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26</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27</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125</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134</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134</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135</w:t>
      </w:r>
      <w:r>
        <w:fldChar w:fldCharType="end"/>
      </w:r>
      <w:r>
        <w:fldChar w:fldCharType="end"/>
      </w:r>
    </w:p>
    <w:p>
      <w:pPr>
        <w:sectPr>
          <w:pgSz w:w="16840" w:h="11900" w:orient="landscape"/>
          <w:pgMar w:top="1587" w:right="1134" w:bottom="1361" w:left="1134" w:header="720" w:footer="720" w:gutter="0"/>
          <w:pgNumType w:start="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0"/>
            </w:pPr>
            <w:r>
              <w:t>228唐山市市场监督管理局</w:t>
            </w:r>
          </w:p>
        </w:tc>
        <w:tc>
          <w:tcPr>
            <w:tcW w:w="2126" w:type="dxa"/>
            <w:tcBorders>
              <w:top w:val="single" w:color="FFFFFF" w:sz="6" w:space="0"/>
              <w:left w:val="single" w:color="FFFFFF" w:sz="6" w:space="0"/>
              <w:right w:val="single" w:color="FFFFFF" w:sz="6" w:space="0"/>
            </w:tcBorders>
            <w:vAlign w:val="center"/>
          </w:tcPr>
          <w:p>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18997.52</w:t>
            </w:r>
          </w:p>
        </w:tc>
        <w:tc>
          <w:tcPr>
            <w:tcW w:w="4535" w:type="dxa"/>
            <w:vAlign w:val="center"/>
          </w:tcPr>
          <w:p>
            <w:pPr>
              <w:pStyle w:val="13"/>
            </w:pPr>
            <w:r>
              <w:t>一、一般公共服务支出</w:t>
            </w:r>
          </w:p>
        </w:tc>
        <w:tc>
          <w:tcPr>
            <w:tcW w:w="2126" w:type="dxa"/>
            <w:vAlign w:val="center"/>
          </w:tcPr>
          <w:p>
            <w:pPr>
              <w:pStyle w:val="12"/>
            </w:pPr>
            <w:r>
              <w:t>16374.69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r>
              <w:t>46.61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r>
              <w:t>200.00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983.82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798.73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817.16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18997.52</w:t>
            </w:r>
          </w:p>
        </w:tc>
        <w:tc>
          <w:tcPr>
            <w:tcW w:w="4535" w:type="dxa"/>
            <w:vAlign w:val="center"/>
          </w:tcPr>
          <w:p>
            <w:pPr>
              <w:pStyle w:val="15"/>
            </w:pPr>
            <w:r>
              <w:t>本年支出合计</w:t>
            </w:r>
          </w:p>
        </w:tc>
        <w:tc>
          <w:tcPr>
            <w:tcW w:w="2126" w:type="dxa"/>
            <w:vAlign w:val="center"/>
          </w:tcPr>
          <w:p>
            <w:pPr>
              <w:pStyle w:val="16"/>
            </w:pPr>
            <w:r>
              <w:t>19221.01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r>
              <w:t>223.49</w:t>
            </w:r>
          </w:p>
        </w:tc>
        <w:tc>
          <w:tcPr>
            <w:tcW w:w="4535" w:type="dxa"/>
            <w:vAlign w:val="center"/>
          </w:tcPr>
          <w:p>
            <w:pPr>
              <w:pStyle w:val="13"/>
            </w:pPr>
            <w:r>
              <w:t>年终结转结余</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19221.01</w:t>
            </w:r>
          </w:p>
        </w:tc>
        <w:tc>
          <w:tcPr>
            <w:tcW w:w="4535" w:type="dxa"/>
            <w:vAlign w:val="center"/>
          </w:tcPr>
          <w:p>
            <w:pPr>
              <w:pStyle w:val="15"/>
            </w:pPr>
            <w:r>
              <w:t>支出总计</w:t>
            </w:r>
          </w:p>
        </w:tc>
        <w:tc>
          <w:tcPr>
            <w:tcW w:w="2126" w:type="dxa"/>
            <w:vAlign w:val="center"/>
          </w:tcPr>
          <w:p>
            <w:pPr>
              <w:pStyle w:val="16"/>
            </w:pPr>
            <w:r>
              <w:t>19221.01</w:t>
            </w:r>
          </w:p>
        </w:tc>
      </w:tr>
    </w:tbl>
    <w:p>
      <w:pPr>
        <w:sectPr>
          <w:footerReference r:id="rId3" w:type="default"/>
          <w:footerReference r:id="rId4" w:type="even"/>
          <w:pgSz w:w="16840" w:h="11900" w:orient="landscape"/>
          <w:pgMar w:top="1361" w:right="1020" w:bottom="1134" w:left="1020" w:header="720" w:footer="720" w:gutter="0"/>
          <w:pgNumType w:start="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14571"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228唐山市市场监督管理局</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19221.01</w:t>
            </w:r>
          </w:p>
        </w:tc>
        <w:tc>
          <w:tcPr>
            <w:tcW w:w="1134" w:type="dxa"/>
            <w:vAlign w:val="center"/>
          </w:tcPr>
          <w:p>
            <w:pPr>
              <w:pStyle w:val="16"/>
            </w:pPr>
            <w:r>
              <w:t>18997.52</w:t>
            </w:r>
          </w:p>
        </w:tc>
        <w:tc>
          <w:tcPr>
            <w:tcW w:w="1134" w:type="dxa"/>
            <w:vAlign w:val="center"/>
          </w:tcPr>
          <w:p>
            <w:pPr>
              <w:pStyle w:val="16"/>
            </w:pPr>
            <w:r>
              <w:t>18997.52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223.49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2"/>
            </w:pPr>
            <w:r>
              <w:t>16374.69</w:t>
            </w:r>
          </w:p>
        </w:tc>
        <w:tc>
          <w:tcPr>
            <w:tcW w:w="1134" w:type="dxa"/>
            <w:vAlign w:val="center"/>
          </w:tcPr>
          <w:p>
            <w:pPr>
              <w:pStyle w:val="12"/>
            </w:pPr>
            <w:r>
              <w:t>16151.20</w:t>
            </w:r>
          </w:p>
        </w:tc>
        <w:tc>
          <w:tcPr>
            <w:tcW w:w="1134" w:type="dxa"/>
            <w:vAlign w:val="center"/>
          </w:tcPr>
          <w:p>
            <w:pPr>
              <w:pStyle w:val="12"/>
            </w:pPr>
            <w:r>
              <w:t>16151.20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223.49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20138</w:t>
            </w:r>
          </w:p>
        </w:tc>
        <w:tc>
          <w:tcPr>
            <w:tcW w:w="1559" w:type="dxa"/>
            <w:vAlign w:val="center"/>
          </w:tcPr>
          <w:p>
            <w:pPr>
              <w:pStyle w:val="13"/>
            </w:pPr>
            <w:r>
              <w:t>市场监督管理事务</w:t>
            </w:r>
          </w:p>
        </w:tc>
        <w:tc>
          <w:tcPr>
            <w:tcW w:w="1134" w:type="dxa"/>
            <w:vAlign w:val="center"/>
          </w:tcPr>
          <w:p>
            <w:pPr>
              <w:pStyle w:val="12"/>
            </w:pPr>
            <w:r>
              <w:t>16374.69</w:t>
            </w:r>
          </w:p>
        </w:tc>
        <w:tc>
          <w:tcPr>
            <w:tcW w:w="1134" w:type="dxa"/>
            <w:vAlign w:val="center"/>
          </w:tcPr>
          <w:p>
            <w:pPr>
              <w:pStyle w:val="12"/>
            </w:pPr>
            <w:r>
              <w:t>16151.20</w:t>
            </w:r>
          </w:p>
        </w:tc>
        <w:tc>
          <w:tcPr>
            <w:tcW w:w="1134" w:type="dxa"/>
            <w:vAlign w:val="center"/>
          </w:tcPr>
          <w:p>
            <w:pPr>
              <w:pStyle w:val="12"/>
            </w:pPr>
            <w:r>
              <w:t>16151.20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223.49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2013801</w:t>
            </w:r>
          </w:p>
        </w:tc>
        <w:tc>
          <w:tcPr>
            <w:tcW w:w="1559" w:type="dxa"/>
            <w:vAlign w:val="center"/>
          </w:tcPr>
          <w:p>
            <w:pPr>
              <w:pStyle w:val="13"/>
            </w:pPr>
            <w:r>
              <w:t>行政运行</w:t>
            </w:r>
          </w:p>
        </w:tc>
        <w:tc>
          <w:tcPr>
            <w:tcW w:w="1134" w:type="dxa"/>
            <w:vAlign w:val="center"/>
          </w:tcPr>
          <w:p>
            <w:pPr>
              <w:pStyle w:val="12"/>
            </w:pPr>
            <w:r>
              <w:t>10011.85</w:t>
            </w:r>
          </w:p>
        </w:tc>
        <w:tc>
          <w:tcPr>
            <w:tcW w:w="1134" w:type="dxa"/>
            <w:vAlign w:val="center"/>
          </w:tcPr>
          <w:p>
            <w:pPr>
              <w:pStyle w:val="12"/>
            </w:pPr>
            <w:r>
              <w:t>10011.85</w:t>
            </w:r>
          </w:p>
        </w:tc>
        <w:tc>
          <w:tcPr>
            <w:tcW w:w="1134" w:type="dxa"/>
            <w:vAlign w:val="center"/>
          </w:tcPr>
          <w:p>
            <w:pPr>
              <w:pStyle w:val="12"/>
            </w:pPr>
            <w:r>
              <w:t>10011.85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2013802</w:t>
            </w:r>
          </w:p>
        </w:tc>
        <w:tc>
          <w:tcPr>
            <w:tcW w:w="1559" w:type="dxa"/>
            <w:vAlign w:val="center"/>
          </w:tcPr>
          <w:p>
            <w:pPr>
              <w:pStyle w:val="13"/>
            </w:pPr>
            <w:r>
              <w:t>一般行政管理事务</w:t>
            </w:r>
          </w:p>
        </w:tc>
        <w:tc>
          <w:tcPr>
            <w:tcW w:w="1134" w:type="dxa"/>
            <w:vAlign w:val="center"/>
          </w:tcPr>
          <w:p>
            <w:pPr>
              <w:pStyle w:val="12"/>
            </w:pPr>
            <w:r>
              <w:t>387.15</w:t>
            </w:r>
          </w:p>
        </w:tc>
        <w:tc>
          <w:tcPr>
            <w:tcW w:w="1134" w:type="dxa"/>
            <w:vAlign w:val="center"/>
          </w:tcPr>
          <w:p>
            <w:pPr>
              <w:pStyle w:val="12"/>
            </w:pPr>
            <w:r>
              <w:t>381.42</w:t>
            </w:r>
          </w:p>
        </w:tc>
        <w:tc>
          <w:tcPr>
            <w:tcW w:w="1134" w:type="dxa"/>
            <w:vAlign w:val="center"/>
          </w:tcPr>
          <w:p>
            <w:pPr>
              <w:pStyle w:val="12"/>
            </w:pPr>
            <w:r>
              <w:t>381.42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5.73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2013804</w:t>
            </w:r>
          </w:p>
        </w:tc>
        <w:tc>
          <w:tcPr>
            <w:tcW w:w="1559" w:type="dxa"/>
            <w:vAlign w:val="center"/>
          </w:tcPr>
          <w:p>
            <w:pPr>
              <w:pStyle w:val="13"/>
            </w:pPr>
            <w:r>
              <w:t>经营主体管理</w:t>
            </w:r>
          </w:p>
        </w:tc>
        <w:tc>
          <w:tcPr>
            <w:tcW w:w="1134" w:type="dxa"/>
            <w:vAlign w:val="center"/>
          </w:tcPr>
          <w:p>
            <w:pPr>
              <w:pStyle w:val="12"/>
            </w:pPr>
            <w:r>
              <w:t>589.26</w:t>
            </w:r>
          </w:p>
        </w:tc>
        <w:tc>
          <w:tcPr>
            <w:tcW w:w="1134" w:type="dxa"/>
            <w:vAlign w:val="center"/>
          </w:tcPr>
          <w:p>
            <w:pPr>
              <w:pStyle w:val="12"/>
            </w:pPr>
            <w:r>
              <w:t>562.91</w:t>
            </w:r>
          </w:p>
        </w:tc>
        <w:tc>
          <w:tcPr>
            <w:tcW w:w="1134" w:type="dxa"/>
            <w:vAlign w:val="center"/>
          </w:tcPr>
          <w:p>
            <w:pPr>
              <w:pStyle w:val="12"/>
            </w:pPr>
            <w:r>
              <w:t>562.91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26.35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2013805</w:t>
            </w:r>
          </w:p>
        </w:tc>
        <w:tc>
          <w:tcPr>
            <w:tcW w:w="1559" w:type="dxa"/>
            <w:vAlign w:val="center"/>
          </w:tcPr>
          <w:p>
            <w:pPr>
              <w:pStyle w:val="13"/>
            </w:pPr>
            <w:r>
              <w:t>市场秩序执法</w:t>
            </w:r>
          </w:p>
        </w:tc>
        <w:tc>
          <w:tcPr>
            <w:tcW w:w="1134" w:type="dxa"/>
            <w:vAlign w:val="center"/>
          </w:tcPr>
          <w:p>
            <w:pPr>
              <w:pStyle w:val="12"/>
            </w:pPr>
            <w:r>
              <w:t>641.18</w:t>
            </w:r>
          </w:p>
        </w:tc>
        <w:tc>
          <w:tcPr>
            <w:tcW w:w="1134" w:type="dxa"/>
            <w:vAlign w:val="center"/>
          </w:tcPr>
          <w:p>
            <w:pPr>
              <w:pStyle w:val="12"/>
            </w:pPr>
            <w:r>
              <w:t>641.18</w:t>
            </w:r>
          </w:p>
        </w:tc>
        <w:tc>
          <w:tcPr>
            <w:tcW w:w="1134" w:type="dxa"/>
            <w:vAlign w:val="center"/>
          </w:tcPr>
          <w:p>
            <w:pPr>
              <w:pStyle w:val="12"/>
            </w:pPr>
            <w:r>
              <w:t>641.18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2013808</w:t>
            </w:r>
          </w:p>
        </w:tc>
        <w:tc>
          <w:tcPr>
            <w:tcW w:w="1559" w:type="dxa"/>
            <w:vAlign w:val="center"/>
          </w:tcPr>
          <w:p>
            <w:pPr>
              <w:pStyle w:val="13"/>
            </w:pPr>
            <w:r>
              <w:t>信息化建设</w:t>
            </w:r>
          </w:p>
        </w:tc>
        <w:tc>
          <w:tcPr>
            <w:tcW w:w="1134" w:type="dxa"/>
            <w:vAlign w:val="center"/>
          </w:tcPr>
          <w:p>
            <w:pPr>
              <w:pStyle w:val="12"/>
            </w:pPr>
            <w:r>
              <w:t>9.32</w:t>
            </w:r>
          </w:p>
        </w:tc>
        <w:tc>
          <w:tcPr>
            <w:tcW w:w="1134" w:type="dxa"/>
            <w:vAlign w:val="center"/>
          </w:tcPr>
          <w:p>
            <w:pPr>
              <w:pStyle w:val="12"/>
            </w:pPr>
            <w:r>
              <w:t>9.32</w:t>
            </w:r>
          </w:p>
        </w:tc>
        <w:tc>
          <w:tcPr>
            <w:tcW w:w="1134" w:type="dxa"/>
            <w:vAlign w:val="center"/>
          </w:tcPr>
          <w:p>
            <w:pPr>
              <w:pStyle w:val="12"/>
            </w:pPr>
            <w:r>
              <w:t>9.32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2013810</w:t>
            </w:r>
          </w:p>
        </w:tc>
        <w:tc>
          <w:tcPr>
            <w:tcW w:w="1559" w:type="dxa"/>
            <w:vAlign w:val="center"/>
          </w:tcPr>
          <w:p>
            <w:pPr>
              <w:pStyle w:val="13"/>
            </w:pPr>
            <w:r>
              <w:t>质量基础</w:t>
            </w:r>
          </w:p>
        </w:tc>
        <w:tc>
          <w:tcPr>
            <w:tcW w:w="1134" w:type="dxa"/>
            <w:vAlign w:val="center"/>
          </w:tcPr>
          <w:p>
            <w:pPr>
              <w:pStyle w:val="12"/>
            </w:pPr>
            <w:r>
              <w:t>1087.92</w:t>
            </w:r>
          </w:p>
        </w:tc>
        <w:tc>
          <w:tcPr>
            <w:tcW w:w="1134" w:type="dxa"/>
            <w:vAlign w:val="center"/>
          </w:tcPr>
          <w:p>
            <w:pPr>
              <w:pStyle w:val="12"/>
            </w:pPr>
            <w:r>
              <w:t>1087.92</w:t>
            </w:r>
          </w:p>
        </w:tc>
        <w:tc>
          <w:tcPr>
            <w:tcW w:w="1134" w:type="dxa"/>
            <w:vAlign w:val="center"/>
          </w:tcPr>
          <w:p>
            <w:pPr>
              <w:pStyle w:val="12"/>
            </w:pPr>
            <w:r>
              <w:t>1087.92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2013812</w:t>
            </w:r>
          </w:p>
        </w:tc>
        <w:tc>
          <w:tcPr>
            <w:tcW w:w="1559" w:type="dxa"/>
            <w:vAlign w:val="center"/>
          </w:tcPr>
          <w:p>
            <w:pPr>
              <w:pStyle w:val="13"/>
            </w:pPr>
            <w:r>
              <w:t>药品事务</w:t>
            </w:r>
          </w:p>
        </w:tc>
        <w:tc>
          <w:tcPr>
            <w:tcW w:w="1134" w:type="dxa"/>
            <w:vAlign w:val="center"/>
          </w:tcPr>
          <w:p>
            <w:pPr>
              <w:pStyle w:val="12"/>
            </w:pPr>
            <w:r>
              <w:t>461.90</w:t>
            </w:r>
          </w:p>
        </w:tc>
        <w:tc>
          <w:tcPr>
            <w:tcW w:w="1134" w:type="dxa"/>
            <w:vAlign w:val="center"/>
          </w:tcPr>
          <w:p>
            <w:pPr>
              <w:pStyle w:val="12"/>
            </w:pPr>
            <w:r>
              <w:t>374.23</w:t>
            </w:r>
          </w:p>
        </w:tc>
        <w:tc>
          <w:tcPr>
            <w:tcW w:w="1134" w:type="dxa"/>
            <w:vAlign w:val="center"/>
          </w:tcPr>
          <w:p>
            <w:pPr>
              <w:pStyle w:val="12"/>
            </w:pPr>
            <w:r>
              <w:t>374.23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87.67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2013814</w:t>
            </w:r>
          </w:p>
        </w:tc>
        <w:tc>
          <w:tcPr>
            <w:tcW w:w="1559" w:type="dxa"/>
            <w:vAlign w:val="center"/>
          </w:tcPr>
          <w:p>
            <w:pPr>
              <w:pStyle w:val="13"/>
            </w:pPr>
            <w:r>
              <w:t>化妆品事务</w:t>
            </w:r>
          </w:p>
        </w:tc>
        <w:tc>
          <w:tcPr>
            <w:tcW w:w="1134" w:type="dxa"/>
            <w:vAlign w:val="center"/>
          </w:tcPr>
          <w:p>
            <w:pPr>
              <w:pStyle w:val="12"/>
            </w:pPr>
            <w:r>
              <w:t>1.00</w:t>
            </w:r>
          </w:p>
        </w:tc>
        <w:tc>
          <w:tcPr>
            <w:tcW w:w="1134" w:type="dxa"/>
            <w:vAlign w:val="center"/>
          </w:tcPr>
          <w:p>
            <w:pPr>
              <w:pStyle w:val="12"/>
            </w:pPr>
            <w:r>
              <w:t>1.00</w:t>
            </w:r>
          </w:p>
        </w:tc>
        <w:tc>
          <w:tcPr>
            <w:tcW w:w="1134" w:type="dxa"/>
            <w:vAlign w:val="center"/>
          </w:tcPr>
          <w:p>
            <w:pPr>
              <w:pStyle w:val="12"/>
            </w:pPr>
            <w:r>
              <w:t>1.00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2013815</w:t>
            </w:r>
          </w:p>
        </w:tc>
        <w:tc>
          <w:tcPr>
            <w:tcW w:w="1559" w:type="dxa"/>
            <w:vAlign w:val="center"/>
          </w:tcPr>
          <w:p>
            <w:pPr>
              <w:pStyle w:val="13"/>
            </w:pPr>
            <w:r>
              <w:t>质量安全监管</w:t>
            </w:r>
          </w:p>
        </w:tc>
        <w:tc>
          <w:tcPr>
            <w:tcW w:w="1134" w:type="dxa"/>
            <w:vAlign w:val="center"/>
          </w:tcPr>
          <w:p>
            <w:pPr>
              <w:pStyle w:val="12"/>
            </w:pPr>
            <w:r>
              <w:t>104.68</w:t>
            </w:r>
          </w:p>
        </w:tc>
        <w:tc>
          <w:tcPr>
            <w:tcW w:w="1134" w:type="dxa"/>
            <w:vAlign w:val="center"/>
          </w:tcPr>
          <w:p>
            <w:pPr>
              <w:pStyle w:val="12"/>
            </w:pPr>
            <w:r>
              <w:t>1.00</w:t>
            </w:r>
          </w:p>
        </w:tc>
        <w:tc>
          <w:tcPr>
            <w:tcW w:w="1134" w:type="dxa"/>
            <w:vAlign w:val="center"/>
          </w:tcPr>
          <w:p>
            <w:pPr>
              <w:pStyle w:val="12"/>
            </w:pPr>
            <w:r>
              <w:t>1.00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103.68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2013816</w:t>
            </w:r>
          </w:p>
        </w:tc>
        <w:tc>
          <w:tcPr>
            <w:tcW w:w="1559" w:type="dxa"/>
            <w:vAlign w:val="center"/>
          </w:tcPr>
          <w:p>
            <w:pPr>
              <w:pStyle w:val="13"/>
            </w:pPr>
            <w:r>
              <w:t>食品安全监管</w:t>
            </w:r>
          </w:p>
        </w:tc>
        <w:tc>
          <w:tcPr>
            <w:tcW w:w="1134" w:type="dxa"/>
            <w:vAlign w:val="center"/>
          </w:tcPr>
          <w:p>
            <w:pPr>
              <w:pStyle w:val="12"/>
            </w:pPr>
            <w:r>
              <w:t>872.94</w:t>
            </w:r>
          </w:p>
        </w:tc>
        <w:tc>
          <w:tcPr>
            <w:tcW w:w="1134" w:type="dxa"/>
            <w:vAlign w:val="center"/>
          </w:tcPr>
          <w:p>
            <w:pPr>
              <w:pStyle w:val="12"/>
            </w:pPr>
            <w:r>
              <w:t>872.88</w:t>
            </w:r>
          </w:p>
        </w:tc>
        <w:tc>
          <w:tcPr>
            <w:tcW w:w="1134" w:type="dxa"/>
            <w:vAlign w:val="center"/>
          </w:tcPr>
          <w:p>
            <w:pPr>
              <w:pStyle w:val="12"/>
            </w:pPr>
            <w:r>
              <w:t>872.88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0.06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2013850</w:t>
            </w:r>
          </w:p>
        </w:tc>
        <w:tc>
          <w:tcPr>
            <w:tcW w:w="1559" w:type="dxa"/>
            <w:vAlign w:val="center"/>
          </w:tcPr>
          <w:p>
            <w:pPr>
              <w:pStyle w:val="13"/>
            </w:pPr>
            <w:r>
              <w:t>事业运行</w:t>
            </w:r>
          </w:p>
        </w:tc>
        <w:tc>
          <w:tcPr>
            <w:tcW w:w="1134" w:type="dxa"/>
            <w:vAlign w:val="center"/>
          </w:tcPr>
          <w:p>
            <w:pPr>
              <w:pStyle w:val="12"/>
            </w:pPr>
            <w:r>
              <w:t>1672.63</w:t>
            </w:r>
          </w:p>
        </w:tc>
        <w:tc>
          <w:tcPr>
            <w:tcW w:w="1134" w:type="dxa"/>
            <w:vAlign w:val="center"/>
          </w:tcPr>
          <w:p>
            <w:pPr>
              <w:pStyle w:val="12"/>
            </w:pPr>
            <w:r>
              <w:t>1672.63</w:t>
            </w:r>
          </w:p>
        </w:tc>
        <w:tc>
          <w:tcPr>
            <w:tcW w:w="1134" w:type="dxa"/>
            <w:vAlign w:val="center"/>
          </w:tcPr>
          <w:p>
            <w:pPr>
              <w:pStyle w:val="12"/>
            </w:pPr>
            <w:r>
              <w:t>1672.63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2013899</w:t>
            </w:r>
          </w:p>
        </w:tc>
        <w:tc>
          <w:tcPr>
            <w:tcW w:w="1559" w:type="dxa"/>
            <w:vAlign w:val="center"/>
          </w:tcPr>
          <w:p>
            <w:pPr>
              <w:pStyle w:val="13"/>
            </w:pPr>
            <w:r>
              <w:t>其他市场监督管理事务</w:t>
            </w:r>
          </w:p>
        </w:tc>
        <w:tc>
          <w:tcPr>
            <w:tcW w:w="1134" w:type="dxa"/>
            <w:vAlign w:val="center"/>
          </w:tcPr>
          <w:p>
            <w:pPr>
              <w:pStyle w:val="12"/>
            </w:pPr>
            <w:r>
              <w:t>534.86</w:t>
            </w:r>
          </w:p>
        </w:tc>
        <w:tc>
          <w:tcPr>
            <w:tcW w:w="1134" w:type="dxa"/>
            <w:vAlign w:val="center"/>
          </w:tcPr>
          <w:p>
            <w:pPr>
              <w:pStyle w:val="12"/>
            </w:pPr>
            <w:r>
              <w:t>534.86</w:t>
            </w:r>
          </w:p>
        </w:tc>
        <w:tc>
          <w:tcPr>
            <w:tcW w:w="1134" w:type="dxa"/>
            <w:vAlign w:val="center"/>
          </w:tcPr>
          <w:p>
            <w:pPr>
              <w:pStyle w:val="12"/>
            </w:pPr>
            <w:r>
              <w:t>534.86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205</w:t>
            </w:r>
          </w:p>
        </w:tc>
        <w:tc>
          <w:tcPr>
            <w:tcW w:w="1559" w:type="dxa"/>
            <w:vAlign w:val="center"/>
          </w:tcPr>
          <w:p>
            <w:pPr>
              <w:pStyle w:val="13"/>
            </w:pPr>
            <w:r>
              <w:t>教育支出</w:t>
            </w:r>
          </w:p>
        </w:tc>
        <w:tc>
          <w:tcPr>
            <w:tcW w:w="1134" w:type="dxa"/>
            <w:vAlign w:val="center"/>
          </w:tcPr>
          <w:p>
            <w:pPr>
              <w:pStyle w:val="12"/>
            </w:pPr>
            <w:r>
              <w:t>46.61</w:t>
            </w:r>
          </w:p>
        </w:tc>
        <w:tc>
          <w:tcPr>
            <w:tcW w:w="1134" w:type="dxa"/>
            <w:vAlign w:val="center"/>
          </w:tcPr>
          <w:p>
            <w:pPr>
              <w:pStyle w:val="12"/>
            </w:pPr>
            <w:r>
              <w:t>46.61</w:t>
            </w:r>
          </w:p>
        </w:tc>
        <w:tc>
          <w:tcPr>
            <w:tcW w:w="1134" w:type="dxa"/>
            <w:vAlign w:val="center"/>
          </w:tcPr>
          <w:p>
            <w:pPr>
              <w:pStyle w:val="12"/>
            </w:pPr>
            <w:r>
              <w:t>46.61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3"/>
            </w:pPr>
            <w:r>
              <w:t>20508</w:t>
            </w:r>
          </w:p>
        </w:tc>
        <w:tc>
          <w:tcPr>
            <w:tcW w:w="1559" w:type="dxa"/>
            <w:vAlign w:val="center"/>
          </w:tcPr>
          <w:p>
            <w:pPr>
              <w:pStyle w:val="13"/>
            </w:pPr>
            <w:r>
              <w:t>进修及培训</w:t>
            </w:r>
          </w:p>
        </w:tc>
        <w:tc>
          <w:tcPr>
            <w:tcW w:w="1134" w:type="dxa"/>
            <w:vAlign w:val="center"/>
          </w:tcPr>
          <w:p>
            <w:pPr>
              <w:pStyle w:val="12"/>
            </w:pPr>
            <w:r>
              <w:t>46.61</w:t>
            </w:r>
          </w:p>
        </w:tc>
        <w:tc>
          <w:tcPr>
            <w:tcW w:w="1134" w:type="dxa"/>
            <w:vAlign w:val="center"/>
          </w:tcPr>
          <w:p>
            <w:pPr>
              <w:pStyle w:val="12"/>
            </w:pPr>
            <w:r>
              <w:t>46.61</w:t>
            </w:r>
          </w:p>
        </w:tc>
        <w:tc>
          <w:tcPr>
            <w:tcW w:w="1134" w:type="dxa"/>
            <w:vAlign w:val="center"/>
          </w:tcPr>
          <w:p>
            <w:pPr>
              <w:pStyle w:val="12"/>
            </w:pPr>
            <w:r>
              <w:t>46.61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18</w:t>
            </w:r>
          </w:p>
        </w:tc>
        <w:tc>
          <w:tcPr>
            <w:tcW w:w="992" w:type="dxa"/>
            <w:vAlign w:val="center"/>
          </w:tcPr>
          <w:p>
            <w:pPr>
              <w:pStyle w:val="13"/>
            </w:pPr>
            <w:r>
              <w:t>2050803</w:t>
            </w:r>
          </w:p>
        </w:tc>
        <w:tc>
          <w:tcPr>
            <w:tcW w:w="1559" w:type="dxa"/>
            <w:vAlign w:val="center"/>
          </w:tcPr>
          <w:p>
            <w:pPr>
              <w:pStyle w:val="13"/>
            </w:pPr>
            <w:r>
              <w:t>培训支出</w:t>
            </w:r>
          </w:p>
        </w:tc>
        <w:tc>
          <w:tcPr>
            <w:tcW w:w="1134" w:type="dxa"/>
            <w:vAlign w:val="center"/>
          </w:tcPr>
          <w:p>
            <w:pPr>
              <w:pStyle w:val="12"/>
            </w:pPr>
            <w:r>
              <w:t>46.61</w:t>
            </w:r>
          </w:p>
        </w:tc>
        <w:tc>
          <w:tcPr>
            <w:tcW w:w="1134" w:type="dxa"/>
            <w:vAlign w:val="center"/>
          </w:tcPr>
          <w:p>
            <w:pPr>
              <w:pStyle w:val="12"/>
            </w:pPr>
            <w:r>
              <w:t>46.61</w:t>
            </w:r>
          </w:p>
        </w:tc>
        <w:tc>
          <w:tcPr>
            <w:tcW w:w="1134" w:type="dxa"/>
            <w:vAlign w:val="center"/>
          </w:tcPr>
          <w:p>
            <w:pPr>
              <w:pStyle w:val="12"/>
            </w:pPr>
            <w:r>
              <w:t>46.61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19</w:t>
            </w:r>
          </w:p>
        </w:tc>
        <w:tc>
          <w:tcPr>
            <w:tcW w:w="992" w:type="dxa"/>
            <w:vAlign w:val="center"/>
          </w:tcPr>
          <w:p>
            <w:pPr>
              <w:pStyle w:val="13"/>
            </w:pPr>
            <w:r>
              <w:t>206</w:t>
            </w:r>
          </w:p>
        </w:tc>
        <w:tc>
          <w:tcPr>
            <w:tcW w:w="1559" w:type="dxa"/>
            <w:vAlign w:val="center"/>
          </w:tcPr>
          <w:p>
            <w:pPr>
              <w:pStyle w:val="13"/>
            </w:pPr>
            <w:r>
              <w:t>科学技术支出</w:t>
            </w:r>
          </w:p>
        </w:tc>
        <w:tc>
          <w:tcPr>
            <w:tcW w:w="1134" w:type="dxa"/>
            <w:vAlign w:val="center"/>
          </w:tcPr>
          <w:p>
            <w:pPr>
              <w:pStyle w:val="12"/>
            </w:pPr>
            <w:r>
              <w:t>200.00</w:t>
            </w:r>
          </w:p>
        </w:tc>
        <w:tc>
          <w:tcPr>
            <w:tcW w:w="1134" w:type="dxa"/>
            <w:vAlign w:val="center"/>
          </w:tcPr>
          <w:p>
            <w:pPr>
              <w:pStyle w:val="12"/>
            </w:pPr>
            <w:r>
              <w:t>200.00</w:t>
            </w:r>
          </w:p>
        </w:tc>
        <w:tc>
          <w:tcPr>
            <w:tcW w:w="1134" w:type="dxa"/>
            <w:vAlign w:val="center"/>
          </w:tcPr>
          <w:p>
            <w:pPr>
              <w:pStyle w:val="12"/>
            </w:pPr>
            <w:r>
              <w:t>200.00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20</w:t>
            </w:r>
          </w:p>
        </w:tc>
        <w:tc>
          <w:tcPr>
            <w:tcW w:w="992" w:type="dxa"/>
            <w:vAlign w:val="center"/>
          </w:tcPr>
          <w:p>
            <w:pPr>
              <w:pStyle w:val="13"/>
            </w:pPr>
            <w:r>
              <w:t>20604</w:t>
            </w:r>
          </w:p>
        </w:tc>
        <w:tc>
          <w:tcPr>
            <w:tcW w:w="1559" w:type="dxa"/>
            <w:vAlign w:val="center"/>
          </w:tcPr>
          <w:p>
            <w:pPr>
              <w:pStyle w:val="13"/>
            </w:pPr>
            <w:r>
              <w:t>技术研究与开发</w:t>
            </w:r>
          </w:p>
        </w:tc>
        <w:tc>
          <w:tcPr>
            <w:tcW w:w="1134" w:type="dxa"/>
            <w:vAlign w:val="center"/>
          </w:tcPr>
          <w:p>
            <w:pPr>
              <w:pStyle w:val="12"/>
            </w:pPr>
            <w:r>
              <w:t>200.00</w:t>
            </w:r>
          </w:p>
        </w:tc>
        <w:tc>
          <w:tcPr>
            <w:tcW w:w="1134" w:type="dxa"/>
            <w:vAlign w:val="center"/>
          </w:tcPr>
          <w:p>
            <w:pPr>
              <w:pStyle w:val="12"/>
            </w:pPr>
            <w:r>
              <w:t>200.00</w:t>
            </w:r>
          </w:p>
        </w:tc>
        <w:tc>
          <w:tcPr>
            <w:tcW w:w="1134" w:type="dxa"/>
            <w:vAlign w:val="center"/>
          </w:tcPr>
          <w:p>
            <w:pPr>
              <w:pStyle w:val="12"/>
            </w:pPr>
            <w:r>
              <w:t>200.00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21</w:t>
            </w:r>
          </w:p>
        </w:tc>
        <w:tc>
          <w:tcPr>
            <w:tcW w:w="992" w:type="dxa"/>
            <w:vAlign w:val="center"/>
          </w:tcPr>
          <w:p>
            <w:pPr>
              <w:pStyle w:val="13"/>
            </w:pPr>
            <w:r>
              <w:t>2060404</w:t>
            </w:r>
          </w:p>
        </w:tc>
        <w:tc>
          <w:tcPr>
            <w:tcW w:w="1559" w:type="dxa"/>
            <w:vAlign w:val="center"/>
          </w:tcPr>
          <w:p>
            <w:pPr>
              <w:pStyle w:val="13"/>
            </w:pPr>
            <w:r>
              <w:t>科技成果转化与扩散</w:t>
            </w:r>
          </w:p>
        </w:tc>
        <w:tc>
          <w:tcPr>
            <w:tcW w:w="1134" w:type="dxa"/>
            <w:vAlign w:val="center"/>
          </w:tcPr>
          <w:p>
            <w:pPr>
              <w:pStyle w:val="12"/>
            </w:pPr>
            <w:r>
              <w:t>200.00</w:t>
            </w:r>
          </w:p>
        </w:tc>
        <w:tc>
          <w:tcPr>
            <w:tcW w:w="1134" w:type="dxa"/>
            <w:vAlign w:val="center"/>
          </w:tcPr>
          <w:p>
            <w:pPr>
              <w:pStyle w:val="12"/>
            </w:pPr>
            <w:r>
              <w:t>200.00</w:t>
            </w:r>
          </w:p>
        </w:tc>
        <w:tc>
          <w:tcPr>
            <w:tcW w:w="1134" w:type="dxa"/>
            <w:vAlign w:val="center"/>
          </w:tcPr>
          <w:p>
            <w:pPr>
              <w:pStyle w:val="12"/>
            </w:pPr>
            <w:r>
              <w:t>200.00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22</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983.82</w:t>
            </w:r>
          </w:p>
        </w:tc>
        <w:tc>
          <w:tcPr>
            <w:tcW w:w="1134" w:type="dxa"/>
            <w:vAlign w:val="center"/>
          </w:tcPr>
          <w:p>
            <w:pPr>
              <w:pStyle w:val="12"/>
            </w:pPr>
            <w:r>
              <w:t>983.82</w:t>
            </w:r>
          </w:p>
        </w:tc>
        <w:tc>
          <w:tcPr>
            <w:tcW w:w="1134" w:type="dxa"/>
            <w:vAlign w:val="center"/>
          </w:tcPr>
          <w:p>
            <w:pPr>
              <w:pStyle w:val="12"/>
            </w:pPr>
            <w:r>
              <w:t>983.82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23</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983.82</w:t>
            </w:r>
          </w:p>
        </w:tc>
        <w:tc>
          <w:tcPr>
            <w:tcW w:w="1134" w:type="dxa"/>
            <w:vAlign w:val="center"/>
          </w:tcPr>
          <w:p>
            <w:pPr>
              <w:pStyle w:val="12"/>
            </w:pPr>
            <w:r>
              <w:t>983.82</w:t>
            </w:r>
          </w:p>
        </w:tc>
        <w:tc>
          <w:tcPr>
            <w:tcW w:w="1134" w:type="dxa"/>
            <w:vAlign w:val="center"/>
          </w:tcPr>
          <w:p>
            <w:pPr>
              <w:pStyle w:val="12"/>
            </w:pPr>
            <w:r>
              <w:t>983.82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24</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983.82</w:t>
            </w:r>
          </w:p>
        </w:tc>
        <w:tc>
          <w:tcPr>
            <w:tcW w:w="1134" w:type="dxa"/>
            <w:vAlign w:val="center"/>
          </w:tcPr>
          <w:p>
            <w:pPr>
              <w:pStyle w:val="12"/>
            </w:pPr>
            <w:r>
              <w:t>983.82</w:t>
            </w:r>
          </w:p>
        </w:tc>
        <w:tc>
          <w:tcPr>
            <w:tcW w:w="1134" w:type="dxa"/>
            <w:vAlign w:val="center"/>
          </w:tcPr>
          <w:p>
            <w:pPr>
              <w:pStyle w:val="12"/>
            </w:pPr>
            <w:r>
              <w:t>983.82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25</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798.73</w:t>
            </w:r>
          </w:p>
        </w:tc>
        <w:tc>
          <w:tcPr>
            <w:tcW w:w="1134" w:type="dxa"/>
            <w:vAlign w:val="center"/>
          </w:tcPr>
          <w:p>
            <w:pPr>
              <w:pStyle w:val="12"/>
            </w:pPr>
            <w:r>
              <w:t>798.73</w:t>
            </w:r>
          </w:p>
        </w:tc>
        <w:tc>
          <w:tcPr>
            <w:tcW w:w="1134" w:type="dxa"/>
            <w:vAlign w:val="center"/>
          </w:tcPr>
          <w:p>
            <w:pPr>
              <w:pStyle w:val="12"/>
            </w:pPr>
            <w:r>
              <w:t>798.73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26</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798.73</w:t>
            </w:r>
          </w:p>
        </w:tc>
        <w:tc>
          <w:tcPr>
            <w:tcW w:w="1134" w:type="dxa"/>
            <w:vAlign w:val="center"/>
          </w:tcPr>
          <w:p>
            <w:pPr>
              <w:pStyle w:val="12"/>
            </w:pPr>
            <w:r>
              <w:t>798.73</w:t>
            </w:r>
          </w:p>
        </w:tc>
        <w:tc>
          <w:tcPr>
            <w:tcW w:w="1134" w:type="dxa"/>
            <w:vAlign w:val="center"/>
          </w:tcPr>
          <w:p>
            <w:pPr>
              <w:pStyle w:val="12"/>
            </w:pPr>
            <w:r>
              <w:t>798.73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27</w:t>
            </w:r>
          </w:p>
        </w:tc>
        <w:tc>
          <w:tcPr>
            <w:tcW w:w="992" w:type="dxa"/>
            <w:vAlign w:val="center"/>
          </w:tcPr>
          <w:p>
            <w:pPr>
              <w:pStyle w:val="13"/>
            </w:pPr>
            <w:r>
              <w:t>2101101</w:t>
            </w:r>
          </w:p>
        </w:tc>
        <w:tc>
          <w:tcPr>
            <w:tcW w:w="1559" w:type="dxa"/>
            <w:vAlign w:val="center"/>
          </w:tcPr>
          <w:p>
            <w:pPr>
              <w:pStyle w:val="13"/>
            </w:pPr>
            <w:r>
              <w:t>行政单位医疗</w:t>
            </w:r>
          </w:p>
        </w:tc>
        <w:tc>
          <w:tcPr>
            <w:tcW w:w="1134" w:type="dxa"/>
            <w:vAlign w:val="center"/>
          </w:tcPr>
          <w:p>
            <w:pPr>
              <w:pStyle w:val="12"/>
            </w:pPr>
            <w:r>
              <w:t>326.01</w:t>
            </w:r>
          </w:p>
        </w:tc>
        <w:tc>
          <w:tcPr>
            <w:tcW w:w="1134" w:type="dxa"/>
            <w:vAlign w:val="center"/>
          </w:tcPr>
          <w:p>
            <w:pPr>
              <w:pStyle w:val="12"/>
            </w:pPr>
            <w:r>
              <w:t>326.01</w:t>
            </w:r>
          </w:p>
        </w:tc>
        <w:tc>
          <w:tcPr>
            <w:tcW w:w="1134" w:type="dxa"/>
            <w:vAlign w:val="center"/>
          </w:tcPr>
          <w:p>
            <w:pPr>
              <w:pStyle w:val="12"/>
            </w:pPr>
            <w:r>
              <w:t>326.01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28</w:t>
            </w:r>
          </w:p>
        </w:tc>
        <w:tc>
          <w:tcPr>
            <w:tcW w:w="992" w:type="dxa"/>
            <w:vAlign w:val="center"/>
          </w:tcPr>
          <w:p>
            <w:pPr>
              <w:pStyle w:val="13"/>
            </w:pPr>
            <w:r>
              <w:t>2101102</w:t>
            </w:r>
          </w:p>
        </w:tc>
        <w:tc>
          <w:tcPr>
            <w:tcW w:w="1559" w:type="dxa"/>
            <w:vAlign w:val="center"/>
          </w:tcPr>
          <w:p>
            <w:pPr>
              <w:pStyle w:val="13"/>
            </w:pPr>
            <w:r>
              <w:t>事业单位医疗</w:t>
            </w:r>
          </w:p>
        </w:tc>
        <w:tc>
          <w:tcPr>
            <w:tcW w:w="1134" w:type="dxa"/>
            <w:vAlign w:val="center"/>
          </w:tcPr>
          <w:p>
            <w:pPr>
              <w:pStyle w:val="12"/>
            </w:pPr>
            <w:r>
              <w:t>53.71</w:t>
            </w:r>
          </w:p>
        </w:tc>
        <w:tc>
          <w:tcPr>
            <w:tcW w:w="1134" w:type="dxa"/>
            <w:vAlign w:val="center"/>
          </w:tcPr>
          <w:p>
            <w:pPr>
              <w:pStyle w:val="12"/>
            </w:pPr>
            <w:r>
              <w:t>53.71</w:t>
            </w:r>
          </w:p>
        </w:tc>
        <w:tc>
          <w:tcPr>
            <w:tcW w:w="1134" w:type="dxa"/>
            <w:vAlign w:val="center"/>
          </w:tcPr>
          <w:p>
            <w:pPr>
              <w:pStyle w:val="12"/>
            </w:pPr>
            <w:r>
              <w:t>53.71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29</w:t>
            </w:r>
          </w:p>
        </w:tc>
        <w:tc>
          <w:tcPr>
            <w:tcW w:w="992" w:type="dxa"/>
            <w:vAlign w:val="center"/>
          </w:tcPr>
          <w:p>
            <w:pPr>
              <w:pStyle w:val="13"/>
            </w:pPr>
            <w:r>
              <w:t>2101103</w:t>
            </w:r>
          </w:p>
        </w:tc>
        <w:tc>
          <w:tcPr>
            <w:tcW w:w="1559" w:type="dxa"/>
            <w:vAlign w:val="center"/>
          </w:tcPr>
          <w:p>
            <w:pPr>
              <w:pStyle w:val="13"/>
            </w:pPr>
            <w:r>
              <w:t>公务员医疗补助</w:t>
            </w:r>
          </w:p>
        </w:tc>
        <w:tc>
          <w:tcPr>
            <w:tcW w:w="1134" w:type="dxa"/>
            <w:vAlign w:val="center"/>
          </w:tcPr>
          <w:p>
            <w:pPr>
              <w:pStyle w:val="12"/>
            </w:pPr>
            <w:r>
              <w:t>419.01</w:t>
            </w:r>
          </w:p>
        </w:tc>
        <w:tc>
          <w:tcPr>
            <w:tcW w:w="1134" w:type="dxa"/>
            <w:vAlign w:val="center"/>
          </w:tcPr>
          <w:p>
            <w:pPr>
              <w:pStyle w:val="12"/>
            </w:pPr>
            <w:r>
              <w:t>419.01</w:t>
            </w:r>
          </w:p>
        </w:tc>
        <w:tc>
          <w:tcPr>
            <w:tcW w:w="1134" w:type="dxa"/>
            <w:vAlign w:val="center"/>
          </w:tcPr>
          <w:p>
            <w:pPr>
              <w:pStyle w:val="12"/>
            </w:pPr>
            <w:r>
              <w:t>419.01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30</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817.16</w:t>
            </w:r>
          </w:p>
        </w:tc>
        <w:tc>
          <w:tcPr>
            <w:tcW w:w="1134" w:type="dxa"/>
            <w:vAlign w:val="center"/>
          </w:tcPr>
          <w:p>
            <w:pPr>
              <w:pStyle w:val="12"/>
            </w:pPr>
            <w:r>
              <w:t>817.16</w:t>
            </w:r>
          </w:p>
        </w:tc>
        <w:tc>
          <w:tcPr>
            <w:tcW w:w="1134" w:type="dxa"/>
            <w:vAlign w:val="center"/>
          </w:tcPr>
          <w:p>
            <w:pPr>
              <w:pStyle w:val="12"/>
            </w:pPr>
            <w:r>
              <w:t>817.16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31</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817.16</w:t>
            </w:r>
          </w:p>
        </w:tc>
        <w:tc>
          <w:tcPr>
            <w:tcW w:w="1134" w:type="dxa"/>
            <w:vAlign w:val="center"/>
          </w:tcPr>
          <w:p>
            <w:pPr>
              <w:pStyle w:val="12"/>
            </w:pPr>
            <w:r>
              <w:t>817.16</w:t>
            </w:r>
          </w:p>
        </w:tc>
        <w:tc>
          <w:tcPr>
            <w:tcW w:w="1134" w:type="dxa"/>
            <w:vAlign w:val="center"/>
          </w:tcPr>
          <w:p>
            <w:pPr>
              <w:pStyle w:val="12"/>
            </w:pPr>
            <w:r>
              <w:t>817.16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32</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817.16</w:t>
            </w:r>
          </w:p>
        </w:tc>
        <w:tc>
          <w:tcPr>
            <w:tcW w:w="1134" w:type="dxa"/>
            <w:vAlign w:val="center"/>
          </w:tcPr>
          <w:p>
            <w:pPr>
              <w:pStyle w:val="12"/>
            </w:pPr>
            <w:r>
              <w:t>817.16</w:t>
            </w:r>
          </w:p>
        </w:tc>
        <w:tc>
          <w:tcPr>
            <w:tcW w:w="1134" w:type="dxa"/>
            <w:vAlign w:val="center"/>
          </w:tcPr>
          <w:p>
            <w:pPr>
              <w:pStyle w:val="12"/>
            </w:pPr>
            <w:r>
              <w:t>817.16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14543"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0"/>
            </w:pPr>
            <w:r>
              <w:t>228唐山市市场监督管理局</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7"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19221.01</w:t>
            </w:r>
          </w:p>
        </w:tc>
        <w:tc>
          <w:tcPr>
            <w:tcW w:w="1361" w:type="dxa"/>
            <w:vAlign w:val="center"/>
          </w:tcPr>
          <w:p>
            <w:pPr>
              <w:pStyle w:val="16"/>
            </w:pPr>
            <w:r>
              <w:t>14293.81</w:t>
            </w:r>
          </w:p>
        </w:tc>
        <w:tc>
          <w:tcPr>
            <w:tcW w:w="1361" w:type="dxa"/>
            <w:vAlign w:val="center"/>
          </w:tcPr>
          <w:p>
            <w:pPr>
              <w:pStyle w:val="16"/>
            </w:pPr>
            <w:r>
              <w:t>4927.20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t>一般公共服务支出</w:t>
            </w:r>
          </w:p>
        </w:tc>
        <w:tc>
          <w:tcPr>
            <w:tcW w:w="1361" w:type="dxa"/>
            <w:vAlign w:val="center"/>
          </w:tcPr>
          <w:p>
            <w:pPr>
              <w:pStyle w:val="12"/>
            </w:pPr>
            <w:r>
              <w:t>16374.69</w:t>
            </w:r>
          </w:p>
        </w:tc>
        <w:tc>
          <w:tcPr>
            <w:tcW w:w="1361" w:type="dxa"/>
            <w:vAlign w:val="center"/>
          </w:tcPr>
          <w:p>
            <w:pPr>
              <w:pStyle w:val="12"/>
            </w:pPr>
            <w:r>
              <w:t>11661.29</w:t>
            </w:r>
          </w:p>
        </w:tc>
        <w:tc>
          <w:tcPr>
            <w:tcW w:w="1361" w:type="dxa"/>
            <w:vAlign w:val="center"/>
          </w:tcPr>
          <w:p>
            <w:pPr>
              <w:pStyle w:val="12"/>
            </w:pPr>
            <w:r>
              <w:t>4713.40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20138</w:t>
            </w:r>
          </w:p>
        </w:tc>
        <w:tc>
          <w:tcPr>
            <w:tcW w:w="4535" w:type="dxa"/>
            <w:vAlign w:val="center"/>
          </w:tcPr>
          <w:p>
            <w:pPr>
              <w:pStyle w:val="13"/>
            </w:pPr>
            <w:r>
              <w:t>市场监督管理事务</w:t>
            </w:r>
          </w:p>
        </w:tc>
        <w:tc>
          <w:tcPr>
            <w:tcW w:w="1361" w:type="dxa"/>
            <w:vAlign w:val="center"/>
          </w:tcPr>
          <w:p>
            <w:pPr>
              <w:pStyle w:val="12"/>
            </w:pPr>
            <w:r>
              <w:t>16374.69</w:t>
            </w:r>
          </w:p>
        </w:tc>
        <w:tc>
          <w:tcPr>
            <w:tcW w:w="1361" w:type="dxa"/>
            <w:vAlign w:val="center"/>
          </w:tcPr>
          <w:p>
            <w:pPr>
              <w:pStyle w:val="12"/>
            </w:pPr>
            <w:r>
              <w:t>11661.29</w:t>
            </w:r>
          </w:p>
        </w:tc>
        <w:tc>
          <w:tcPr>
            <w:tcW w:w="1361" w:type="dxa"/>
            <w:vAlign w:val="center"/>
          </w:tcPr>
          <w:p>
            <w:pPr>
              <w:pStyle w:val="12"/>
            </w:pPr>
            <w:r>
              <w:t>4713.40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2013801</w:t>
            </w:r>
          </w:p>
        </w:tc>
        <w:tc>
          <w:tcPr>
            <w:tcW w:w="4535" w:type="dxa"/>
            <w:vAlign w:val="center"/>
          </w:tcPr>
          <w:p>
            <w:pPr>
              <w:pStyle w:val="13"/>
            </w:pPr>
            <w:r>
              <w:t>行政运行</w:t>
            </w:r>
          </w:p>
        </w:tc>
        <w:tc>
          <w:tcPr>
            <w:tcW w:w="1361" w:type="dxa"/>
            <w:vAlign w:val="center"/>
          </w:tcPr>
          <w:p>
            <w:pPr>
              <w:pStyle w:val="12"/>
            </w:pPr>
            <w:r>
              <w:t>10011.85</w:t>
            </w:r>
          </w:p>
        </w:tc>
        <w:tc>
          <w:tcPr>
            <w:tcW w:w="1361" w:type="dxa"/>
            <w:vAlign w:val="center"/>
          </w:tcPr>
          <w:p>
            <w:pPr>
              <w:pStyle w:val="12"/>
            </w:pPr>
            <w:r>
              <w:t>9988.66</w:t>
            </w:r>
          </w:p>
        </w:tc>
        <w:tc>
          <w:tcPr>
            <w:tcW w:w="1361" w:type="dxa"/>
            <w:vAlign w:val="center"/>
          </w:tcPr>
          <w:p>
            <w:pPr>
              <w:pStyle w:val="12"/>
            </w:pPr>
            <w:r>
              <w:t>23.19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2013802</w:t>
            </w:r>
          </w:p>
        </w:tc>
        <w:tc>
          <w:tcPr>
            <w:tcW w:w="4535" w:type="dxa"/>
            <w:vAlign w:val="center"/>
          </w:tcPr>
          <w:p>
            <w:pPr>
              <w:pStyle w:val="13"/>
            </w:pPr>
            <w:r>
              <w:t>一般行政管理事务</w:t>
            </w:r>
          </w:p>
        </w:tc>
        <w:tc>
          <w:tcPr>
            <w:tcW w:w="1361" w:type="dxa"/>
            <w:vAlign w:val="center"/>
          </w:tcPr>
          <w:p>
            <w:pPr>
              <w:pStyle w:val="12"/>
            </w:pPr>
            <w:r>
              <w:t>387.15</w:t>
            </w:r>
          </w:p>
        </w:tc>
        <w:tc>
          <w:tcPr>
            <w:tcW w:w="1361" w:type="dxa"/>
            <w:vAlign w:val="center"/>
          </w:tcPr>
          <w:p>
            <w:pPr>
              <w:pStyle w:val="12"/>
            </w:pPr>
          </w:p>
        </w:tc>
        <w:tc>
          <w:tcPr>
            <w:tcW w:w="1361" w:type="dxa"/>
            <w:vAlign w:val="center"/>
          </w:tcPr>
          <w:p>
            <w:pPr>
              <w:pStyle w:val="12"/>
            </w:pPr>
            <w:r>
              <w:t>387.15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2013804</w:t>
            </w:r>
          </w:p>
        </w:tc>
        <w:tc>
          <w:tcPr>
            <w:tcW w:w="4535" w:type="dxa"/>
            <w:vAlign w:val="center"/>
          </w:tcPr>
          <w:p>
            <w:pPr>
              <w:pStyle w:val="13"/>
            </w:pPr>
            <w:r>
              <w:t>经营主体管理</w:t>
            </w:r>
          </w:p>
        </w:tc>
        <w:tc>
          <w:tcPr>
            <w:tcW w:w="1361" w:type="dxa"/>
            <w:vAlign w:val="center"/>
          </w:tcPr>
          <w:p>
            <w:pPr>
              <w:pStyle w:val="12"/>
            </w:pPr>
            <w:r>
              <w:t>589.26</w:t>
            </w:r>
          </w:p>
        </w:tc>
        <w:tc>
          <w:tcPr>
            <w:tcW w:w="1361" w:type="dxa"/>
            <w:vAlign w:val="center"/>
          </w:tcPr>
          <w:p>
            <w:pPr>
              <w:pStyle w:val="12"/>
            </w:pPr>
          </w:p>
        </w:tc>
        <w:tc>
          <w:tcPr>
            <w:tcW w:w="1361" w:type="dxa"/>
            <w:vAlign w:val="center"/>
          </w:tcPr>
          <w:p>
            <w:pPr>
              <w:pStyle w:val="12"/>
            </w:pPr>
            <w:r>
              <w:t>589.26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2013805</w:t>
            </w:r>
          </w:p>
        </w:tc>
        <w:tc>
          <w:tcPr>
            <w:tcW w:w="4535" w:type="dxa"/>
            <w:vAlign w:val="center"/>
          </w:tcPr>
          <w:p>
            <w:pPr>
              <w:pStyle w:val="13"/>
            </w:pPr>
            <w:r>
              <w:t>市场秩序执法</w:t>
            </w:r>
          </w:p>
        </w:tc>
        <w:tc>
          <w:tcPr>
            <w:tcW w:w="1361" w:type="dxa"/>
            <w:vAlign w:val="center"/>
          </w:tcPr>
          <w:p>
            <w:pPr>
              <w:pStyle w:val="12"/>
            </w:pPr>
            <w:r>
              <w:t>641.18</w:t>
            </w:r>
          </w:p>
        </w:tc>
        <w:tc>
          <w:tcPr>
            <w:tcW w:w="1361" w:type="dxa"/>
            <w:vAlign w:val="center"/>
          </w:tcPr>
          <w:p>
            <w:pPr>
              <w:pStyle w:val="12"/>
            </w:pPr>
          </w:p>
        </w:tc>
        <w:tc>
          <w:tcPr>
            <w:tcW w:w="1361" w:type="dxa"/>
            <w:vAlign w:val="center"/>
          </w:tcPr>
          <w:p>
            <w:pPr>
              <w:pStyle w:val="12"/>
            </w:pPr>
            <w:r>
              <w:t>641.18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2013808</w:t>
            </w:r>
          </w:p>
        </w:tc>
        <w:tc>
          <w:tcPr>
            <w:tcW w:w="4535" w:type="dxa"/>
            <w:vAlign w:val="center"/>
          </w:tcPr>
          <w:p>
            <w:pPr>
              <w:pStyle w:val="13"/>
            </w:pPr>
            <w:r>
              <w:t>信息化建设</w:t>
            </w:r>
          </w:p>
        </w:tc>
        <w:tc>
          <w:tcPr>
            <w:tcW w:w="1361" w:type="dxa"/>
            <w:vAlign w:val="center"/>
          </w:tcPr>
          <w:p>
            <w:pPr>
              <w:pStyle w:val="12"/>
            </w:pPr>
            <w:r>
              <w:t>9.32</w:t>
            </w:r>
          </w:p>
        </w:tc>
        <w:tc>
          <w:tcPr>
            <w:tcW w:w="1361" w:type="dxa"/>
            <w:vAlign w:val="center"/>
          </w:tcPr>
          <w:p>
            <w:pPr>
              <w:pStyle w:val="12"/>
            </w:pPr>
          </w:p>
        </w:tc>
        <w:tc>
          <w:tcPr>
            <w:tcW w:w="1361" w:type="dxa"/>
            <w:vAlign w:val="center"/>
          </w:tcPr>
          <w:p>
            <w:pPr>
              <w:pStyle w:val="12"/>
            </w:pPr>
            <w:r>
              <w:t>9.32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2013810</w:t>
            </w:r>
          </w:p>
        </w:tc>
        <w:tc>
          <w:tcPr>
            <w:tcW w:w="4535" w:type="dxa"/>
            <w:vAlign w:val="center"/>
          </w:tcPr>
          <w:p>
            <w:pPr>
              <w:pStyle w:val="13"/>
            </w:pPr>
            <w:r>
              <w:t>质量基础</w:t>
            </w:r>
          </w:p>
        </w:tc>
        <w:tc>
          <w:tcPr>
            <w:tcW w:w="1361" w:type="dxa"/>
            <w:vAlign w:val="center"/>
          </w:tcPr>
          <w:p>
            <w:pPr>
              <w:pStyle w:val="12"/>
            </w:pPr>
            <w:r>
              <w:t>1087.92</w:t>
            </w:r>
          </w:p>
        </w:tc>
        <w:tc>
          <w:tcPr>
            <w:tcW w:w="1361" w:type="dxa"/>
            <w:vAlign w:val="center"/>
          </w:tcPr>
          <w:p>
            <w:pPr>
              <w:pStyle w:val="12"/>
            </w:pPr>
          </w:p>
        </w:tc>
        <w:tc>
          <w:tcPr>
            <w:tcW w:w="1361" w:type="dxa"/>
            <w:vAlign w:val="center"/>
          </w:tcPr>
          <w:p>
            <w:pPr>
              <w:pStyle w:val="12"/>
            </w:pPr>
            <w:r>
              <w:t>1087.92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2013812</w:t>
            </w:r>
          </w:p>
        </w:tc>
        <w:tc>
          <w:tcPr>
            <w:tcW w:w="4535" w:type="dxa"/>
            <w:vAlign w:val="center"/>
          </w:tcPr>
          <w:p>
            <w:pPr>
              <w:pStyle w:val="13"/>
            </w:pPr>
            <w:r>
              <w:t>药品事务</w:t>
            </w:r>
          </w:p>
        </w:tc>
        <w:tc>
          <w:tcPr>
            <w:tcW w:w="1361" w:type="dxa"/>
            <w:vAlign w:val="center"/>
          </w:tcPr>
          <w:p>
            <w:pPr>
              <w:pStyle w:val="12"/>
            </w:pPr>
            <w:r>
              <w:t>461.90</w:t>
            </w:r>
          </w:p>
        </w:tc>
        <w:tc>
          <w:tcPr>
            <w:tcW w:w="1361" w:type="dxa"/>
            <w:vAlign w:val="center"/>
          </w:tcPr>
          <w:p>
            <w:pPr>
              <w:pStyle w:val="12"/>
            </w:pPr>
          </w:p>
        </w:tc>
        <w:tc>
          <w:tcPr>
            <w:tcW w:w="1361" w:type="dxa"/>
            <w:vAlign w:val="center"/>
          </w:tcPr>
          <w:p>
            <w:pPr>
              <w:pStyle w:val="12"/>
            </w:pPr>
            <w:r>
              <w:t>461.90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2013814</w:t>
            </w:r>
          </w:p>
        </w:tc>
        <w:tc>
          <w:tcPr>
            <w:tcW w:w="4535" w:type="dxa"/>
            <w:vAlign w:val="center"/>
          </w:tcPr>
          <w:p>
            <w:pPr>
              <w:pStyle w:val="13"/>
            </w:pPr>
            <w:r>
              <w:t>化妆品事务</w:t>
            </w:r>
          </w:p>
        </w:tc>
        <w:tc>
          <w:tcPr>
            <w:tcW w:w="1361" w:type="dxa"/>
            <w:vAlign w:val="center"/>
          </w:tcPr>
          <w:p>
            <w:pPr>
              <w:pStyle w:val="12"/>
            </w:pPr>
            <w:r>
              <w:t>1.00</w:t>
            </w:r>
          </w:p>
        </w:tc>
        <w:tc>
          <w:tcPr>
            <w:tcW w:w="1361" w:type="dxa"/>
            <w:vAlign w:val="center"/>
          </w:tcPr>
          <w:p>
            <w:pPr>
              <w:pStyle w:val="12"/>
            </w:pPr>
          </w:p>
        </w:tc>
        <w:tc>
          <w:tcPr>
            <w:tcW w:w="1361" w:type="dxa"/>
            <w:vAlign w:val="center"/>
          </w:tcPr>
          <w:p>
            <w:pPr>
              <w:pStyle w:val="12"/>
            </w:pPr>
            <w:r>
              <w:t>1.00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2013815</w:t>
            </w:r>
          </w:p>
        </w:tc>
        <w:tc>
          <w:tcPr>
            <w:tcW w:w="4535" w:type="dxa"/>
            <w:vAlign w:val="center"/>
          </w:tcPr>
          <w:p>
            <w:pPr>
              <w:pStyle w:val="13"/>
            </w:pPr>
            <w:r>
              <w:t>质量安全监管</w:t>
            </w:r>
          </w:p>
        </w:tc>
        <w:tc>
          <w:tcPr>
            <w:tcW w:w="1361" w:type="dxa"/>
            <w:vAlign w:val="center"/>
          </w:tcPr>
          <w:p>
            <w:pPr>
              <w:pStyle w:val="12"/>
            </w:pPr>
            <w:r>
              <w:t>104.68</w:t>
            </w:r>
          </w:p>
        </w:tc>
        <w:tc>
          <w:tcPr>
            <w:tcW w:w="1361" w:type="dxa"/>
            <w:vAlign w:val="center"/>
          </w:tcPr>
          <w:p>
            <w:pPr>
              <w:pStyle w:val="12"/>
            </w:pPr>
          </w:p>
        </w:tc>
        <w:tc>
          <w:tcPr>
            <w:tcW w:w="1361" w:type="dxa"/>
            <w:vAlign w:val="center"/>
          </w:tcPr>
          <w:p>
            <w:pPr>
              <w:pStyle w:val="12"/>
            </w:pPr>
            <w:r>
              <w:t>104.68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2013816</w:t>
            </w:r>
          </w:p>
        </w:tc>
        <w:tc>
          <w:tcPr>
            <w:tcW w:w="4535" w:type="dxa"/>
            <w:vAlign w:val="center"/>
          </w:tcPr>
          <w:p>
            <w:pPr>
              <w:pStyle w:val="13"/>
            </w:pPr>
            <w:r>
              <w:t>食品安全监管</w:t>
            </w:r>
          </w:p>
        </w:tc>
        <w:tc>
          <w:tcPr>
            <w:tcW w:w="1361" w:type="dxa"/>
            <w:vAlign w:val="center"/>
          </w:tcPr>
          <w:p>
            <w:pPr>
              <w:pStyle w:val="12"/>
            </w:pPr>
            <w:r>
              <w:t>872.94</w:t>
            </w:r>
          </w:p>
        </w:tc>
        <w:tc>
          <w:tcPr>
            <w:tcW w:w="1361" w:type="dxa"/>
            <w:vAlign w:val="center"/>
          </w:tcPr>
          <w:p>
            <w:pPr>
              <w:pStyle w:val="12"/>
            </w:pPr>
          </w:p>
        </w:tc>
        <w:tc>
          <w:tcPr>
            <w:tcW w:w="1361" w:type="dxa"/>
            <w:vAlign w:val="center"/>
          </w:tcPr>
          <w:p>
            <w:pPr>
              <w:pStyle w:val="12"/>
            </w:pPr>
            <w:r>
              <w:t>872.94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2013850</w:t>
            </w:r>
          </w:p>
        </w:tc>
        <w:tc>
          <w:tcPr>
            <w:tcW w:w="4535" w:type="dxa"/>
            <w:vAlign w:val="center"/>
          </w:tcPr>
          <w:p>
            <w:pPr>
              <w:pStyle w:val="13"/>
            </w:pPr>
            <w:r>
              <w:t>事业运行</w:t>
            </w:r>
          </w:p>
        </w:tc>
        <w:tc>
          <w:tcPr>
            <w:tcW w:w="1361" w:type="dxa"/>
            <w:vAlign w:val="center"/>
          </w:tcPr>
          <w:p>
            <w:pPr>
              <w:pStyle w:val="12"/>
            </w:pPr>
            <w:r>
              <w:t>1672.63</w:t>
            </w:r>
          </w:p>
        </w:tc>
        <w:tc>
          <w:tcPr>
            <w:tcW w:w="1361" w:type="dxa"/>
            <w:vAlign w:val="center"/>
          </w:tcPr>
          <w:p>
            <w:pPr>
              <w:pStyle w:val="12"/>
            </w:pPr>
            <w:r>
              <w:t>1672.63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2013899</w:t>
            </w:r>
          </w:p>
        </w:tc>
        <w:tc>
          <w:tcPr>
            <w:tcW w:w="4535" w:type="dxa"/>
            <w:vAlign w:val="center"/>
          </w:tcPr>
          <w:p>
            <w:pPr>
              <w:pStyle w:val="13"/>
            </w:pPr>
            <w:r>
              <w:t>其他市场监督管理事务</w:t>
            </w:r>
          </w:p>
        </w:tc>
        <w:tc>
          <w:tcPr>
            <w:tcW w:w="1361" w:type="dxa"/>
            <w:vAlign w:val="center"/>
          </w:tcPr>
          <w:p>
            <w:pPr>
              <w:pStyle w:val="12"/>
            </w:pPr>
            <w:r>
              <w:t>534.86</w:t>
            </w:r>
          </w:p>
        </w:tc>
        <w:tc>
          <w:tcPr>
            <w:tcW w:w="1361" w:type="dxa"/>
            <w:vAlign w:val="center"/>
          </w:tcPr>
          <w:p>
            <w:pPr>
              <w:pStyle w:val="12"/>
            </w:pPr>
          </w:p>
        </w:tc>
        <w:tc>
          <w:tcPr>
            <w:tcW w:w="1361" w:type="dxa"/>
            <w:vAlign w:val="center"/>
          </w:tcPr>
          <w:p>
            <w:pPr>
              <w:pStyle w:val="12"/>
            </w:pPr>
            <w:r>
              <w:t>534.86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205</w:t>
            </w:r>
          </w:p>
        </w:tc>
        <w:tc>
          <w:tcPr>
            <w:tcW w:w="4535" w:type="dxa"/>
            <w:vAlign w:val="center"/>
          </w:tcPr>
          <w:p>
            <w:pPr>
              <w:pStyle w:val="13"/>
            </w:pPr>
            <w:r>
              <w:t>教育支出</w:t>
            </w:r>
          </w:p>
        </w:tc>
        <w:tc>
          <w:tcPr>
            <w:tcW w:w="1361" w:type="dxa"/>
            <w:vAlign w:val="center"/>
          </w:tcPr>
          <w:p>
            <w:pPr>
              <w:pStyle w:val="12"/>
            </w:pPr>
            <w:r>
              <w:t>46.61</w:t>
            </w:r>
          </w:p>
        </w:tc>
        <w:tc>
          <w:tcPr>
            <w:tcW w:w="1361" w:type="dxa"/>
            <w:vAlign w:val="center"/>
          </w:tcPr>
          <w:p>
            <w:pPr>
              <w:pStyle w:val="12"/>
            </w:pPr>
            <w:r>
              <w:t>32.81</w:t>
            </w:r>
          </w:p>
        </w:tc>
        <w:tc>
          <w:tcPr>
            <w:tcW w:w="1361" w:type="dxa"/>
            <w:vAlign w:val="center"/>
          </w:tcPr>
          <w:p>
            <w:pPr>
              <w:pStyle w:val="12"/>
            </w:pPr>
            <w:r>
              <w:t>13.80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20508</w:t>
            </w:r>
          </w:p>
        </w:tc>
        <w:tc>
          <w:tcPr>
            <w:tcW w:w="4535" w:type="dxa"/>
            <w:vAlign w:val="center"/>
          </w:tcPr>
          <w:p>
            <w:pPr>
              <w:pStyle w:val="13"/>
            </w:pPr>
            <w:r>
              <w:t>进修及培训</w:t>
            </w:r>
          </w:p>
        </w:tc>
        <w:tc>
          <w:tcPr>
            <w:tcW w:w="1361" w:type="dxa"/>
            <w:vAlign w:val="center"/>
          </w:tcPr>
          <w:p>
            <w:pPr>
              <w:pStyle w:val="12"/>
            </w:pPr>
            <w:r>
              <w:t>46.61</w:t>
            </w:r>
          </w:p>
        </w:tc>
        <w:tc>
          <w:tcPr>
            <w:tcW w:w="1361" w:type="dxa"/>
            <w:vAlign w:val="center"/>
          </w:tcPr>
          <w:p>
            <w:pPr>
              <w:pStyle w:val="12"/>
            </w:pPr>
            <w:r>
              <w:t>32.81</w:t>
            </w:r>
          </w:p>
        </w:tc>
        <w:tc>
          <w:tcPr>
            <w:tcW w:w="1361" w:type="dxa"/>
            <w:vAlign w:val="center"/>
          </w:tcPr>
          <w:p>
            <w:pPr>
              <w:pStyle w:val="12"/>
            </w:pPr>
            <w:r>
              <w:t>13.80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992" w:type="dxa"/>
            <w:vAlign w:val="center"/>
          </w:tcPr>
          <w:p>
            <w:pPr>
              <w:pStyle w:val="13"/>
            </w:pPr>
            <w:r>
              <w:t>2050803</w:t>
            </w:r>
          </w:p>
        </w:tc>
        <w:tc>
          <w:tcPr>
            <w:tcW w:w="4535" w:type="dxa"/>
            <w:vAlign w:val="center"/>
          </w:tcPr>
          <w:p>
            <w:pPr>
              <w:pStyle w:val="13"/>
            </w:pPr>
            <w:r>
              <w:t>培训支出</w:t>
            </w:r>
          </w:p>
        </w:tc>
        <w:tc>
          <w:tcPr>
            <w:tcW w:w="1361" w:type="dxa"/>
            <w:vAlign w:val="center"/>
          </w:tcPr>
          <w:p>
            <w:pPr>
              <w:pStyle w:val="12"/>
            </w:pPr>
            <w:r>
              <w:t>46.61</w:t>
            </w:r>
          </w:p>
        </w:tc>
        <w:tc>
          <w:tcPr>
            <w:tcW w:w="1361" w:type="dxa"/>
            <w:vAlign w:val="center"/>
          </w:tcPr>
          <w:p>
            <w:pPr>
              <w:pStyle w:val="12"/>
            </w:pPr>
            <w:r>
              <w:t>32.81</w:t>
            </w:r>
          </w:p>
        </w:tc>
        <w:tc>
          <w:tcPr>
            <w:tcW w:w="1361" w:type="dxa"/>
            <w:vAlign w:val="center"/>
          </w:tcPr>
          <w:p>
            <w:pPr>
              <w:pStyle w:val="12"/>
            </w:pPr>
            <w:r>
              <w:t>13.80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992" w:type="dxa"/>
            <w:vAlign w:val="center"/>
          </w:tcPr>
          <w:p>
            <w:pPr>
              <w:pStyle w:val="13"/>
            </w:pPr>
            <w:r>
              <w:t>206</w:t>
            </w:r>
          </w:p>
        </w:tc>
        <w:tc>
          <w:tcPr>
            <w:tcW w:w="4535" w:type="dxa"/>
            <w:vAlign w:val="center"/>
          </w:tcPr>
          <w:p>
            <w:pPr>
              <w:pStyle w:val="13"/>
            </w:pPr>
            <w:r>
              <w:t>科学技术支出</w:t>
            </w:r>
          </w:p>
        </w:tc>
        <w:tc>
          <w:tcPr>
            <w:tcW w:w="1361" w:type="dxa"/>
            <w:vAlign w:val="center"/>
          </w:tcPr>
          <w:p>
            <w:pPr>
              <w:pStyle w:val="12"/>
            </w:pPr>
            <w:r>
              <w:t>200.00</w:t>
            </w:r>
          </w:p>
        </w:tc>
        <w:tc>
          <w:tcPr>
            <w:tcW w:w="1361" w:type="dxa"/>
            <w:vAlign w:val="center"/>
          </w:tcPr>
          <w:p>
            <w:pPr>
              <w:pStyle w:val="12"/>
            </w:pPr>
          </w:p>
        </w:tc>
        <w:tc>
          <w:tcPr>
            <w:tcW w:w="1361" w:type="dxa"/>
            <w:vAlign w:val="center"/>
          </w:tcPr>
          <w:p>
            <w:pPr>
              <w:pStyle w:val="12"/>
            </w:pPr>
            <w:r>
              <w:t>200.00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992" w:type="dxa"/>
            <w:vAlign w:val="center"/>
          </w:tcPr>
          <w:p>
            <w:pPr>
              <w:pStyle w:val="13"/>
            </w:pPr>
            <w:r>
              <w:t>20604</w:t>
            </w:r>
          </w:p>
        </w:tc>
        <w:tc>
          <w:tcPr>
            <w:tcW w:w="4535" w:type="dxa"/>
            <w:vAlign w:val="center"/>
          </w:tcPr>
          <w:p>
            <w:pPr>
              <w:pStyle w:val="13"/>
            </w:pPr>
            <w:r>
              <w:t>技术研究与开发</w:t>
            </w:r>
          </w:p>
        </w:tc>
        <w:tc>
          <w:tcPr>
            <w:tcW w:w="1361" w:type="dxa"/>
            <w:vAlign w:val="center"/>
          </w:tcPr>
          <w:p>
            <w:pPr>
              <w:pStyle w:val="12"/>
            </w:pPr>
            <w:r>
              <w:t>200.00</w:t>
            </w:r>
          </w:p>
        </w:tc>
        <w:tc>
          <w:tcPr>
            <w:tcW w:w="1361" w:type="dxa"/>
            <w:vAlign w:val="center"/>
          </w:tcPr>
          <w:p>
            <w:pPr>
              <w:pStyle w:val="12"/>
            </w:pPr>
          </w:p>
        </w:tc>
        <w:tc>
          <w:tcPr>
            <w:tcW w:w="1361" w:type="dxa"/>
            <w:vAlign w:val="center"/>
          </w:tcPr>
          <w:p>
            <w:pPr>
              <w:pStyle w:val="12"/>
            </w:pPr>
            <w:r>
              <w:t>200.00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992" w:type="dxa"/>
            <w:vAlign w:val="center"/>
          </w:tcPr>
          <w:p>
            <w:pPr>
              <w:pStyle w:val="13"/>
            </w:pPr>
            <w:r>
              <w:t>2060404</w:t>
            </w:r>
          </w:p>
        </w:tc>
        <w:tc>
          <w:tcPr>
            <w:tcW w:w="4535" w:type="dxa"/>
            <w:vAlign w:val="center"/>
          </w:tcPr>
          <w:p>
            <w:pPr>
              <w:pStyle w:val="13"/>
            </w:pPr>
            <w:r>
              <w:t>科技成果转化与扩散</w:t>
            </w:r>
          </w:p>
        </w:tc>
        <w:tc>
          <w:tcPr>
            <w:tcW w:w="1361" w:type="dxa"/>
            <w:vAlign w:val="center"/>
          </w:tcPr>
          <w:p>
            <w:pPr>
              <w:pStyle w:val="12"/>
            </w:pPr>
            <w:r>
              <w:t>200.00</w:t>
            </w:r>
          </w:p>
        </w:tc>
        <w:tc>
          <w:tcPr>
            <w:tcW w:w="1361" w:type="dxa"/>
            <w:vAlign w:val="center"/>
          </w:tcPr>
          <w:p>
            <w:pPr>
              <w:pStyle w:val="12"/>
            </w:pPr>
          </w:p>
        </w:tc>
        <w:tc>
          <w:tcPr>
            <w:tcW w:w="1361" w:type="dxa"/>
            <w:vAlign w:val="center"/>
          </w:tcPr>
          <w:p>
            <w:pPr>
              <w:pStyle w:val="12"/>
            </w:pPr>
            <w:r>
              <w:t>200.00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983.82</w:t>
            </w:r>
          </w:p>
        </w:tc>
        <w:tc>
          <w:tcPr>
            <w:tcW w:w="1361" w:type="dxa"/>
            <w:vAlign w:val="center"/>
          </w:tcPr>
          <w:p>
            <w:pPr>
              <w:pStyle w:val="12"/>
            </w:pPr>
            <w:r>
              <w:t>983.82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983.82</w:t>
            </w:r>
          </w:p>
        </w:tc>
        <w:tc>
          <w:tcPr>
            <w:tcW w:w="1361" w:type="dxa"/>
            <w:vAlign w:val="center"/>
          </w:tcPr>
          <w:p>
            <w:pPr>
              <w:pStyle w:val="12"/>
            </w:pPr>
            <w:r>
              <w:t>983.82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983.82</w:t>
            </w:r>
          </w:p>
        </w:tc>
        <w:tc>
          <w:tcPr>
            <w:tcW w:w="1361" w:type="dxa"/>
            <w:vAlign w:val="center"/>
          </w:tcPr>
          <w:p>
            <w:pPr>
              <w:pStyle w:val="12"/>
            </w:pPr>
            <w:r>
              <w:t>983.82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798.73</w:t>
            </w:r>
          </w:p>
        </w:tc>
        <w:tc>
          <w:tcPr>
            <w:tcW w:w="1361" w:type="dxa"/>
            <w:vAlign w:val="center"/>
          </w:tcPr>
          <w:p>
            <w:pPr>
              <w:pStyle w:val="12"/>
            </w:pPr>
            <w:r>
              <w:t>798.73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798.73</w:t>
            </w:r>
          </w:p>
        </w:tc>
        <w:tc>
          <w:tcPr>
            <w:tcW w:w="1361" w:type="dxa"/>
            <w:vAlign w:val="center"/>
          </w:tcPr>
          <w:p>
            <w:pPr>
              <w:pStyle w:val="12"/>
            </w:pPr>
            <w:r>
              <w:t>798.73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992" w:type="dxa"/>
            <w:vAlign w:val="center"/>
          </w:tcPr>
          <w:p>
            <w:pPr>
              <w:pStyle w:val="13"/>
            </w:pPr>
            <w:r>
              <w:t>2101101</w:t>
            </w:r>
          </w:p>
        </w:tc>
        <w:tc>
          <w:tcPr>
            <w:tcW w:w="4535" w:type="dxa"/>
            <w:vAlign w:val="center"/>
          </w:tcPr>
          <w:p>
            <w:pPr>
              <w:pStyle w:val="13"/>
            </w:pPr>
            <w:r>
              <w:t>行政单位医疗</w:t>
            </w:r>
          </w:p>
        </w:tc>
        <w:tc>
          <w:tcPr>
            <w:tcW w:w="1361" w:type="dxa"/>
            <w:vAlign w:val="center"/>
          </w:tcPr>
          <w:p>
            <w:pPr>
              <w:pStyle w:val="12"/>
            </w:pPr>
            <w:r>
              <w:t>326.01</w:t>
            </w:r>
          </w:p>
        </w:tc>
        <w:tc>
          <w:tcPr>
            <w:tcW w:w="1361" w:type="dxa"/>
            <w:vAlign w:val="center"/>
          </w:tcPr>
          <w:p>
            <w:pPr>
              <w:pStyle w:val="12"/>
            </w:pPr>
            <w:r>
              <w:t>326.01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992" w:type="dxa"/>
            <w:vAlign w:val="center"/>
          </w:tcPr>
          <w:p>
            <w:pPr>
              <w:pStyle w:val="13"/>
            </w:pPr>
            <w:r>
              <w:t>2101102</w:t>
            </w:r>
          </w:p>
        </w:tc>
        <w:tc>
          <w:tcPr>
            <w:tcW w:w="4535" w:type="dxa"/>
            <w:vAlign w:val="center"/>
          </w:tcPr>
          <w:p>
            <w:pPr>
              <w:pStyle w:val="13"/>
            </w:pPr>
            <w:r>
              <w:t>事业单位医疗</w:t>
            </w:r>
          </w:p>
        </w:tc>
        <w:tc>
          <w:tcPr>
            <w:tcW w:w="1361" w:type="dxa"/>
            <w:vAlign w:val="center"/>
          </w:tcPr>
          <w:p>
            <w:pPr>
              <w:pStyle w:val="12"/>
            </w:pPr>
            <w:r>
              <w:t>53.71</w:t>
            </w:r>
          </w:p>
        </w:tc>
        <w:tc>
          <w:tcPr>
            <w:tcW w:w="1361" w:type="dxa"/>
            <w:vAlign w:val="center"/>
          </w:tcPr>
          <w:p>
            <w:pPr>
              <w:pStyle w:val="12"/>
            </w:pPr>
            <w:r>
              <w:t>53.71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992" w:type="dxa"/>
            <w:vAlign w:val="center"/>
          </w:tcPr>
          <w:p>
            <w:pPr>
              <w:pStyle w:val="13"/>
            </w:pPr>
            <w:r>
              <w:t>2101103</w:t>
            </w:r>
          </w:p>
        </w:tc>
        <w:tc>
          <w:tcPr>
            <w:tcW w:w="4535" w:type="dxa"/>
            <w:vAlign w:val="center"/>
          </w:tcPr>
          <w:p>
            <w:pPr>
              <w:pStyle w:val="13"/>
            </w:pPr>
            <w:r>
              <w:t>公务员医疗补助</w:t>
            </w:r>
          </w:p>
        </w:tc>
        <w:tc>
          <w:tcPr>
            <w:tcW w:w="1361" w:type="dxa"/>
            <w:vAlign w:val="center"/>
          </w:tcPr>
          <w:p>
            <w:pPr>
              <w:pStyle w:val="12"/>
            </w:pPr>
            <w:r>
              <w:t>419.01</w:t>
            </w:r>
          </w:p>
        </w:tc>
        <w:tc>
          <w:tcPr>
            <w:tcW w:w="1361" w:type="dxa"/>
            <w:vAlign w:val="center"/>
          </w:tcPr>
          <w:p>
            <w:pPr>
              <w:pStyle w:val="12"/>
            </w:pPr>
            <w:r>
              <w:t>419.01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817.16</w:t>
            </w:r>
          </w:p>
        </w:tc>
        <w:tc>
          <w:tcPr>
            <w:tcW w:w="1361" w:type="dxa"/>
            <w:vAlign w:val="center"/>
          </w:tcPr>
          <w:p>
            <w:pPr>
              <w:pStyle w:val="12"/>
            </w:pPr>
            <w:r>
              <w:t>817.16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817.16</w:t>
            </w:r>
          </w:p>
        </w:tc>
        <w:tc>
          <w:tcPr>
            <w:tcW w:w="1361" w:type="dxa"/>
            <w:vAlign w:val="center"/>
          </w:tcPr>
          <w:p>
            <w:pPr>
              <w:pStyle w:val="12"/>
            </w:pPr>
            <w:r>
              <w:t>817.16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817.16</w:t>
            </w:r>
          </w:p>
        </w:tc>
        <w:tc>
          <w:tcPr>
            <w:tcW w:w="1361" w:type="dxa"/>
            <w:vAlign w:val="center"/>
          </w:tcPr>
          <w:p>
            <w:pPr>
              <w:pStyle w:val="12"/>
            </w:pPr>
            <w:r>
              <w:t>817.16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1502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228唐山市市场监督管理局</w:t>
            </w:r>
          </w:p>
        </w:tc>
        <w:tc>
          <w:tcPr>
            <w:tcW w:w="3402" w:type="dxa"/>
            <w:tcBorders>
              <w:top w:val="single" w:color="FFFFFF" w:sz="6" w:space="0"/>
              <w:left w:val="single" w:color="FFFFFF" w:sz="6" w:space="0"/>
              <w:right w:val="single" w:color="FFFFFF" w:sz="6" w:space="0"/>
            </w:tcBorders>
            <w:vAlign w:val="center"/>
          </w:tcPr>
          <w:p>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18997.52</w:t>
            </w:r>
          </w:p>
        </w:tc>
        <w:tc>
          <w:tcPr>
            <w:tcW w:w="3402" w:type="dxa"/>
            <w:vAlign w:val="center"/>
          </w:tcPr>
          <w:p>
            <w:pPr>
              <w:pStyle w:val="13"/>
            </w:pPr>
            <w:r>
              <w:t>一、一般公共服务支出</w:t>
            </w:r>
          </w:p>
        </w:tc>
        <w:tc>
          <w:tcPr>
            <w:tcW w:w="1474" w:type="dxa"/>
            <w:vAlign w:val="center"/>
          </w:tcPr>
          <w:p>
            <w:pPr>
              <w:pStyle w:val="12"/>
            </w:pPr>
            <w:r>
              <w:t>16374.69</w:t>
            </w:r>
          </w:p>
        </w:tc>
        <w:tc>
          <w:tcPr>
            <w:tcW w:w="1474" w:type="dxa"/>
            <w:vAlign w:val="center"/>
          </w:tcPr>
          <w:p>
            <w:pPr>
              <w:pStyle w:val="12"/>
            </w:pPr>
            <w:r>
              <w:t>16374.69</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r>
              <w:t>46.61</w:t>
            </w:r>
          </w:p>
        </w:tc>
        <w:tc>
          <w:tcPr>
            <w:tcW w:w="1474" w:type="dxa"/>
            <w:vAlign w:val="center"/>
          </w:tcPr>
          <w:p>
            <w:pPr>
              <w:pStyle w:val="12"/>
            </w:pPr>
            <w:r>
              <w:t>46.61</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r>
              <w:t>200.00</w:t>
            </w:r>
          </w:p>
        </w:tc>
        <w:tc>
          <w:tcPr>
            <w:tcW w:w="1474" w:type="dxa"/>
            <w:vAlign w:val="center"/>
          </w:tcPr>
          <w:p>
            <w:pPr>
              <w:pStyle w:val="12"/>
            </w:pPr>
            <w:r>
              <w:t>200.00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983.82</w:t>
            </w:r>
          </w:p>
        </w:tc>
        <w:tc>
          <w:tcPr>
            <w:tcW w:w="1474" w:type="dxa"/>
            <w:vAlign w:val="center"/>
          </w:tcPr>
          <w:p>
            <w:pPr>
              <w:pStyle w:val="12"/>
            </w:pPr>
            <w:r>
              <w:t>983.82</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798.73</w:t>
            </w:r>
          </w:p>
        </w:tc>
        <w:tc>
          <w:tcPr>
            <w:tcW w:w="1474" w:type="dxa"/>
            <w:vAlign w:val="center"/>
          </w:tcPr>
          <w:p>
            <w:pPr>
              <w:pStyle w:val="12"/>
            </w:pPr>
            <w:r>
              <w:t>798.73</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817.16</w:t>
            </w:r>
          </w:p>
        </w:tc>
        <w:tc>
          <w:tcPr>
            <w:tcW w:w="1474" w:type="dxa"/>
            <w:vAlign w:val="center"/>
          </w:tcPr>
          <w:p>
            <w:pPr>
              <w:pStyle w:val="12"/>
            </w:pPr>
            <w:r>
              <w:t>817.16</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18997.52</w:t>
            </w:r>
          </w:p>
        </w:tc>
        <w:tc>
          <w:tcPr>
            <w:tcW w:w="3402" w:type="dxa"/>
            <w:vAlign w:val="center"/>
          </w:tcPr>
          <w:p>
            <w:pPr>
              <w:pStyle w:val="15"/>
            </w:pPr>
            <w:r>
              <w:t>本年支出合计</w:t>
            </w:r>
          </w:p>
        </w:tc>
        <w:tc>
          <w:tcPr>
            <w:tcW w:w="1474" w:type="dxa"/>
            <w:vAlign w:val="center"/>
          </w:tcPr>
          <w:p>
            <w:pPr>
              <w:pStyle w:val="16"/>
            </w:pPr>
            <w:r>
              <w:t>19221.01</w:t>
            </w:r>
          </w:p>
        </w:tc>
        <w:tc>
          <w:tcPr>
            <w:tcW w:w="1474" w:type="dxa"/>
            <w:vAlign w:val="center"/>
          </w:tcPr>
          <w:p>
            <w:pPr>
              <w:pStyle w:val="16"/>
            </w:pPr>
            <w:r>
              <w:t>19221.01</w:t>
            </w: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r>
              <w:t>223.49</w:t>
            </w: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r>
              <w:t>223.49</w:t>
            </w: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19221.01</w:t>
            </w:r>
          </w:p>
        </w:tc>
        <w:tc>
          <w:tcPr>
            <w:tcW w:w="3402" w:type="dxa"/>
            <w:vAlign w:val="center"/>
          </w:tcPr>
          <w:p>
            <w:pPr>
              <w:pStyle w:val="15"/>
            </w:pPr>
            <w:r>
              <w:t>支出总计</w:t>
            </w:r>
          </w:p>
        </w:tc>
        <w:tc>
          <w:tcPr>
            <w:tcW w:w="1474" w:type="dxa"/>
            <w:vAlign w:val="center"/>
          </w:tcPr>
          <w:p>
            <w:pPr>
              <w:pStyle w:val="16"/>
            </w:pPr>
            <w:r>
              <w:t>19221.01</w:t>
            </w:r>
          </w:p>
        </w:tc>
        <w:tc>
          <w:tcPr>
            <w:tcW w:w="1474" w:type="dxa"/>
            <w:vAlign w:val="center"/>
          </w:tcPr>
          <w:p>
            <w:pPr>
              <w:pStyle w:val="16"/>
            </w:pPr>
            <w:r>
              <w:t>19221.01</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228唐山市市场监督管理局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19221.01</w:t>
            </w:r>
          </w:p>
        </w:tc>
        <w:tc>
          <w:tcPr>
            <w:tcW w:w="2551" w:type="dxa"/>
            <w:vAlign w:val="center"/>
          </w:tcPr>
          <w:p>
            <w:pPr>
              <w:pStyle w:val="16"/>
            </w:pPr>
            <w:r>
              <w:t>14293.81</w:t>
            </w:r>
          </w:p>
        </w:tc>
        <w:tc>
          <w:tcPr>
            <w:tcW w:w="2551" w:type="dxa"/>
            <w:vAlign w:val="center"/>
          </w:tcPr>
          <w:p>
            <w:pPr>
              <w:pStyle w:val="16"/>
            </w:pPr>
            <w:r>
              <w:t>4927.20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16374.69</w:t>
            </w:r>
          </w:p>
        </w:tc>
        <w:tc>
          <w:tcPr>
            <w:tcW w:w="2551" w:type="dxa"/>
            <w:vAlign w:val="center"/>
          </w:tcPr>
          <w:p>
            <w:pPr>
              <w:pStyle w:val="12"/>
            </w:pPr>
            <w:r>
              <w:t>11661.29</w:t>
            </w:r>
          </w:p>
        </w:tc>
        <w:tc>
          <w:tcPr>
            <w:tcW w:w="2551" w:type="dxa"/>
            <w:vAlign w:val="center"/>
          </w:tcPr>
          <w:p>
            <w:pPr>
              <w:pStyle w:val="12"/>
            </w:pPr>
            <w:r>
              <w:t>4713.40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20138</w:t>
            </w:r>
          </w:p>
        </w:tc>
        <w:tc>
          <w:tcPr>
            <w:tcW w:w="4535" w:type="dxa"/>
            <w:vAlign w:val="center"/>
          </w:tcPr>
          <w:p>
            <w:pPr>
              <w:pStyle w:val="13"/>
            </w:pPr>
            <w:r>
              <w:t>市场监督管理事务</w:t>
            </w:r>
          </w:p>
        </w:tc>
        <w:tc>
          <w:tcPr>
            <w:tcW w:w="2551" w:type="dxa"/>
            <w:vAlign w:val="center"/>
          </w:tcPr>
          <w:p>
            <w:pPr>
              <w:pStyle w:val="12"/>
            </w:pPr>
            <w:r>
              <w:t>16374.69</w:t>
            </w:r>
          </w:p>
        </w:tc>
        <w:tc>
          <w:tcPr>
            <w:tcW w:w="2551" w:type="dxa"/>
            <w:vAlign w:val="center"/>
          </w:tcPr>
          <w:p>
            <w:pPr>
              <w:pStyle w:val="12"/>
            </w:pPr>
            <w:r>
              <w:t>11661.29</w:t>
            </w:r>
          </w:p>
        </w:tc>
        <w:tc>
          <w:tcPr>
            <w:tcW w:w="2551" w:type="dxa"/>
            <w:vAlign w:val="center"/>
          </w:tcPr>
          <w:p>
            <w:pPr>
              <w:pStyle w:val="12"/>
            </w:pPr>
            <w:r>
              <w:t>4713.40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2013801</w:t>
            </w:r>
          </w:p>
        </w:tc>
        <w:tc>
          <w:tcPr>
            <w:tcW w:w="4535" w:type="dxa"/>
            <w:vAlign w:val="center"/>
          </w:tcPr>
          <w:p>
            <w:pPr>
              <w:pStyle w:val="13"/>
            </w:pPr>
            <w:r>
              <w:t>行政运行</w:t>
            </w:r>
          </w:p>
        </w:tc>
        <w:tc>
          <w:tcPr>
            <w:tcW w:w="2551" w:type="dxa"/>
            <w:vAlign w:val="center"/>
          </w:tcPr>
          <w:p>
            <w:pPr>
              <w:pStyle w:val="12"/>
            </w:pPr>
            <w:r>
              <w:t>10011.85</w:t>
            </w:r>
          </w:p>
        </w:tc>
        <w:tc>
          <w:tcPr>
            <w:tcW w:w="2551" w:type="dxa"/>
            <w:vAlign w:val="center"/>
          </w:tcPr>
          <w:p>
            <w:pPr>
              <w:pStyle w:val="12"/>
            </w:pPr>
            <w:r>
              <w:t>9988.66</w:t>
            </w:r>
          </w:p>
        </w:tc>
        <w:tc>
          <w:tcPr>
            <w:tcW w:w="2551" w:type="dxa"/>
            <w:vAlign w:val="center"/>
          </w:tcPr>
          <w:p>
            <w:pPr>
              <w:pStyle w:val="12"/>
            </w:pPr>
            <w:r>
              <w:t>23.19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2013802</w:t>
            </w:r>
          </w:p>
        </w:tc>
        <w:tc>
          <w:tcPr>
            <w:tcW w:w="4535" w:type="dxa"/>
            <w:vAlign w:val="center"/>
          </w:tcPr>
          <w:p>
            <w:pPr>
              <w:pStyle w:val="13"/>
            </w:pPr>
            <w:r>
              <w:t>一般行政管理事务</w:t>
            </w:r>
          </w:p>
        </w:tc>
        <w:tc>
          <w:tcPr>
            <w:tcW w:w="2551" w:type="dxa"/>
            <w:vAlign w:val="center"/>
          </w:tcPr>
          <w:p>
            <w:pPr>
              <w:pStyle w:val="12"/>
            </w:pPr>
            <w:r>
              <w:t>387.15</w:t>
            </w:r>
          </w:p>
        </w:tc>
        <w:tc>
          <w:tcPr>
            <w:tcW w:w="2551" w:type="dxa"/>
            <w:vAlign w:val="center"/>
          </w:tcPr>
          <w:p>
            <w:pPr>
              <w:pStyle w:val="12"/>
            </w:pPr>
          </w:p>
        </w:tc>
        <w:tc>
          <w:tcPr>
            <w:tcW w:w="2551" w:type="dxa"/>
            <w:vAlign w:val="center"/>
          </w:tcPr>
          <w:p>
            <w:pPr>
              <w:pStyle w:val="12"/>
            </w:pPr>
            <w:r>
              <w:t>387.15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2013804</w:t>
            </w:r>
          </w:p>
        </w:tc>
        <w:tc>
          <w:tcPr>
            <w:tcW w:w="4535" w:type="dxa"/>
            <w:vAlign w:val="center"/>
          </w:tcPr>
          <w:p>
            <w:pPr>
              <w:pStyle w:val="13"/>
            </w:pPr>
            <w:r>
              <w:t>经营主体管理</w:t>
            </w:r>
          </w:p>
        </w:tc>
        <w:tc>
          <w:tcPr>
            <w:tcW w:w="2551" w:type="dxa"/>
            <w:vAlign w:val="center"/>
          </w:tcPr>
          <w:p>
            <w:pPr>
              <w:pStyle w:val="12"/>
            </w:pPr>
            <w:r>
              <w:t>589.26</w:t>
            </w:r>
          </w:p>
        </w:tc>
        <w:tc>
          <w:tcPr>
            <w:tcW w:w="2551" w:type="dxa"/>
            <w:vAlign w:val="center"/>
          </w:tcPr>
          <w:p>
            <w:pPr>
              <w:pStyle w:val="12"/>
            </w:pPr>
          </w:p>
        </w:tc>
        <w:tc>
          <w:tcPr>
            <w:tcW w:w="2551" w:type="dxa"/>
            <w:vAlign w:val="center"/>
          </w:tcPr>
          <w:p>
            <w:pPr>
              <w:pStyle w:val="12"/>
            </w:pPr>
            <w:r>
              <w:t>589.26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2013805</w:t>
            </w:r>
          </w:p>
        </w:tc>
        <w:tc>
          <w:tcPr>
            <w:tcW w:w="4535" w:type="dxa"/>
            <w:vAlign w:val="center"/>
          </w:tcPr>
          <w:p>
            <w:pPr>
              <w:pStyle w:val="13"/>
            </w:pPr>
            <w:r>
              <w:t>市场秩序执法</w:t>
            </w:r>
          </w:p>
        </w:tc>
        <w:tc>
          <w:tcPr>
            <w:tcW w:w="2551" w:type="dxa"/>
            <w:vAlign w:val="center"/>
          </w:tcPr>
          <w:p>
            <w:pPr>
              <w:pStyle w:val="12"/>
            </w:pPr>
            <w:r>
              <w:t>641.18</w:t>
            </w:r>
          </w:p>
        </w:tc>
        <w:tc>
          <w:tcPr>
            <w:tcW w:w="2551" w:type="dxa"/>
            <w:vAlign w:val="center"/>
          </w:tcPr>
          <w:p>
            <w:pPr>
              <w:pStyle w:val="12"/>
            </w:pPr>
          </w:p>
        </w:tc>
        <w:tc>
          <w:tcPr>
            <w:tcW w:w="2551" w:type="dxa"/>
            <w:vAlign w:val="center"/>
          </w:tcPr>
          <w:p>
            <w:pPr>
              <w:pStyle w:val="12"/>
            </w:pPr>
            <w:r>
              <w:t>641.18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2013808</w:t>
            </w:r>
          </w:p>
        </w:tc>
        <w:tc>
          <w:tcPr>
            <w:tcW w:w="4535" w:type="dxa"/>
            <w:vAlign w:val="center"/>
          </w:tcPr>
          <w:p>
            <w:pPr>
              <w:pStyle w:val="13"/>
            </w:pPr>
            <w:r>
              <w:t>信息化建设</w:t>
            </w:r>
          </w:p>
        </w:tc>
        <w:tc>
          <w:tcPr>
            <w:tcW w:w="2551" w:type="dxa"/>
            <w:vAlign w:val="center"/>
          </w:tcPr>
          <w:p>
            <w:pPr>
              <w:pStyle w:val="12"/>
            </w:pPr>
            <w:r>
              <w:t>9.32</w:t>
            </w:r>
          </w:p>
        </w:tc>
        <w:tc>
          <w:tcPr>
            <w:tcW w:w="2551" w:type="dxa"/>
            <w:vAlign w:val="center"/>
          </w:tcPr>
          <w:p>
            <w:pPr>
              <w:pStyle w:val="12"/>
            </w:pPr>
          </w:p>
        </w:tc>
        <w:tc>
          <w:tcPr>
            <w:tcW w:w="2551" w:type="dxa"/>
            <w:vAlign w:val="center"/>
          </w:tcPr>
          <w:p>
            <w:pPr>
              <w:pStyle w:val="12"/>
            </w:pPr>
            <w:r>
              <w:t>9.32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2013810</w:t>
            </w:r>
          </w:p>
        </w:tc>
        <w:tc>
          <w:tcPr>
            <w:tcW w:w="4535" w:type="dxa"/>
            <w:vAlign w:val="center"/>
          </w:tcPr>
          <w:p>
            <w:pPr>
              <w:pStyle w:val="13"/>
            </w:pPr>
            <w:r>
              <w:t>质量基础</w:t>
            </w:r>
          </w:p>
        </w:tc>
        <w:tc>
          <w:tcPr>
            <w:tcW w:w="2551" w:type="dxa"/>
            <w:vAlign w:val="center"/>
          </w:tcPr>
          <w:p>
            <w:pPr>
              <w:pStyle w:val="12"/>
            </w:pPr>
            <w:r>
              <w:t>1087.92</w:t>
            </w:r>
          </w:p>
        </w:tc>
        <w:tc>
          <w:tcPr>
            <w:tcW w:w="2551" w:type="dxa"/>
            <w:vAlign w:val="center"/>
          </w:tcPr>
          <w:p>
            <w:pPr>
              <w:pStyle w:val="12"/>
            </w:pPr>
          </w:p>
        </w:tc>
        <w:tc>
          <w:tcPr>
            <w:tcW w:w="2551" w:type="dxa"/>
            <w:vAlign w:val="center"/>
          </w:tcPr>
          <w:p>
            <w:pPr>
              <w:pStyle w:val="12"/>
            </w:pPr>
            <w:r>
              <w:t>1087.92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2013812</w:t>
            </w:r>
          </w:p>
        </w:tc>
        <w:tc>
          <w:tcPr>
            <w:tcW w:w="4535" w:type="dxa"/>
            <w:vAlign w:val="center"/>
          </w:tcPr>
          <w:p>
            <w:pPr>
              <w:pStyle w:val="13"/>
            </w:pPr>
            <w:r>
              <w:t>药品事务</w:t>
            </w:r>
          </w:p>
        </w:tc>
        <w:tc>
          <w:tcPr>
            <w:tcW w:w="2551" w:type="dxa"/>
            <w:vAlign w:val="center"/>
          </w:tcPr>
          <w:p>
            <w:pPr>
              <w:pStyle w:val="12"/>
            </w:pPr>
            <w:r>
              <w:t>461.90</w:t>
            </w:r>
          </w:p>
        </w:tc>
        <w:tc>
          <w:tcPr>
            <w:tcW w:w="2551" w:type="dxa"/>
            <w:vAlign w:val="center"/>
          </w:tcPr>
          <w:p>
            <w:pPr>
              <w:pStyle w:val="12"/>
            </w:pPr>
          </w:p>
        </w:tc>
        <w:tc>
          <w:tcPr>
            <w:tcW w:w="2551" w:type="dxa"/>
            <w:vAlign w:val="center"/>
          </w:tcPr>
          <w:p>
            <w:pPr>
              <w:pStyle w:val="12"/>
            </w:pPr>
            <w:r>
              <w:t>461.90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2013814</w:t>
            </w:r>
          </w:p>
        </w:tc>
        <w:tc>
          <w:tcPr>
            <w:tcW w:w="4535" w:type="dxa"/>
            <w:vAlign w:val="center"/>
          </w:tcPr>
          <w:p>
            <w:pPr>
              <w:pStyle w:val="13"/>
            </w:pPr>
            <w:r>
              <w:t>化妆品事务</w:t>
            </w:r>
          </w:p>
        </w:tc>
        <w:tc>
          <w:tcPr>
            <w:tcW w:w="2551" w:type="dxa"/>
            <w:vAlign w:val="center"/>
          </w:tcPr>
          <w:p>
            <w:pPr>
              <w:pStyle w:val="12"/>
            </w:pPr>
            <w:r>
              <w:t>1.00</w:t>
            </w:r>
          </w:p>
        </w:tc>
        <w:tc>
          <w:tcPr>
            <w:tcW w:w="2551" w:type="dxa"/>
            <w:vAlign w:val="center"/>
          </w:tcPr>
          <w:p>
            <w:pPr>
              <w:pStyle w:val="12"/>
            </w:pPr>
          </w:p>
        </w:tc>
        <w:tc>
          <w:tcPr>
            <w:tcW w:w="2551" w:type="dxa"/>
            <w:vAlign w:val="center"/>
          </w:tcPr>
          <w:p>
            <w:pPr>
              <w:pStyle w:val="12"/>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2013815</w:t>
            </w:r>
          </w:p>
        </w:tc>
        <w:tc>
          <w:tcPr>
            <w:tcW w:w="4535" w:type="dxa"/>
            <w:vAlign w:val="center"/>
          </w:tcPr>
          <w:p>
            <w:pPr>
              <w:pStyle w:val="13"/>
            </w:pPr>
            <w:r>
              <w:t>质量安全监管</w:t>
            </w:r>
          </w:p>
        </w:tc>
        <w:tc>
          <w:tcPr>
            <w:tcW w:w="2551" w:type="dxa"/>
            <w:vAlign w:val="center"/>
          </w:tcPr>
          <w:p>
            <w:pPr>
              <w:pStyle w:val="12"/>
            </w:pPr>
            <w:r>
              <w:t>104.68</w:t>
            </w:r>
          </w:p>
        </w:tc>
        <w:tc>
          <w:tcPr>
            <w:tcW w:w="2551" w:type="dxa"/>
            <w:vAlign w:val="center"/>
          </w:tcPr>
          <w:p>
            <w:pPr>
              <w:pStyle w:val="12"/>
            </w:pPr>
          </w:p>
        </w:tc>
        <w:tc>
          <w:tcPr>
            <w:tcW w:w="2551" w:type="dxa"/>
            <w:vAlign w:val="center"/>
          </w:tcPr>
          <w:p>
            <w:pPr>
              <w:pStyle w:val="12"/>
            </w:pPr>
            <w:r>
              <w:t>104.68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2013816</w:t>
            </w:r>
          </w:p>
        </w:tc>
        <w:tc>
          <w:tcPr>
            <w:tcW w:w="4535" w:type="dxa"/>
            <w:vAlign w:val="center"/>
          </w:tcPr>
          <w:p>
            <w:pPr>
              <w:pStyle w:val="13"/>
            </w:pPr>
            <w:r>
              <w:t>食品安全监管</w:t>
            </w:r>
          </w:p>
        </w:tc>
        <w:tc>
          <w:tcPr>
            <w:tcW w:w="2551" w:type="dxa"/>
            <w:vAlign w:val="center"/>
          </w:tcPr>
          <w:p>
            <w:pPr>
              <w:pStyle w:val="12"/>
            </w:pPr>
            <w:r>
              <w:t>872.94</w:t>
            </w:r>
          </w:p>
        </w:tc>
        <w:tc>
          <w:tcPr>
            <w:tcW w:w="2551" w:type="dxa"/>
            <w:vAlign w:val="center"/>
          </w:tcPr>
          <w:p>
            <w:pPr>
              <w:pStyle w:val="12"/>
            </w:pPr>
          </w:p>
        </w:tc>
        <w:tc>
          <w:tcPr>
            <w:tcW w:w="2551" w:type="dxa"/>
            <w:vAlign w:val="center"/>
          </w:tcPr>
          <w:p>
            <w:pPr>
              <w:pStyle w:val="12"/>
            </w:pPr>
            <w:r>
              <w:t>872.94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2013850</w:t>
            </w:r>
          </w:p>
        </w:tc>
        <w:tc>
          <w:tcPr>
            <w:tcW w:w="4535" w:type="dxa"/>
            <w:vAlign w:val="center"/>
          </w:tcPr>
          <w:p>
            <w:pPr>
              <w:pStyle w:val="13"/>
            </w:pPr>
            <w:r>
              <w:t>事业运行</w:t>
            </w:r>
          </w:p>
        </w:tc>
        <w:tc>
          <w:tcPr>
            <w:tcW w:w="2551" w:type="dxa"/>
            <w:vAlign w:val="center"/>
          </w:tcPr>
          <w:p>
            <w:pPr>
              <w:pStyle w:val="12"/>
            </w:pPr>
            <w:r>
              <w:t>1672.63</w:t>
            </w:r>
          </w:p>
        </w:tc>
        <w:tc>
          <w:tcPr>
            <w:tcW w:w="2551" w:type="dxa"/>
            <w:vAlign w:val="center"/>
          </w:tcPr>
          <w:p>
            <w:pPr>
              <w:pStyle w:val="12"/>
            </w:pPr>
            <w:r>
              <w:t>1672.63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2013899</w:t>
            </w:r>
          </w:p>
        </w:tc>
        <w:tc>
          <w:tcPr>
            <w:tcW w:w="4535" w:type="dxa"/>
            <w:vAlign w:val="center"/>
          </w:tcPr>
          <w:p>
            <w:pPr>
              <w:pStyle w:val="13"/>
            </w:pPr>
            <w:r>
              <w:t>其他市场监督管理事务</w:t>
            </w:r>
          </w:p>
        </w:tc>
        <w:tc>
          <w:tcPr>
            <w:tcW w:w="2551" w:type="dxa"/>
            <w:vAlign w:val="center"/>
          </w:tcPr>
          <w:p>
            <w:pPr>
              <w:pStyle w:val="12"/>
            </w:pPr>
            <w:r>
              <w:t>534.86</w:t>
            </w:r>
          </w:p>
        </w:tc>
        <w:tc>
          <w:tcPr>
            <w:tcW w:w="2551" w:type="dxa"/>
            <w:vAlign w:val="center"/>
          </w:tcPr>
          <w:p>
            <w:pPr>
              <w:pStyle w:val="12"/>
            </w:pPr>
          </w:p>
        </w:tc>
        <w:tc>
          <w:tcPr>
            <w:tcW w:w="2551" w:type="dxa"/>
            <w:vAlign w:val="center"/>
          </w:tcPr>
          <w:p>
            <w:pPr>
              <w:pStyle w:val="12"/>
            </w:pPr>
            <w:r>
              <w:t>534.86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205</w:t>
            </w:r>
          </w:p>
        </w:tc>
        <w:tc>
          <w:tcPr>
            <w:tcW w:w="4535" w:type="dxa"/>
            <w:vAlign w:val="center"/>
          </w:tcPr>
          <w:p>
            <w:pPr>
              <w:pStyle w:val="13"/>
            </w:pPr>
            <w:r>
              <w:t>教育支出</w:t>
            </w:r>
          </w:p>
        </w:tc>
        <w:tc>
          <w:tcPr>
            <w:tcW w:w="2551" w:type="dxa"/>
            <w:vAlign w:val="center"/>
          </w:tcPr>
          <w:p>
            <w:pPr>
              <w:pStyle w:val="12"/>
            </w:pPr>
            <w:r>
              <w:t>46.61</w:t>
            </w:r>
          </w:p>
        </w:tc>
        <w:tc>
          <w:tcPr>
            <w:tcW w:w="2551" w:type="dxa"/>
            <w:vAlign w:val="center"/>
          </w:tcPr>
          <w:p>
            <w:pPr>
              <w:pStyle w:val="12"/>
            </w:pPr>
            <w:r>
              <w:t>32.81</w:t>
            </w:r>
          </w:p>
        </w:tc>
        <w:tc>
          <w:tcPr>
            <w:tcW w:w="2551" w:type="dxa"/>
            <w:vAlign w:val="center"/>
          </w:tcPr>
          <w:p>
            <w:pPr>
              <w:pStyle w:val="12"/>
            </w:pPr>
            <w:r>
              <w:t>13.80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20508</w:t>
            </w:r>
          </w:p>
        </w:tc>
        <w:tc>
          <w:tcPr>
            <w:tcW w:w="4535" w:type="dxa"/>
            <w:vAlign w:val="center"/>
          </w:tcPr>
          <w:p>
            <w:pPr>
              <w:pStyle w:val="13"/>
            </w:pPr>
            <w:r>
              <w:t>进修及培训</w:t>
            </w:r>
          </w:p>
        </w:tc>
        <w:tc>
          <w:tcPr>
            <w:tcW w:w="2551" w:type="dxa"/>
            <w:vAlign w:val="center"/>
          </w:tcPr>
          <w:p>
            <w:pPr>
              <w:pStyle w:val="12"/>
            </w:pPr>
            <w:r>
              <w:t>46.61</w:t>
            </w:r>
          </w:p>
        </w:tc>
        <w:tc>
          <w:tcPr>
            <w:tcW w:w="2551" w:type="dxa"/>
            <w:vAlign w:val="center"/>
          </w:tcPr>
          <w:p>
            <w:pPr>
              <w:pStyle w:val="12"/>
            </w:pPr>
            <w:r>
              <w:t>32.81</w:t>
            </w:r>
          </w:p>
        </w:tc>
        <w:tc>
          <w:tcPr>
            <w:tcW w:w="2551" w:type="dxa"/>
            <w:vAlign w:val="center"/>
          </w:tcPr>
          <w:p>
            <w:pPr>
              <w:pStyle w:val="12"/>
            </w:pPr>
            <w:r>
              <w:t>13.80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2050803</w:t>
            </w:r>
          </w:p>
        </w:tc>
        <w:tc>
          <w:tcPr>
            <w:tcW w:w="4535" w:type="dxa"/>
            <w:vAlign w:val="center"/>
          </w:tcPr>
          <w:p>
            <w:pPr>
              <w:pStyle w:val="13"/>
            </w:pPr>
            <w:r>
              <w:t>培训支出</w:t>
            </w:r>
          </w:p>
        </w:tc>
        <w:tc>
          <w:tcPr>
            <w:tcW w:w="2551" w:type="dxa"/>
            <w:vAlign w:val="center"/>
          </w:tcPr>
          <w:p>
            <w:pPr>
              <w:pStyle w:val="12"/>
            </w:pPr>
            <w:r>
              <w:t>46.61</w:t>
            </w:r>
          </w:p>
        </w:tc>
        <w:tc>
          <w:tcPr>
            <w:tcW w:w="2551" w:type="dxa"/>
            <w:vAlign w:val="center"/>
          </w:tcPr>
          <w:p>
            <w:pPr>
              <w:pStyle w:val="12"/>
            </w:pPr>
            <w:r>
              <w:t>32.81</w:t>
            </w:r>
          </w:p>
        </w:tc>
        <w:tc>
          <w:tcPr>
            <w:tcW w:w="2551" w:type="dxa"/>
            <w:vAlign w:val="center"/>
          </w:tcPr>
          <w:p>
            <w:pPr>
              <w:pStyle w:val="12"/>
            </w:pPr>
            <w:r>
              <w:t>13.80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206</w:t>
            </w:r>
          </w:p>
        </w:tc>
        <w:tc>
          <w:tcPr>
            <w:tcW w:w="4535" w:type="dxa"/>
            <w:vAlign w:val="center"/>
          </w:tcPr>
          <w:p>
            <w:pPr>
              <w:pStyle w:val="13"/>
            </w:pPr>
            <w:r>
              <w:t>科学技术支出</w:t>
            </w:r>
          </w:p>
        </w:tc>
        <w:tc>
          <w:tcPr>
            <w:tcW w:w="2551" w:type="dxa"/>
            <w:vAlign w:val="center"/>
          </w:tcPr>
          <w:p>
            <w:pPr>
              <w:pStyle w:val="12"/>
            </w:pPr>
            <w:r>
              <w:t>200.00</w:t>
            </w:r>
          </w:p>
        </w:tc>
        <w:tc>
          <w:tcPr>
            <w:tcW w:w="2551" w:type="dxa"/>
            <w:vAlign w:val="center"/>
          </w:tcPr>
          <w:p>
            <w:pPr>
              <w:pStyle w:val="12"/>
            </w:pPr>
          </w:p>
        </w:tc>
        <w:tc>
          <w:tcPr>
            <w:tcW w:w="2551" w:type="dxa"/>
            <w:vAlign w:val="center"/>
          </w:tcPr>
          <w:p>
            <w:pPr>
              <w:pStyle w:val="12"/>
            </w:pPr>
            <w:r>
              <w:t>200.00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20604</w:t>
            </w:r>
          </w:p>
        </w:tc>
        <w:tc>
          <w:tcPr>
            <w:tcW w:w="4535" w:type="dxa"/>
            <w:vAlign w:val="center"/>
          </w:tcPr>
          <w:p>
            <w:pPr>
              <w:pStyle w:val="13"/>
            </w:pPr>
            <w:r>
              <w:t>技术研究与开发</w:t>
            </w:r>
          </w:p>
        </w:tc>
        <w:tc>
          <w:tcPr>
            <w:tcW w:w="2551" w:type="dxa"/>
            <w:vAlign w:val="center"/>
          </w:tcPr>
          <w:p>
            <w:pPr>
              <w:pStyle w:val="12"/>
            </w:pPr>
            <w:r>
              <w:t>200.00</w:t>
            </w:r>
          </w:p>
        </w:tc>
        <w:tc>
          <w:tcPr>
            <w:tcW w:w="2551" w:type="dxa"/>
            <w:vAlign w:val="center"/>
          </w:tcPr>
          <w:p>
            <w:pPr>
              <w:pStyle w:val="12"/>
            </w:pPr>
          </w:p>
        </w:tc>
        <w:tc>
          <w:tcPr>
            <w:tcW w:w="2551" w:type="dxa"/>
            <w:vAlign w:val="center"/>
          </w:tcPr>
          <w:p>
            <w:pPr>
              <w:pStyle w:val="12"/>
            </w:pPr>
            <w:r>
              <w:t>200.00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2060404</w:t>
            </w:r>
          </w:p>
        </w:tc>
        <w:tc>
          <w:tcPr>
            <w:tcW w:w="4535" w:type="dxa"/>
            <w:vAlign w:val="center"/>
          </w:tcPr>
          <w:p>
            <w:pPr>
              <w:pStyle w:val="13"/>
            </w:pPr>
            <w:r>
              <w:t>科技成果转化与扩散</w:t>
            </w:r>
          </w:p>
        </w:tc>
        <w:tc>
          <w:tcPr>
            <w:tcW w:w="2551" w:type="dxa"/>
            <w:vAlign w:val="center"/>
          </w:tcPr>
          <w:p>
            <w:pPr>
              <w:pStyle w:val="12"/>
            </w:pPr>
            <w:r>
              <w:t>200.00</w:t>
            </w:r>
          </w:p>
        </w:tc>
        <w:tc>
          <w:tcPr>
            <w:tcW w:w="2551" w:type="dxa"/>
            <w:vAlign w:val="center"/>
          </w:tcPr>
          <w:p>
            <w:pPr>
              <w:pStyle w:val="12"/>
            </w:pPr>
          </w:p>
        </w:tc>
        <w:tc>
          <w:tcPr>
            <w:tcW w:w="2551" w:type="dxa"/>
            <w:vAlign w:val="center"/>
          </w:tcPr>
          <w:p>
            <w:pPr>
              <w:pStyle w:val="12"/>
            </w:pPr>
            <w:r>
              <w:t>200.00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983.82</w:t>
            </w:r>
          </w:p>
        </w:tc>
        <w:tc>
          <w:tcPr>
            <w:tcW w:w="2551" w:type="dxa"/>
            <w:vAlign w:val="center"/>
          </w:tcPr>
          <w:p>
            <w:pPr>
              <w:pStyle w:val="12"/>
            </w:pPr>
            <w:r>
              <w:t>983.82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983.82</w:t>
            </w:r>
          </w:p>
        </w:tc>
        <w:tc>
          <w:tcPr>
            <w:tcW w:w="2551" w:type="dxa"/>
            <w:vAlign w:val="center"/>
          </w:tcPr>
          <w:p>
            <w:pPr>
              <w:pStyle w:val="12"/>
            </w:pPr>
            <w:r>
              <w:t>983.82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983.82</w:t>
            </w:r>
          </w:p>
        </w:tc>
        <w:tc>
          <w:tcPr>
            <w:tcW w:w="2551" w:type="dxa"/>
            <w:vAlign w:val="center"/>
          </w:tcPr>
          <w:p>
            <w:pPr>
              <w:pStyle w:val="12"/>
            </w:pPr>
            <w:r>
              <w:t>983.82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798.73</w:t>
            </w:r>
          </w:p>
        </w:tc>
        <w:tc>
          <w:tcPr>
            <w:tcW w:w="2551" w:type="dxa"/>
            <w:vAlign w:val="center"/>
          </w:tcPr>
          <w:p>
            <w:pPr>
              <w:pStyle w:val="12"/>
            </w:pPr>
            <w:r>
              <w:t>798.73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798.73</w:t>
            </w:r>
          </w:p>
        </w:tc>
        <w:tc>
          <w:tcPr>
            <w:tcW w:w="2551" w:type="dxa"/>
            <w:vAlign w:val="center"/>
          </w:tcPr>
          <w:p>
            <w:pPr>
              <w:pStyle w:val="12"/>
            </w:pPr>
            <w:r>
              <w:t>798.73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91" w:type="dxa"/>
            <w:vAlign w:val="center"/>
          </w:tcPr>
          <w:p>
            <w:pPr>
              <w:pStyle w:val="13"/>
            </w:pPr>
            <w:r>
              <w:t>2101101</w:t>
            </w:r>
          </w:p>
        </w:tc>
        <w:tc>
          <w:tcPr>
            <w:tcW w:w="4535" w:type="dxa"/>
            <w:vAlign w:val="center"/>
          </w:tcPr>
          <w:p>
            <w:pPr>
              <w:pStyle w:val="13"/>
            </w:pPr>
            <w:r>
              <w:t>行政单位医疗</w:t>
            </w:r>
          </w:p>
        </w:tc>
        <w:tc>
          <w:tcPr>
            <w:tcW w:w="2551" w:type="dxa"/>
            <w:vAlign w:val="center"/>
          </w:tcPr>
          <w:p>
            <w:pPr>
              <w:pStyle w:val="12"/>
            </w:pPr>
            <w:r>
              <w:t>326.01</w:t>
            </w:r>
          </w:p>
        </w:tc>
        <w:tc>
          <w:tcPr>
            <w:tcW w:w="2551" w:type="dxa"/>
            <w:vAlign w:val="center"/>
          </w:tcPr>
          <w:p>
            <w:pPr>
              <w:pStyle w:val="12"/>
            </w:pPr>
            <w:r>
              <w:t>326.01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1191" w:type="dxa"/>
            <w:vAlign w:val="center"/>
          </w:tcPr>
          <w:p>
            <w:pPr>
              <w:pStyle w:val="13"/>
            </w:pPr>
            <w:r>
              <w:t>2101102</w:t>
            </w:r>
          </w:p>
        </w:tc>
        <w:tc>
          <w:tcPr>
            <w:tcW w:w="4535" w:type="dxa"/>
            <w:vAlign w:val="center"/>
          </w:tcPr>
          <w:p>
            <w:pPr>
              <w:pStyle w:val="13"/>
            </w:pPr>
            <w:r>
              <w:t>事业单位医疗</w:t>
            </w:r>
          </w:p>
        </w:tc>
        <w:tc>
          <w:tcPr>
            <w:tcW w:w="2551" w:type="dxa"/>
            <w:vAlign w:val="center"/>
          </w:tcPr>
          <w:p>
            <w:pPr>
              <w:pStyle w:val="12"/>
            </w:pPr>
            <w:r>
              <w:t>53.71</w:t>
            </w:r>
          </w:p>
        </w:tc>
        <w:tc>
          <w:tcPr>
            <w:tcW w:w="2551" w:type="dxa"/>
            <w:vAlign w:val="center"/>
          </w:tcPr>
          <w:p>
            <w:pPr>
              <w:pStyle w:val="12"/>
            </w:pPr>
            <w:r>
              <w:t>53.71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1191" w:type="dxa"/>
            <w:vAlign w:val="center"/>
          </w:tcPr>
          <w:p>
            <w:pPr>
              <w:pStyle w:val="13"/>
            </w:pPr>
            <w:r>
              <w:t>2101103</w:t>
            </w:r>
          </w:p>
        </w:tc>
        <w:tc>
          <w:tcPr>
            <w:tcW w:w="4535" w:type="dxa"/>
            <w:vAlign w:val="center"/>
          </w:tcPr>
          <w:p>
            <w:pPr>
              <w:pStyle w:val="13"/>
            </w:pPr>
            <w:r>
              <w:t>公务员医疗补助</w:t>
            </w:r>
          </w:p>
        </w:tc>
        <w:tc>
          <w:tcPr>
            <w:tcW w:w="2551" w:type="dxa"/>
            <w:vAlign w:val="center"/>
          </w:tcPr>
          <w:p>
            <w:pPr>
              <w:pStyle w:val="12"/>
            </w:pPr>
            <w:r>
              <w:t>419.01</w:t>
            </w:r>
          </w:p>
        </w:tc>
        <w:tc>
          <w:tcPr>
            <w:tcW w:w="2551" w:type="dxa"/>
            <w:vAlign w:val="center"/>
          </w:tcPr>
          <w:p>
            <w:pPr>
              <w:pStyle w:val="12"/>
            </w:pPr>
            <w:r>
              <w:t>419.01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817.16</w:t>
            </w:r>
          </w:p>
        </w:tc>
        <w:tc>
          <w:tcPr>
            <w:tcW w:w="2551" w:type="dxa"/>
            <w:vAlign w:val="center"/>
          </w:tcPr>
          <w:p>
            <w:pPr>
              <w:pStyle w:val="12"/>
            </w:pPr>
            <w:r>
              <w:t>817.16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817.16</w:t>
            </w:r>
          </w:p>
        </w:tc>
        <w:tc>
          <w:tcPr>
            <w:tcW w:w="2551" w:type="dxa"/>
            <w:vAlign w:val="center"/>
          </w:tcPr>
          <w:p>
            <w:pPr>
              <w:pStyle w:val="12"/>
            </w:pPr>
            <w:r>
              <w:t>817.16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817.16</w:t>
            </w:r>
          </w:p>
        </w:tc>
        <w:tc>
          <w:tcPr>
            <w:tcW w:w="2551" w:type="dxa"/>
            <w:vAlign w:val="center"/>
          </w:tcPr>
          <w:p>
            <w:pPr>
              <w:pStyle w:val="12"/>
            </w:pPr>
            <w:r>
              <w:t>817.16</w:t>
            </w:r>
          </w:p>
        </w:tc>
        <w:tc>
          <w:tcPr>
            <w:tcW w:w="2551"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228唐山市市场监督管理局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3" w:type="dxa"/>
            <w:gridSpan w:val="3"/>
            <w:vAlign w:val="center"/>
          </w:tcPr>
          <w:p>
            <w:pPr>
              <w:pStyle w:val="11"/>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14293.81</w:t>
            </w:r>
          </w:p>
        </w:tc>
        <w:tc>
          <w:tcPr>
            <w:tcW w:w="2551" w:type="dxa"/>
            <w:vAlign w:val="center"/>
          </w:tcPr>
          <w:p>
            <w:pPr>
              <w:pStyle w:val="16"/>
            </w:pPr>
            <w:r>
              <w:t>12742.14</w:t>
            </w:r>
          </w:p>
        </w:tc>
        <w:tc>
          <w:tcPr>
            <w:tcW w:w="2551" w:type="dxa"/>
            <w:vAlign w:val="center"/>
          </w:tcPr>
          <w:p>
            <w:pPr>
              <w:pStyle w:val="16"/>
            </w:pPr>
            <w:r>
              <w:t>1551.67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9908.01</w:t>
            </w:r>
          </w:p>
        </w:tc>
        <w:tc>
          <w:tcPr>
            <w:tcW w:w="2551" w:type="dxa"/>
            <w:vAlign w:val="center"/>
          </w:tcPr>
          <w:p>
            <w:pPr>
              <w:pStyle w:val="12"/>
            </w:pPr>
            <w:r>
              <w:t>9908.01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2633.57</w:t>
            </w:r>
          </w:p>
        </w:tc>
        <w:tc>
          <w:tcPr>
            <w:tcW w:w="2551" w:type="dxa"/>
            <w:vAlign w:val="center"/>
          </w:tcPr>
          <w:p>
            <w:pPr>
              <w:pStyle w:val="12"/>
            </w:pPr>
            <w:r>
              <w:t>2633.57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1625.20</w:t>
            </w:r>
          </w:p>
        </w:tc>
        <w:tc>
          <w:tcPr>
            <w:tcW w:w="2551" w:type="dxa"/>
            <w:vAlign w:val="center"/>
          </w:tcPr>
          <w:p>
            <w:pPr>
              <w:pStyle w:val="12"/>
            </w:pPr>
            <w:r>
              <w:t>1625.20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1113.34</w:t>
            </w:r>
          </w:p>
        </w:tc>
        <w:tc>
          <w:tcPr>
            <w:tcW w:w="2551" w:type="dxa"/>
            <w:vAlign w:val="center"/>
          </w:tcPr>
          <w:p>
            <w:pPr>
              <w:pStyle w:val="12"/>
            </w:pPr>
            <w:r>
              <w:t>1113.34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1888.52</w:t>
            </w:r>
          </w:p>
        </w:tc>
        <w:tc>
          <w:tcPr>
            <w:tcW w:w="2551" w:type="dxa"/>
            <w:vAlign w:val="center"/>
          </w:tcPr>
          <w:p>
            <w:pPr>
              <w:pStyle w:val="12"/>
            </w:pPr>
            <w:r>
              <w:t>1888.52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983.82</w:t>
            </w:r>
          </w:p>
        </w:tc>
        <w:tc>
          <w:tcPr>
            <w:tcW w:w="2551" w:type="dxa"/>
            <w:vAlign w:val="center"/>
          </w:tcPr>
          <w:p>
            <w:pPr>
              <w:pStyle w:val="12"/>
            </w:pPr>
            <w:r>
              <w:t>983.82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379.72</w:t>
            </w:r>
          </w:p>
        </w:tc>
        <w:tc>
          <w:tcPr>
            <w:tcW w:w="2551" w:type="dxa"/>
            <w:vAlign w:val="center"/>
          </w:tcPr>
          <w:p>
            <w:pPr>
              <w:pStyle w:val="12"/>
            </w:pPr>
            <w:r>
              <w:t>379.72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30111</w:t>
            </w:r>
          </w:p>
        </w:tc>
        <w:tc>
          <w:tcPr>
            <w:tcW w:w="4535" w:type="dxa"/>
            <w:vAlign w:val="center"/>
          </w:tcPr>
          <w:p>
            <w:pPr>
              <w:pStyle w:val="13"/>
            </w:pPr>
            <w:r>
              <w:t>公务员医疗补助缴费</w:t>
            </w:r>
          </w:p>
        </w:tc>
        <w:tc>
          <w:tcPr>
            <w:tcW w:w="2551" w:type="dxa"/>
            <w:vAlign w:val="center"/>
          </w:tcPr>
          <w:p>
            <w:pPr>
              <w:pStyle w:val="12"/>
            </w:pPr>
            <w:r>
              <w:t>419.01</w:t>
            </w:r>
          </w:p>
        </w:tc>
        <w:tc>
          <w:tcPr>
            <w:tcW w:w="2551" w:type="dxa"/>
            <w:vAlign w:val="center"/>
          </w:tcPr>
          <w:p>
            <w:pPr>
              <w:pStyle w:val="12"/>
            </w:pPr>
            <w:r>
              <w:t>419.01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42.27</w:t>
            </w:r>
          </w:p>
        </w:tc>
        <w:tc>
          <w:tcPr>
            <w:tcW w:w="2551" w:type="dxa"/>
            <w:vAlign w:val="center"/>
          </w:tcPr>
          <w:p>
            <w:pPr>
              <w:pStyle w:val="12"/>
            </w:pPr>
            <w:r>
              <w:t>42.27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817.16</w:t>
            </w:r>
          </w:p>
        </w:tc>
        <w:tc>
          <w:tcPr>
            <w:tcW w:w="2551" w:type="dxa"/>
            <w:vAlign w:val="center"/>
          </w:tcPr>
          <w:p>
            <w:pPr>
              <w:pStyle w:val="12"/>
            </w:pPr>
            <w:r>
              <w:t>817.16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30199</w:t>
            </w:r>
          </w:p>
        </w:tc>
        <w:tc>
          <w:tcPr>
            <w:tcW w:w="4535" w:type="dxa"/>
            <w:vAlign w:val="center"/>
          </w:tcPr>
          <w:p>
            <w:pPr>
              <w:pStyle w:val="13"/>
            </w:pPr>
            <w:r>
              <w:t>其他工资福利支出</w:t>
            </w:r>
          </w:p>
        </w:tc>
        <w:tc>
          <w:tcPr>
            <w:tcW w:w="2551" w:type="dxa"/>
            <w:vAlign w:val="center"/>
          </w:tcPr>
          <w:p>
            <w:pPr>
              <w:pStyle w:val="12"/>
            </w:pPr>
            <w:r>
              <w:t>5.40</w:t>
            </w:r>
          </w:p>
        </w:tc>
        <w:tc>
          <w:tcPr>
            <w:tcW w:w="2551" w:type="dxa"/>
            <w:vAlign w:val="center"/>
          </w:tcPr>
          <w:p>
            <w:pPr>
              <w:pStyle w:val="12"/>
            </w:pPr>
            <w:r>
              <w:t>5.40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1551.67</w:t>
            </w:r>
          </w:p>
        </w:tc>
        <w:tc>
          <w:tcPr>
            <w:tcW w:w="2551" w:type="dxa"/>
            <w:vAlign w:val="center"/>
          </w:tcPr>
          <w:p>
            <w:pPr>
              <w:pStyle w:val="12"/>
            </w:pPr>
          </w:p>
        </w:tc>
        <w:tc>
          <w:tcPr>
            <w:tcW w:w="2551" w:type="dxa"/>
            <w:vAlign w:val="center"/>
          </w:tcPr>
          <w:p>
            <w:pPr>
              <w:pStyle w:val="12"/>
            </w:pPr>
            <w:r>
              <w:t>1551.67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43.39</w:t>
            </w:r>
          </w:p>
        </w:tc>
        <w:tc>
          <w:tcPr>
            <w:tcW w:w="2551" w:type="dxa"/>
            <w:vAlign w:val="center"/>
          </w:tcPr>
          <w:p>
            <w:pPr>
              <w:pStyle w:val="12"/>
            </w:pPr>
          </w:p>
        </w:tc>
        <w:tc>
          <w:tcPr>
            <w:tcW w:w="2551" w:type="dxa"/>
            <w:vAlign w:val="center"/>
          </w:tcPr>
          <w:p>
            <w:pPr>
              <w:pStyle w:val="12"/>
            </w:pPr>
            <w:r>
              <w:t>43.39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30205</w:t>
            </w:r>
          </w:p>
        </w:tc>
        <w:tc>
          <w:tcPr>
            <w:tcW w:w="4535" w:type="dxa"/>
            <w:vAlign w:val="center"/>
          </w:tcPr>
          <w:p>
            <w:pPr>
              <w:pStyle w:val="13"/>
            </w:pPr>
            <w:r>
              <w:t>水费</w:t>
            </w:r>
          </w:p>
        </w:tc>
        <w:tc>
          <w:tcPr>
            <w:tcW w:w="2551" w:type="dxa"/>
            <w:vAlign w:val="center"/>
          </w:tcPr>
          <w:p>
            <w:pPr>
              <w:pStyle w:val="12"/>
            </w:pPr>
            <w:r>
              <w:t>63.70</w:t>
            </w:r>
          </w:p>
        </w:tc>
        <w:tc>
          <w:tcPr>
            <w:tcW w:w="2551" w:type="dxa"/>
            <w:vAlign w:val="center"/>
          </w:tcPr>
          <w:p>
            <w:pPr>
              <w:pStyle w:val="12"/>
            </w:pPr>
          </w:p>
        </w:tc>
        <w:tc>
          <w:tcPr>
            <w:tcW w:w="2551" w:type="dxa"/>
            <w:vAlign w:val="center"/>
          </w:tcPr>
          <w:p>
            <w:pPr>
              <w:pStyle w:val="12"/>
            </w:pPr>
            <w:r>
              <w:t>63.70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30206</w:t>
            </w:r>
          </w:p>
        </w:tc>
        <w:tc>
          <w:tcPr>
            <w:tcW w:w="4535" w:type="dxa"/>
            <w:vAlign w:val="center"/>
          </w:tcPr>
          <w:p>
            <w:pPr>
              <w:pStyle w:val="13"/>
            </w:pPr>
            <w:r>
              <w:t>电费</w:t>
            </w:r>
          </w:p>
        </w:tc>
        <w:tc>
          <w:tcPr>
            <w:tcW w:w="2551" w:type="dxa"/>
            <w:vAlign w:val="center"/>
          </w:tcPr>
          <w:p>
            <w:pPr>
              <w:pStyle w:val="12"/>
            </w:pPr>
            <w:r>
              <w:t>226.21</w:t>
            </w:r>
          </w:p>
        </w:tc>
        <w:tc>
          <w:tcPr>
            <w:tcW w:w="2551" w:type="dxa"/>
            <w:vAlign w:val="center"/>
          </w:tcPr>
          <w:p>
            <w:pPr>
              <w:pStyle w:val="12"/>
            </w:pPr>
          </w:p>
        </w:tc>
        <w:tc>
          <w:tcPr>
            <w:tcW w:w="2551" w:type="dxa"/>
            <w:vAlign w:val="center"/>
          </w:tcPr>
          <w:p>
            <w:pPr>
              <w:pStyle w:val="12"/>
            </w:pPr>
            <w:r>
              <w:t>226.21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193.24</w:t>
            </w:r>
          </w:p>
        </w:tc>
        <w:tc>
          <w:tcPr>
            <w:tcW w:w="2551" w:type="dxa"/>
            <w:vAlign w:val="center"/>
          </w:tcPr>
          <w:p>
            <w:pPr>
              <w:pStyle w:val="12"/>
            </w:pPr>
          </w:p>
        </w:tc>
        <w:tc>
          <w:tcPr>
            <w:tcW w:w="2551" w:type="dxa"/>
            <w:vAlign w:val="center"/>
          </w:tcPr>
          <w:p>
            <w:pPr>
              <w:pStyle w:val="12"/>
            </w:pPr>
            <w:r>
              <w:t>193.24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30208</w:t>
            </w:r>
          </w:p>
        </w:tc>
        <w:tc>
          <w:tcPr>
            <w:tcW w:w="4535" w:type="dxa"/>
            <w:vAlign w:val="center"/>
          </w:tcPr>
          <w:p>
            <w:pPr>
              <w:pStyle w:val="13"/>
            </w:pPr>
            <w:r>
              <w:t>取暖费</w:t>
            </w:r>
          </w:p>
        </w:tc>
        <w:tc>
          <w:tcPr>
            <w:tcW w:w="2551" w:type="dxa"/>
            <w:vAlign w:val="center"/>
          </w:tcPr>
          <w:p>
            <w:pPr>
              <w:pStyle w:val="12"/>
            </w:pPr>
            <w:r>
              <w:t>173.84</w:t>
            </w:r>
          </w:p>
        </w:tc>
        <w:tc>
          <w:tcPr>
            <w:tcW w:w="2551" w:type="dxa"/>
            <w:vAlign w:val="center"/>
          </w:tcPr>
          <w:p>
            <w:pPr>
              <w:pStyle w:val="12"/>
            </w:pPr>
          </w:p>
        </w:tc>
        <w:tc>
          <w:tcPr>
            <w:tcW w:w="2551" w:type="dxa"/>
            <w:vAlign w:val="center"/>
          </w:tcPr>
          <w:p>
            <w:pPr>
              <w:pStyle w:val="12"/>
            </w:pPr>
            <w:r>
              <w:t>173.84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30209</w:t>
            </w:r>
          </w:p>
        </w:tc>
        <w:tc>
          <w:tcPr>
            <w:tcW w:w="4535" w:type="dxa"/>
            <w:vAlign w:val="center"/>
          </w:tcPr>
          <w:p>
            <w:pPr>
              <w:pStyle w:val="13"/>
            </w:pPr>
            <w:r>
              <w:t>物业管理费</w:t>
            </w:r>
          </w:p>
        </w:tc>
        <w:tc>
          <w:tcPr>
            <w:tcW w:w="2551" w:type="dxa"/>
            <w:vAlign w:val="center"/>
          </w:tcPr>
          <w:p>
            <w:pPr>
              <w:pStyle w:val="12"/>
            </w:pPr>
            <w:r>
              <w:t>22.25</w:t>
            </w:r>
          </w:p>
        </w:tc>
        <w:tc>
          <w:tcPr>
            <w:tcW w:w="2551" w:type="dxa"/>
            <w:vAlign w:val="center"/>
          </w:tcPr>
          <w:p>
            <w:pPr>
              <w:pStyle w:val="12"/>
            </w:pPr>
          </w:p>
        </w:tc>
        <w:tc>
          <w:tcPr>
            <w:tcW w:w="2551" w:type="dxa"/>
            <w:vAlign w:val="center"/>
          </w:tcPr>
          <w:p>
            <w:pPr>
              <w:pStyle w:val="12"/>
            </w:pPr>
            <w:r>
              <w:t>22.25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30211</w:t>
            </w:r>
          </w:p>
        </w:tc>
        <w:tc>
          <w:tcPr>
            <w:tcW w:w="4535" w:type="dxa"/>
            <w:vAlign w:val="center"/>
          </w:tcPr>
          <w:p>
            <w:pPr>
              <w:pStyle w:val="13"/>
            </w:pPr>
            <w:r>
              <w:t>差旅费</w:t>
            </w:r>
          </w:p>
        </w:tc>
        <w:tc>
          <w:tcPr>
            <w:tcW w:w="2551" w:type="dxa"/>
            <w:vAlign w:val="center"/>
          </w:tcPr>
          <w:p>
            <w:pPr>
              <w:pStyle w:val="12"/>
            </w:pPr>
            <w:r>
              <w:t>138.77</w:t>
            </w:r>
          </w:p>
        </w:tc>
        <w:tc>
          <w:tcPr>
            <w:tcW w:w="2551" w:type="dxa"/>
            <w:vAlign w:val="center"/>
          </w:tcPr>
          <w:p>
            <w:pPr>
              <w:pStyle w:val="12"/>
            </w:pPr>
          </w:p>
        </w:tc>
        <w:tc>
          <w:tcPr>
            <w:tcW w:w="2551" w:type="dxa"/>
            <w:vAlign w:val="center"/>
          </w:tcPr>
          <w:p>
            <w:pPr>
              <w:pStyle w:val="12"/>
            </w:pPr>
            <w:r>
              <w:t>138.77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30213</w:t>
            </w:r>
          </w:p>
        </w:tc>
        <w:tc>
          <w:tcPr>
            <w:tcW w:w="4535" w:type="dxa"/>
            <w:vAlign w:val="center"/>
          </w:tcPr>
          <w:p>
            <w:pPr>
              <w:pStyle w:val="13"/>
            </w:pPr>
            <w:r>
              <w:t>维修(护)费</w:t>
            </w:r>
          </w:p>
        </w:tc>
        <w:tc>
          <w:tcPr>
            <w:tcW w:w="2551" w:type="dxa"/>
            <w:vAlign w:val="center"/>
          </w:tcPr>
          <w:p>
            <w:pPr>
              <w:pStyle w:val="12"/>
            </w:pPr>
            <w:r>
              <w:t>23.40</w:t>
            </w:r>
          </w:p>
        </w:tc>
        <w:tc>
          <w:tcPr>
            <w:tcW w:w="2551" w:type="dxa"/>
            <w:vAlign w:val="center"/>
          </w:tcPr>
          <w:p>
            <w:pPr>
              <w:pStyle w:val="12"/>
            </w:pPr>
          </w:p>
        </w:tc>
        <w:tc>
          <w:tcPr>
            <w:tcW w:w="2551" w:type="dxa"/>
            <w:vAlign w:val="center"/>
          </w:tcPr>
          <w:p>
            <w:pPr>
              <w:pStyle w:val="12"/>
            </w:pPr>
            <w:r>
              <w:t>23.40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30216</w:t>
            </w:r>
          </w:p>
        </w:tc>
        <w:tc>
          <w:tcPr>
            <w:tcW w:w="4535" w:type="dxa"/>
            <w:vAlign w:val="center"/>
          </w:tcPr>
          <w:p>
            <w:pPr>
              <w:pStyle w:val="13"/>
            </w:pPr>
            <w:r>
              <w:t>培训费</w:t>
            </w:r>
          </w:p>
        </w:tc>
        <w:tc>
          <w:tcPr>
            <w:tcW w:w="2551" w:type="dxa"/>
            <w:vAlign w:val="center"/>
          </w:tcPr>
          <w:p>
            <w:pPr>
              <w:pStyle w:val="12"/>
            </w:pPr>
            <w:r>
              <w:t>32.81</w:t>
            </w:r>
          </w:p>
        </w:tc>
        <w:tc>
          <w:tcPr>
            <w:tcW w:w="2551" w:type="dxa"/>
            <w:vAlign w:val="center"/>
          </w:tcPr>
          <w:p>
            <w:pPr>
              <w:pStyle w:val="12"/>
            </w:pPr>
          </w:p>
        </w:tc>
        <w:tc>
          <w:tcPr>
            <w:tcW w:w="2551" w:type="dxa"/>
            <w:vAlign w:val="center"/>
          </w:tcPr>
          <w:p>
            <w:pPr>
              <w:pStyle w:val="12"/>
            </w:pPr>
            <w:r>
              <w:t>32.81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30217</w:t>
            </w:r>
          </w:p>
        </w:tc>
        <w:tc>
          <w:tcPr>
            <w:tcW w:w="4535" w:type="dxa"/>
            <w:vAlign w:val="center"/>
          </w:tcPr>
          <w:p>
            <w:pPr>
              <w:pStyle w:val="13"/>
            </w:pPr>
            <w:r>
              <w:t>公务接待费</w:t>
            </w:r>
          </w:p>
        </w:tc>
        <w:tc>
          <w:tcPr>
            <w:tcW w:w="2551" w:type="dxa"/>
            <w:vAlign w:val="center"/>
          </w:tcPr>
          <w:p>
            <w:pPr>
              <w:pStyle w:val="12"/>
            </w:pPr>
            <w:r>
              <w:t>5.60</w:t>
            </w:r>
          </w:p>
        </w:tc>
        <w:tc>
          <w:tcPr>
            <w:tcW w:w="2551" w:type="dxa"/>
            <w:vAlign w:val="center"/>
          </w:tcPr>
          <w:p>
            <w:pPr>
              <w:pStyle w:val="12"/>
            </w:pPr>
          </w:p>
        </w:tc>
        <w:tc>
          <w:tcPr>
            <w:tcW w:w="2551" w:type="dxa"/>
            <w:vAlign w:val="center"/>
          </w:tcPr>
          <w:p>
            <w:pPr>
              <w:pStyle w:val="12"/>
            </w:pPr>
            <w:r>
              <w:t>5.60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56.23</w:t>
            </w:r>
          </w:p>
        </w:tc>
        <w:tc>
          <w:tcPr>
            <w:tcW w:w="2551" w:type="dxa"/>
            <w:vAlign w:val="center"/>
          </w:tcPr>
          <w:p>
            <w:pPr>
              <w:pStyle w:val="12"/>
            </w:pPr>
          </w:p>
        </w:tc>
        <w:tc>
          <w:tcPr>
            <w:tcW w:w="2551" w:type="dxa"/>
            <w:vAlign w:val="center"/>
          </w:tcPr>
          <w:p>
            <w:pPr>
              <w:pStyle w:val="12"/>
            </w:pPr>
            <w:r>
              <w:t>56.23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65.90</w:t>
            </w:r>
          </w:p>
        </w:tc>
        <w:tc>
          <w:tcPr>
            <w:tcW w:w="2551" w:type="dxa"/>
            <w:vAlign w:val="center"/>
          </w:tcPr>
          <w:p>
            <w:pPr>
              <w:pStyle w:val="12"/>
            </w:pPr>
          </w:p>
        </w:tc>
        <w:tc>
          <w:tcPr>
            <w:tcW w:w="2551" w:type="dxa"/>
            <w:vAlign w:val="center"/>
          </w:tcPr>
          <w:p>
            <w:pPr>
              <w:pStyle w:val="12"/>
            </w:pPr>
            <w:r>
              <w:t>65.90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156.40</w:t>
            </w:r>
          </w:p>
        </w:tc>
        <w:tc>
          <w:tcPr>
            <w:tcW w:w="2551" w:type="dxa"/>
            <w:vAlign w:val="center"/>
          </w:tcPr>
          <w:p>
            <w:pPr>
              <w:pStyle w:val="12"/>
            </w:pPr>
          </w:p>
        </w:tc>
        <w:tc>
          <w:tcPr>
            <w:tcW w:w="2551" w:type="dxa"/>
            <w:vAlign w:val="center"/>
          </w:tcPr>
          <w:p>
            <w:pPr>
              <w:pStyle w:val="12"/>
            </w:pPr>
            <w:r>
              <w:t>156.40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231.70</w:t>
            </w:r>
          </w:p>
        </w:tc>
        <w:tc>
          <w:tcPr>
            <w:tcW w:w="2551" w:type="dxa"/>
            <w:vAlign w:val="center"/>
          </w:tcPr>
          <w:p>
            <w:pPr>
              <w:pStyle w:val="12"/>
            </w:pPr>
          </w:p>
        </w:tc>
        <w:tc>
          <w:tcPr>
            <w:tcW w:w="2551" w:type="dxa"/>
            <w:vAlign w:val="center"/>
          </w:tcPr>
          <w:p>
            <w:pPr>
              <w:pStyle w:val="12"/>
            </w:pPr>
            <w:r>
              <w:t>231.70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118.23</w:t>
            </w:r>
          </w:p>
        </w:tc>
        <w:tc>
          <w:tcPr>
            <w:tcW w:w="2551" w:type="dxa"/>
            <w:vAlign w:val="center"/>
          </w:tcPr>
          <w:p>
            <w:pPr>
              <w:pStyle w:val="12"/>
            </w:pPr>
          </w:p>
        </w:tc>
        <w:tc>
          <w:tcPr>
            <w:tcW w:w="2551" w:type="dxa"/>
            <w:vAlign w:val="center"/>
          </w:tcPr>
          <w:p>
            <w:pPr>
              <w:pStyle w:val="12"/>
            </w:pPr>
            <w:r>
              <w:t>118.23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2834.13</w:t>
            </w:r>
          </w:p>
        </w:tc>
        <w:tc>
          <w:tcPr>
            <w:tcW w:w="2551" w:type="dxa"/>
            <w:vAlign w:val="center"/>
          </w:tcPr>
          <w:p>
            <w:pPr>
              <w:pStyle w:val="12"/>
            </w:pPr>
            <w:r>
              <w:t>2834.13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1191" w:type="dxa"/>
            <w:vAlign w:val="center"/>
          </w:tcPr>
          <w:p>
            <w:pPr>
              <w:pStyle w:val="13"/>
            </w:pPr>
            <w:r>
              <w:t>30301</w:t>
            </w:r>
          </w:p>
        </w:tc>
        <w:tc>
          <w:tcPr>
            <w:tcW w:w="4535" w:type="dxa"/>
            <w:vAlign w:val="center"/>
          </w:tcPr>
          <w:p>
            <w:pPr>
              <w:pStyle w:val="13"/>
            </w:pPr>
            <w:r>
              <w:t>离休费</w:t>
            </w:r>
          </w:p>
        </w:tc>
        <w:tc>
          <w:tcPr>
            <w:tcW w:w="2551" w:type="dxa"/>
            <w:vAlign w:val="center"/>
          </w:tcPr>
          <w:p>
            <w:pPr>
              <w:pStyle w:val="12"/>
            </w:pPr>
            <w:r>
              <w:t>31.07</w:t>
            </w:r>
          </w:p>
        </w:tc>
        <w:tc>
          <w:tcPr>
            <w:tcW w:w="2551" w:type="dxa"/>
            <w:vAlign w:val="center"/>
          </w:tcPr>
          <w:p>
            <w:pPr>
              <w:pStyle w:val="12"/>
            </w:pPr>
            <w:r>
              <w:t>31.07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2423.63</w:t>
            </w:r>
          </w:p>
        </w:tc>
        <w:tc>
          <w:tcPr>
            <w:tcW w:w="2551" w:type="dxa"/>
            <w:vAlign w:val="center"/>
          </w:tcPr>
          <w:p>
            <w:pPr>
              <w:pStyle w:val="12"/>
            </w:pPr>
            <w:r>
              <w:t>2423.63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1191" w:type="dxa"/>
            <w:vAlign w:val="center"/>
          </w:tcPr>
          <w:p>
            <w:pPr>
              <w:pStyle w:val="13"/>
            </w:pPr>
            <w:r>
              <w:t>30304</w:t>
            </w:r>
          </w:p>
        </w:tc>
        <w:tc>
          <w:tcPr>
            <w:tcW w:w="4535" w:type="dxa"/>
            <w:vAlign w:val="center"/>
          </w:tcPr>
          <w:p>
            <w:pPr>
              <w:pStyle w:val="13"/>
            </w:pPr>
            <w:r>
              <w:t>抚恤金</w:t>
            </w:r>
          </w:p>
        </w:tc>
        <w:tc>
          <w:tcPr>
            <w:tcW w:w="2551" w:type="dxa"/>
            <w:vAlign w:val="center"/>
          </w:tcPr>
          <w:p>
            <w:pPr>
              <w:pStyle w:val="12"/>
            </w:pPr>
            <w:r>
              <w:t>18.53</w:t>
            </w:r>
          </w:p>
        </w:tc>
        <w:tc>
          <w:tcPr>
            <w:tcW w:w="2551" w:type="dxa"/>
            <w:vAlign w:val="center"/>
          </w:tcPr>
          <w:p>
            <w:pPr>
              <w:pStyle w:val="12"/>
            </w:pPr>
            <w:r>
              <w:t>18.53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1191" w:type="dxa"/>
            <w:vAlign w:val="center"/>
          </w:tcPr>
          <w:p>
            <w:pPr>
              <w:pStyle w:val="13"/>
            </w:pPr>
            <w:r>
              <w:t>30305</w:t>
            </w:r>
          </w:p>
        </w:tc>
        <w:tc>
          <w:tcPr>
            <w:tcW w:w="4535" w:type="dxa"/>
            <w:vAlign w:val="center"/>
          </w:tcPr>
          <w:p>
            <w:pPr>
              <w:pStyle w:val="13"/>
            </w:pPr>
            <w:r>
              <w:t>生活补助</w:t>
            </w:r>
          </w:p>
        </w:tc>
        <w:tc>
          <w:tcPr>
            <w:tcW w:w="2551" w:type="dxa"/>
            <w:vAlign w:val="center"/>
          </w:tcPr>
          <w:p>
            <w:pPr>
              <w:pStyle w:val="12"/>
            </w:pPr>
            <w:r>
              <w:t>7.70</w:t>
            </w:r>
          </w:p>
        </w:tc>
        <w:tc>
          <w:tcPr>
            <w:tcW w:w="2551" w:type="dxa"/>
            <w:vAlign w:val="center"/>
          </w:tcPr>
          <w:p>
            <w:pPr>
              <w:pStyle w:val="12"/>
            </w:pPr>
            <w:r>
              <w:t>7.70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1191" w:type="dxa"/>
            <w:vAlign w:val="center"/>
          </w:tcPr>
          <w:p>
            <w:pPr>
              <w:pStyle w:val="13"/>
            </w:pPr>
            <w:r>
              <w:t>30307</w:t>
            </w:r>
          </w:p>
        </w:tc>
        <w:tc>
          <w:tcPr>
            <w:tcW w:w="4535" w:type="dxa"/>
            <w:vAlign w:val="center"/>
          </w:tcPr>
          <w:p>
            <w:pPr>
              <w:pStyle w:val="13"/>
            </w:pPr>
            <w:r>
              <w:t>医疗费补助</w:t>
            </w:r>
          </w:p>
        </w:tc>
        <w:tc>
          <w:tcPr>
            <w:tcW w:w="2551" w:type="dxa"/>
            <w:vAlign w:val="center"/>
          </w:tcPr>
          <w:p>
            <w:pPr>
              <w:pStyle w:val="12"/>
            </w:pPr>
            <w:r>
              <w:t>351.58</w:t>
            </w:r>
          </w:p>
        </w:tc>
        <w:tc>
          <w:tcPr>
            <w:tcW w:w="2551" w:type="dxa"/>
            <w:vAlign w:val="center"/>
          </w:tcPr>
          <w:p>
            <w:pPr>
              <w:pStyle w:val="12"/>
            </w:pPr>
            <w:r>
              <w:t>351.58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1191" w:type="dxa"/>
            <w:vAlign w:val="center"/>
          </w:tcPr>
          <w:p>
            <w:pPr>
              <w:pStyle w:val="13"/>
            </w:pPr>
            <w:r>
              <w:t>30309</w:t>
            </w:r>
          </w:p>
        </w:tc>
        <w:tc>
          <w:tcPr>
            <w:tcW w:w="4535" w:type="dxa"/>
            <w:vAlign w:val="center"/>
          </w:tcPr>
          <w:p>
            <w:pPr>
              <w:pStyle w:val="13"/>
            </w:pPr>
            <w:r>
              <w:t>奖励金</w:t>
            </w:r>
          </w:p>
        </w:tc>
        <w:tc>
          <w:tcPr>
            <w:tcW w:w="2551" w:type="dxa"/>
            <w:vAlign w:val="center"/>
          </w:tcPr>
          <w:p>
            <w:pPr>
              <w:pStyle w:val="12"/>
            </w:pPr>
            <w:r>
              <w:t>1.62</w:t>
            </w:r>
          </w:p>
        </w:tc>
        <w:tc>
          <w:tcPr>
            <w:tcW w:w="2551" w:type="dxa"/>
            <w:vAlign w:val="center"/>
          </w:tcPr>
          <w:p>
            <w:pPr>
              <w:pStyle w:val="12"/>
            </w:pPr>
            <w:r>
              <w:t>1.62</w:t>
            </w:r>
          </w:p>
        </w:tc>
        <w:tc>
          <w:tcPr>
            <w:tcW w:w="2551"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6"/>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228唐山市市场监督管理局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228唐山市市场监督管理局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0"/>
            </w:pPr>
            <w:r>
              <w:t>228唐山市市场监督管理局</w:t>
            </w:r>
          </w:p>
        </w:tc>
        <w:tc>
          <w:tcPr>
            <w:tcW w:w="2381" w:type="dxa"/>
            <w:tcBorders>
              <w:top w:val="single" w:color="FFFFFF" w:sz="6" w:space="0"/>
              <w:left w:val="single" w:color="FFFFFF" w:sz="6" w:space="0"/>
              <w:right w:val="single" w:color="FFFFFF" w:sz="6" w:space="0"/>
            </w:tcBorders>
            <w:vAlign w:val="center"/>
          </w:tcPr>
          <w:p>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207.00</w:t>
            </w:r>
          </w:p>
        </w:tc>
        <w:tc>
          <w:tcPr>
            <w:tcW w:w="2381" w:type="dxa"/>
            <w:vAlign w:val="center"/>
          </w:tcPr>
          <w:p>
            <w:pPr>
              <w:pStyle w:val="16"/>
            </w:pPr>
            <w:r>
              <w:t>207.00</w:t>
            </w:r>
          </w:p>
        </w:tc>
        <w:tc>
          <w:tcPr>
            <w:tcW w:w="2381" w:type="dxa"/>
            <w:vAlign w:val="center"/>
          </w:tcPr>
          <w:p>
            <w:pPr>
              <w:pStyle w:val="16"/>
            </w:pPr>
          </w:p>
        </w:tc>
        <w:tc>
          <w:tcPr>
            <w:tcW w:w="238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r>
              <w:t>207.00</w:t>
            </w:r>
          </w:p>
        </w:tc>
        <w:tc>
          <w:tcPr>
            <w:tcW w:w="2381" w:type="dxa"/>
            <w:vAlign w:val="center"/>
          </w:tcPr>
          <w:p>
            <w:pPr>
              <w:pStyle w:val="12"/>
            </w:pPr>
            <w:r>
              <w:t>207.00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其中：教学科研人员因公出国（境）费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二、公务用车购置及运维费</w:t>
            </w:r>
          </w:p>
        </w:tc>
        <w:tc>
          <w:tcPr>
            <w:tcW w:w="2381" w:type="dxa"/>
            <w:vAlign w:val="center"/>
          </w:tcPr>
          <w:p>
            <w:pPr>
              <w:pStyle w:val="12"/>
            </w:pPr>
            <w:r>
              <w:t>201.40</w:t>
            </w:r>
          </w:p>
        </w:tc>
        <w:tc>
          <w:tcPr>
            <w:tcW w:w="2381" w:type="dxa"/>
            <w:vAlign w:val="center"/>
          </w:tcPr>
          <w:p>
            <w:pPr>
              <w:pStyle w:val="12"/>
            </w:pPr>
            <w:r>
              <w:t>201.40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其中：公务用车购置费</w:t>
            </w:r>
          </w:p>
        </w:tc>
        <w:tc>
          <w:tcPr>
            <w:tcW w:w="2381" w:type="dxa"/>
            <w:vAlign w:val="center"/>
          </w:tcPr>
          <w:p>
            <w:pPr>
              <w:pStyle w:val="12"/>
            </w:pPr>
            <w:r>
              <w:t>45.00</w:t>
            </w:r>
          </w:p>
        </w:tc>
        <w:tc>
          <w:tcPr>
            <w:tcW w:w="2381" w:type="dxa"/>
            <w:vAlign w:val="center"/>
          </w:tcPr>
          <w:p>
            <w:pPr>
              <w:pStyle w:val="12"/>
            </w:pPr>
            <w:r>
              <w:t>45.00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 xml:space="preserve">          公务用车运行维护费</w:t>
            </w:r>
          </w:p>
        </w:tc>
        <w:tc>
          <w:tcPr>
            <w:tcW w:w="2381" w:type="dxa"/>
            <w:vAlign w:val="center"/>
          </w:tcPr>
          <w:p>
            <w:pPr>
              <w:pStyle w:val="12"/>
            </w:pPr>
            <w:r>
              <w:t>156.40</w:t>
            </w:r>
          </w:p>
        </w:tc>
        <w:tc>
          <w:tcPr>
            <w:tcW w:w="2381" w:type="dxa"/>
            <w:vAlign w:val="center"/>
          </w:tcPr>
          <w:p>
            <w:pPr>
              <w:pStyle w:val="12"/>
            </w:pPr>
            <w:r>
              <w:t>156.40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9</w:t>
            </w:r>
          </w:p>
        </w:tc>
        <w:tc>
          <w:tcPr>
            <w:tcW w:w="3798" w:type="dxa"/>
            <w:vAlign w:val="center"/>
          </w:tcPr>
          <w:p>
            <w:pPr>
              <w:pStyle w:val="13"/>
            </w:pPr>
            <w:r>
              <w:t>三、公务接待费</w:t>
            </w:r>
          </w:p>
        </w:tc>
        <w:tc>
          <w:tcPr>
            <w:tcW w:w="2381" w:type="dxa"/>
            <w:vAlign w:val="center"/>
          </w:tcPr>
          <w:p>
            <w:pPr>
              <w:pStyle w:val="12"/>
            </w:pPr>
            <w:r>
              <w:t>5.60</w:t>
            </w:r>
          </w:p>
        </w:tc>
        <w:tc>
          <w:tcPr>
            <w:tcW w:w="2381" w:type="dxa"/>
            <w:vAlign w:val="center"/>
          </w:tcPr>
          <w:p>
            <w:pPr>
              <w:pStyle w:val="12"/>
            </w:pPr>
            <w:r>
              <w:t>5.60</w:t>
            </w: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sectPr>
      </w:pPr>
      <w:r>
        <w:rPr>
          <w:rFonts w:ascii="方正书宋_GBK" w:hAnsi="方正书宋_GBK" w:eastAsia="方正书宋_GBK" w:cs="方正书宋_GBK"/>
          <w:color w:val="FFFFFF"/>
          <w:sz w:val="21"/>
        </w:rPr>
        <w:t>第一部分  唐山市市场监督管理局2025年部门预算信息公开情况说明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唐山市市场监督管理局2025年部门预算信息公开情况说明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按照《中华人民共和国预算法》、《地方预决算公开操作规程》和《关于进一步推进预算公开工作的实施意见》规定，现将唐山市市场监督管理局2025年部门预算公开如下：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一）负责全市市场综合监督管理。起草全市市场监督管理有关地方性法规、政府规章草案，制定有关政策、标准，组织实施质量强市战略、食品安全战略、标准化战略、知识产权战略，拟订并组织实施有关规划，规范和维护市场秩序，营造诚实守信、公平竞争的市场环境。</w:t>
      </w:r>
    </w:p>
    <w:p>
      <w:pPr>
        <w:pStyle w:val="18"/>
      </w:pPr>
      <w:r>
        <w:t>（二）负责外商投资企业统一登记注册。指导全市外商投资企业以及外国（地区）企业常驻代表机构等登记注册工作。建立外商投资企业信息公示和共享机制，依法公示和共享有关信息，加强外商投资企业信用监管，推动外商投资企业信用体系建设。</w:t>
      </w:r>
    </w:p>
    <w:p>
      <w:pPr>
        <w:pStyle w:val="18"/>
      </w:pPr>
      <w:r>
        <w:t>（三）负责组织和指导全市市场监管综合执法工作。指导全市市场监管综合执法队伍整合和建设，推动实行统一的市场监管。组织查处重大违法案件。规范市场监管行政执法行为。</w:t>
      </w:r>
    </w:p>
    <w:p>
      <w:pPr>
        <w:pStyle w:val="18"/>
      </w:pPr>
      <w:r>
        <w:t>（四）负责反垄断统一执法。组织推进竞争政策实施，指导实施公平竞争审查制度。依法对经营者集中行为进行反垄断审查，负责垄断协议、滥用市场支配地位和滥用行政权力排除、限制竞争等反垄断执法工作。按规定指导企业在国外的反垄断应诉工作。</w:t>
      </w:r>
    </w:p>
    <w:p>
      <w:pPr>
        <w:pStyle w:val="18"/>
      </w:pPr>
      <w:r>
        <w:t>（五）负责监督管理市场秩序。依法监督管理全市市场交易、网络商品交易及有关服务的行为。组织指导查处价格收费违法违规、不正当竞争、违法直销、传销、侵犯知识产权和制售假冒伪劣行为。指导全市广告业发展，监督管理广告活动。指导查处无照生产经营和相关无证生产经营行为。指导市消费者协会开展消费维权工作。</w:t>
      </w:r>
    </w:p>
    <w:p>
      <w:pPr>
        <w:pStyle w:val="18"/>
      </w:pPr>
      <w:r>
        <w:t>（六）负责全市宏观质量管理。拟订并实施质量发展的制度措施。统筹全市质量基础设施建设与应用，会同有关部门组织实施重大工程设备质量监理制度，组织重大质量事故调查，建立并统一实施缺陷产品召回制度，监督管理产品防伪工作。</w:t>
      </w:r>
    </w:p>
    <w:p>
      <w:pPr>
        <w:pStyle w:val="18"/>
      </w:pPr>
      <w:r>
        <w:t>（七）负责全市产品质量安全监督管理。承担市级产品质量安全风险监控、监督抽查工作。组织实施质量分级制度、质量安全追溯制度。实施工业产品生产许可管理。负责棉花等纤维质量监督工作。</w:t>
      </w:r>
    </w:p>
    <w:p>
      <w:pPr>
        <w:pStyle w:val="18"/>
      </w:pPr>
      <w:r>
        <w:t>（八）负责全市特种设备安全监督管理。综合管理特种设备安全监察、监督工作，监督检查高耗能特种设备节能标准和锅炉环境保护标准的执行情况。</w:t>
      </w:r>
    </w:p>
    <w:p>
      <w:pPr>
        <w:pStyle w:val="18"/>
      </w:pPr>
      <w:r>
        <w:t>（九）负责食品安全监督管理综合协调。组织制定全市食品安全重大政策并组织实施。推动健全食品安全地方党政同责和跨部门协调联动机制。负责食品安全应急体系建设，组织指导全市重大食品安全事件应急处置和调查处理工作。建立健全食品安全信息统一发布和重要信息直报制度。承担市食品安全委员会日常工作。</w:t>
      </w:r>
    </w:p>
    <w:p>
      <w:pPr>
        <w:pStyle w:val="18"/>
      </w:pPr>
      <w:r>
        <w:t>（十）负责食品安全监督管理。建立覆盖食品生产、流通、</w:t>
      </w:r>
    </w:p>
    <w:p>
      <w:pPr>
        <w:pStyle w:val="18"/>
      </w:pPr>
      <w:r>
        <w:t>消费全过程的监督检查制度和隐患排查治理机制并组织实施，防范区域性、系统性食品安全风险。推动建立食品生产经营者落实主体责任的机制，健全食品安全追溯体系。参与食品安全风险监测，组织开展食品安全监督抽检、核查处置和风险预警、风险交流工作。按职责分工组织实施特殊食品监督管理。组织指导重大活动食品安全保障。负责食盐质量安全监督管理。负责拟定酒类流通发展规划、政策。</w:t>
      </w:r>
    </w:p>
    <w:p>
      <w:pPr>
        <w:pStyle w:val="18"/>
      </w:pPr>
      <w:r>
        <w:t>（十一）负责统一管理全市计量工作。推行法定计量单位和国家计量制度，管理计量器具及量值传递和比对工作。规范、监督商品量和市场计量行为。</w:t>
      </w:r>
    </w:p>
    <w:p>
      <w:pPr>
        <w:pStyle w:val="18"/>
      </w:pPr>
      <w:r>
        <w:t>（十二）负责统一管理全市标准化工作。依法承担组织制定市级地方标准，承担市级地方标准的立项、编号、批准、发布工作。宣传贯彻强制性、推荐性国家标准和行业标准、地方标准。依法协调指导和监督团体标准、企业标准制定工作。组织开展标准化国际、区域合作和参与制定、采用国际标准工作。</w:t>
      </w:r>
    </w:p>
    <w:p>
      <w:pPr>
        <w:pStyle w:val="18"/>
      </w:pPr>
      <w:r>
        <w:t>（十三）负责统一管理全市检验检测工作。推进检验检测机构整合和改革，规范检验检测市场，完善检验检测体系，指导协调检验检测行业发展。</w:t>
      </w:r>
    </w:p>
    <w:p>
      <w:pPr>
        <w:pStyle w:val="18"/>
      </w:pPr>
      <w:r>
        <w:t>（十四）负责统一管理、监督和综合协调全市认证认可工作。组织贯彻实施国家统一的认证认可和合格评定监督管理制度。</w:t>
      </w:r>
    </w:p>
    <w:p>
      <w:pPr>
        <w:pStyle w:val="18"/>
      </w:pPr>
      <w:r>
        <w:t>（十五）负责推进全市知识产权管理工作。拟订加强知识产权强市建设的重大方针政策和发展规划。拟订和实施强化知识产权创造、保护和运用的政策和制度。</w:t>
      </w:r>
    </w:p>
    <w:p>
      <w:pPr>
        <w:pStyle w:val="18"/>
      </w:pPr>
      <w:r>
        <w:t>（十六）负责保护知识产权。拟订严格保护商标、专利、原产地地理标志、集成电路布图设计等知识产权地方性法规并组织实施。组织起草相关政府规章草案及政策并监督实施。按照国家、省知识产权保护体系建设方案，推动建设知识产权保护体系。负责指导商标、专利执法工作，负责知识产权争议处理、维权援助和纠纷调处，指导各县（市、区）开展相关工作。参与京津冀知识产权执法协作工作，推动京津冀一体化知识产权保护体系建设。</w:t>
      </w:r>
    </w:p>
    <w:p>
      <w:pPr>
        <w:pStyle w:val="18"/>
      </w:pPr>
      <w:r>
        <w:t>（十七）负责促进知识产权运用。拟订知识产权运用和规范交易的政策，促进知识产权转移转化。规范知识产权无形资产评估工作。制定实施知识产权中介服务发展与监管的政策措施。</w:t>
      </w:r>
    </w:p>
    <w:p>
      <w:pPr>
        <w:pStyle w:val="18"/>
      </w:pPr>
      <w:r>
        <w:t>（十八）负责建立知识产权公共服务体系。建设便企利民、</w:t>
      </w:r>
    </w:p>
    <w:p>
      <w:pPr>
        <w:pStyle w:val="18"/>
      </w:pPr>
      <w:r>
        <w:t>互联互通的全市知识产权信息公共服务平台，推动商标、专利等知识产权信息的传播利用。加强知识产权服务机构培育。指导辖区知识产权信息服务工作。</w:t>
      </w:r>
    </w:p>
    <w:p>
      <w:pPr>
        <w:pStyle w:val="18"/>
      </w:pPr>
      <w:r>
        <w:t>（十九）按规定承担国家知识产权局知识产权代办工作任务。组织实施原产地地理标志统一认定制度。</w:t>
      </w:r>
    </w:p>
    <w:p>
      <w:pPr>
        <w:pStyle w:val="18"/>
      </w:pPr>
      <w:r>
        <w:t>（二十）负责全市市场监督管理科技和信息化建设、新闻宣传、对外交流与合作。按规定承担技术性贸易措施有关工作。负责统筹协调涉外知识产权事宜，按规定承担知识产权对外转让审查工作。</w:t>
      </w:r>
    </w:p>
    <w:p>
      <w:pPr>
        <w:pStyle w:val="18"/>
      </w:pPr>
      <w:r>
        <w:t>（二十一）研究拟定药品流通行业发展规划、政策和相关标准，推进药品流通行业结构调整，指导药品流通企业改革，推动现代化药品流通方式的发展。</w:t>
      </w:r>
    </w:p>
    <w:p>
      <w:pPr>
        <w:pStyle w:val="18"/>
      </w:pPr>
      <w:r>
        <w:t>（二十二）负责药品（含中药、民族药，下同）、医疗器械和化妆品监督管理。贯彻执行国家和省药品、医疗器械、化妆品法律法规，监督实施经营、使用质量管理规范。依职责负责组织指导药品、医疗器械和化妆品监督检查，依法查处药品零售、医疗器械经营、化妆品经营和药品、医疗器械使用环节的违法行为。贯彻鼓励药品、医疗器械和化妆品新技术新产品的管理与服务政策。依权限承担省药品监督管理局委托和下放的职责。</w:t>
      </w:r>
    </w:p>
    <w:p>
      <w:pPr>
        <w:pStyle w:val="18"/>
      </w:pPr>
      <w:r>
        <w:t>（二十三）监督实施国家药品、医疗器械和化妆品标准，参与完善中药材地方标准，组织落实分类管理制度。配合实施国家基本药物制度。负责药品、医疗器械和化妆品上市后风险管理，开展药品不良反应、医疗器械不良事件、化妆品不良反应监测、评价和处置工作。推进药品、医疗器械和化妆品安全监管信息化建设，完善药品、医疗器械、化妆品安全信息统一公布制度和重大信息直报制度。依法承担药品、医疗器械和化妆品安全应急管理工作。</w:t>
      </w:r>
    </w:p>
    <w:p>
      <w:pPr>
        <w:pStyle w:val="18"/>
      </w:pPr>
      <w:r>
        <w:t>（二十四）推动落实药品、医疗器械和化妆品安全企业主体责任，监督县（市、区）履行党政同责，组织实施药品、医疗器械和化妆品安全考核。</w:t>
      </w:r>
    </w:p>
    <w:p>
      <w:pPr>
        <w:pStyle w:val="18"/>
      </w:pPr>
      <w:r>
        <w:t>（二十五）完成市委、市政府交办的其他任务。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1346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3"/>
            </w:pPr>
            <w:r>
              <w:t>唐山市市场监督管理局本级</w:t>
            </w:r>
          </w:p>
        </w:tc>
        <w:tc>
          <w:tcPr>
            <w:tcW w:w="1843" w:type="dxa"/>
            <w:vAlign w:val="center"/>
          </w:tcPr>
          <w:p>
            <w:pPr>
              <w:pStyle w:val="14"/>
            </w:pPr>
            <w:r>
              <w:t>行政</w:t>
            </w:r>
          </w:p>
        </w:tc>
        <w:tc>
          <w:tcPr>
            <w:tcW w:w="2126" w:type="dxa"/>
            <w:vAlign w:val="center"/>
          </w:tcPr>
          <w:p>
            <w:pPr>
              <w:pStyle w:val="14"/>
            </w:pPr>
            <w:r>
              <w:t>正处（县）级</w:t>
            </w:r>
          </w:p>
        </w:tc>
        <w:tc>
          <w:tcPr>
            <w:tcW w:w="3827" w:type="dxa"/>
            <w:vAlign w:val="center"/>
          </w:tcPr>
          <w:p>
            <w:pPr>
              <w:pStyle w:val="14"/>
            </w:pPr>
            <w:r>
              <w:t>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3"/>
            </w:pPr>
            <w:r>
              <w:t>唐山市市场监管综合执法局（行政）</w:t>
            </w:r>
          </w:p>
        </w:tc>
        <w:tc>
          <w:tcPr>
            <w:tcW w:w="1843" w:type="dxa"/>
            <w:vAlign w:val="center"/>
          </w:tcPr>
          <w:p>
            <w:pPr>
              <w:pStyle w:val="14"/>
            </w:pPr>
            <w:r>
              <w:t>行政</w:t>
            </w:r>
          </w:p>
        </w:tc>
        <w:tc>
          <w:tcPr>
            <w:tcW w:w="2126" w:type="dxa"/>
            <w:vAlign w:val="center"/>
          </w:tcPr>
          <w:p>
            <w:pPr>
              <w:pStyle w:val="14"/>
            </w:pPr>
            <w:r>
              <w:t>副处（县）级</w:t>
            </w:r>
          </w:p>
        </w:tc>
        <w:tc>
          <w:tcPr>
            <w:tcW w:w="3827" w:type="dxa"/>
            <w:vAlign w:val="center"/>
          </w:tcPr>
          <w:p>
            <w:pPr>
              <w:pStyle w:val="14"/>
            </w:pPr>
            <w:r>
              <w:t>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3"/>
            </w:pPr>
            <w:r>
              <w:t>唐山市产品质量监督检验所（唐山市标准化研究所）</w:t>
            </w:r>
          </w:p>
        </w:tc>
        <w:tc>
          <w:tcPr>
            <w:tcW w:w="1843" w:type="dxa"/>
            <w:vAlign w:val="center"/>
          </w:tcPr>
          <w:p>
            <w:pPr>
              <w:pStyle w:val="14"/>
            </w:pPr>
            <w:r>
              <w:t>事业</w:t>
            </w:r>
          </w:p>
        </w:tc>
        <w:tc>
          <w:tcPr>
            <w:tcW w:w="2126" w:type="dxa"/>
            <w:vAlign w:val="center"/>
          </w:tcPr>
          <w:p>
            <w:pPr>
              <w:pStyle w:val="14"/>
            </w:pPr>
            <w:r>
              <w:t>正科级</w:t>
            </w:r>
          </w:p>
        </w:tc>
        <w:tc>
          <w:tcPr>
            <w:tcW w:w="3827" w:type="dxa"/>
            <w:vAlign w:val="center"/>
          </w:tcPr>
          <w:p>
            <w:pPr>
              <w:pStyle w:val="14"/>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3"/>
            </w:pPr>
            <w:r>
              <w:t>唐山市计量测试所</w:t>
            </w:r>
          </w:p>
        </w:tc>
        <w:tc>
          <w:tcPr>
            <w:tcW w:w="1843" w:type="dxa"/>
            <w:vAlign w:val="center"/>
          </w:tcPr>
          <w:p>
            <w:pPr>
              <w:pStyle w:val="14"/>
            </w:pPr>
            <w:r>
              <w:t>事业</w:t>
            </w:r>
          </w:p>
        </w:tc>
        <w:tc>
          <w:tcPr>
            <w:tcW w:w="2126" w:type="dxa"/>
            <w:vAlign w:val="center"/>
          </w:tcPr>
          <w:p>
            <w:pPr>
              <w:pStyle w:val="14"/>
            </w:pPr>
            <w:r>
              <w:t>正科级</w:t>
            </w:r>
          </w:p>
        </w:tc>
        <w:tc>
          <w:tcPr>
            <w:tcW w:w="3827" w:type="dxa"/>
            <w:vAlign w:val="center"/>
          </w:tcPr>
          <w:p>
            <w:pPr>
              <w:pStyle w:val="14"/>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3"/>
            </w:pPr>
            <w:r>
              <w:t>唐山市纤维检验所</w:t>
            </w:r>
          </w:p>
        </w:tc>
        <w:tc>
          <w:tcPr>
            <w:tcW w:w="1843" w:type="dxa"/>
            <w:vAlign w:val="center"/>
          </w:tcPr>
          <w:p>
            <w:pPr>
              <w:pStyle w:val="14"/>
            </w:pPr>
            <w:r>
              <w:t>事业</w:t>
            </w:r>
          </w:p>
        </w:tc>
        <w:tc>
          <w:tcPr>
            <w:tcW w:w="2126" w:type="dxa"/>
            <w:vAlign w:val="center"/>
          </w:tcPr>
          <w:p>
            <w:pPr>
              <w:pStyle w:val="14"/>
            </w:pPr>
            <w:r>
              <w:t>正科级</w:t>
            </w:r>
          </w:p>
        </w:tc>
        <w:tc>
          <w:tcPr>
            <w:tcW w:w="3827" w:type="dxa"/>
            <w:vAlign w:val="center"/>
          </w:tcPr>
          <w:p>
            <w:pPr>
              <w:pStyle w:val="14"/>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3"/>
            </w:pPr>
            <w:r>
              <w:t>唐山市市场监督管理局高新技术开发区分局（行政）</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3"/>
            </w:pPr>
            <w:r>
              <w:t>唐山市市场监督管理局海港经济开发区分局（行政）</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3"/>
            </w:pPr>
            <w:r>
              <w:t>唐山市市场监督管理局芦台经济开发区分局（行政）</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3"/>
            </w:pPr>
            <w:r>
              <w:t>唐山市市场监督管理局汉沽管理区分局（行政）</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3"/>
            </w:pPr>
            <w:r>
              <w:t>唐山市市场监督管理局唐山国际旅游岛分局（行政）</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按照预算管理有关规定，目前部门预算的编制实行综合预算管理，即全部收入和支出都反映在预算中。唐山市市场监督管理局机关及所属事业单位的收支包含在部门预算中。</w:t>
      </w:r>
    </w:p>
    <w:p>
      <w:pPr>
        <w:pStyle w:val="19"/>
      </w:pPr>
      <w:r>
        <w:t>1、收入说明</w:t>
      </w:r>
    </w:p>
    <w:p>
      <w:pPr>
        <w:pStyle w:val="19"/>
      </w:pPr>
      <w:r>
        <w:t>反映本部门当年全部收入。2025年预算收入19221.01万元，其中：一般公共预算收入18997.52万元，基金预算收入0.00万元，国有资本经营预算收入0.00万元，财政专户核拨收入0.00万元，单位资金收入0.00万元，上年结转结余223.49万元。</w:t>
      </w:r>
    </w:p>
    <w:p>
      <w:pPr>
        <w:pStyle w:val="19"/>
      </w:pPr>
      <w:r>
        <w:t>2、支出说明</w:t>
      </w:r>
    </w:p>
    <w:p>
      <w:pPr>
        <w:pStyle w:val="19"/>
      </w:pPr>
      <w:r>
        <w:t>收支预算总表支出栏、基本支出表、项目支出表按经济分类和支出功能分类科目编制，反映唐山市市场监督管理局年度部门预算中支出预算的总体情况。2025年支出预算19221.01万元，其中基本支出14293.81万元，包括人员经费12742.14万元和日常公用经费1551.67万元；项目支出4927.20万元，主要为主要为唐山市知识产权保护中心建设项目等特定目标类项目2509.03万元，上年结转特定目标类项目223.49万元，市场监管工作经费等其他运转类项目2194.68万元。</w:t>
      </w:r>
    </w:p>
    <w:p>
      <w:pPr>
        <w:pStyle w:val="19"/>
      </w:pPr>
      <w:r>
        <w:t>3、比上年增减情况</w:t>
      </w:r>
    </w:p>
    <w:p>
      <w:pPr>
        <w:pStyle w:val="19"/>
      </w:pPr>
      <w:r>
        <w:t>2025年预算收支安排19221.01万元，较2024年预算增加826.67万元，其中：基本支出增加1044.22万元，主要为2025年将年度考核奖列入预算。项目支出减少217.55万元，主要为上年结转结余减少。</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2025年，我部门机关运行经费共计安排1551.67万元，主要用于日常维修、办公用房水电费、办公用房取暖费、办公用房物业管理费等日常运行支出。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2025年，我部门财政拨款“三公”经费预算安排207.00万元，其中因公出国（境）费0.00万元；公务用车购置及运维费201.40万元（其中：公务用车购置费为45.00万元，公务用车运维费156.40万元)；公务接待费5.60万元。与2024年相比增加44.59万元，增减变化的主要原因是省市场监督管理局拨45万元用于执法车辆购置。</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以党的二十届三中全会精神为指引，紧跟市委、市政府部署，在推进唐山高质量发展、服务发展新质生产力中干在实处、取得实效。立足“强监管、保安全、提质量、促发展”加压发力、纵深推进，围绕工作要点抓落实、对照考评办法补短板、推进创新工作出亮点，让市场监管工作成效更加可视可感，为高质量发展提供更有力支撑。持续建设重大项目；守牢食品、药品、产品质量、特种设备“三品一特”安全底线；深化外资企业登记改革，深入推进“双随机、一公开”监管，不断健全信用市场监管机制；深入落实建设全国统一大市场政策措施，推动公平竞争审查制度全面落实；以质量强市建设为牵引，持续开展“助百企、促创新、提质量‘一站式’集成服务系列行”活动，大力推进“助企引智”工作；强化知识产权赋能；加强干部队伍建设。</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（一）营造公平竞争环境。</w:t>
      </w:r>
    </w:p>
    <w:p>
      <w:pPr>
        <w:pStyle w:val="23"/>
      </w:pPr>
      <w:r>
        <w:t>绩效目标：以开展全国统一企业开办平台外资企业试点为契机，深化外资企业登记改革，细化统一企业开办平台外资企业开办内容，为外国投资者来河北投资提供更多可视、可感、可行外资企业登记新场景。持续推动港资企业全程电子化，全方位提高港资企业登记便利度。</w:t>
      </w:r>
    </w:p>
    <w:p>
      <w:pPr>
        <w:pStyle w:val="23"/>
      </w:pPr>
      <w:r>
        <w:t>绩效指标：实现让一般申请人“无障碍”办理业务。</w:t>
      </w:r>
    </w:p>
    <w:p>
      <w:pPr>
        <w:pStyle w:val="23"/>
      </w:pPr>
      <w:r>
        <w:t>（二）聚力打造知识产权强市</w:t>
      </w:r>
    </w:p>
    <w:p>
      <w:pPr>
        <w:pStyle w:val="23"/>
      </w:pPr>
      <w:r>
        <w:t>绩效目标：按照《国家知识产权强市建设试点城市工作方案》要求，确保重点工作任务按照时间节点落地落实，做好国家知识产权局和河北省市场监督管理局对我市国家知识产权强市建设试点城市验收的各项准备工作，确保顺利通过验收。</w:t>
      </w:r>
    </w:p>
    <w:p>
      <w:pPr>
        <w:pStyle w:val="23"/>
      </w:pPr>
      <w:r>
        <w:t xml:space="preserve">绩效指标：通过国家知识产权强市建设试点城市验收。            </w:t>
      </w:r>
    </w:p>
    <w:p>
      <w:pPr>
        <w:pStyle w:val="23"/>
      </w:pPr>
      <w:r>
        <w:t>（三）推动高质量发展。</w:t>
      </w:r>
    </w:p>
    <w:p>
      <w:pPr>
        <w:pStyle w:val="23"/>
      </w:pPr>
      <w:r>
        <w:t>绩效目标：谋划第六届市政府质量奖评选工作，积极争创中国质量奖、河北省政府质量奖。扎实推进质量强县培育和成果总结，开展“一县一强链”质量联动提升行动，推动质量联动提升。持续推进“助企引智”。健全质量融资增信机制，推动实现质量金融普惠。</w:t>
      </w:r>
    </w:p>
    <w:p>
      <w:pPr>
        <w:pStyle w:val="23"/>
      </w:pPr>
      <w:r>
        <w:t>绩效指标：完成第六届政府质量将评选工作。</w:t>
      </w:r>
    </w:p>
    <w:p>
      <w:pPr>
        <w:pStyle w:val="23"/>
      </w:pPr>
      <w:r>
        <w:t>（四）加强食品安全监管</w:t>
      </w:r>
    </w:p>
    <w:p>
      <w:pPr>
        <w:pStyle w:val="23"/>
      </w:pPr>
      <w:r>
        <w:t>绩效目标：推进市食药安委及食药安办机制建设，组织召开食药安委、食药安办、风险会商等会议，落实通报调度、联合执法等机制，推动食品安全相关部门形成齐抓共管工作合力。全面梳理监督检查、暗查暗访、投诉举报、抽检不合格等信息，深入查找风险隐患，有针对性开展专项整治，倒逼主体责任落实。</w:t>
      </w:r>
    </w:p>
    <w:p>
      <w:pPr>
        <w:pStyle w:val="23"/>
      </w:pPr>
      <w:r>
        <w:t>绩效指标：完成食品抽检8800批次以上。</w:t>
      </w:r>
    </w:p>
    <w:p>
      <w:pPr>
        <w:pStyle w:val="23"/>
      </w:pPr>
      <w:r>
        <w:t>（五）加强药品安全监管。</w:t>
      </w:r>
    </w:p>
    <w:p>
      <w:pPr>
        <w:pStyle w:val="23"/>
      </w:pPr>
      <w:r>
        <w:t>绩效目标：加强药品、医疗器械、化妆品生产、经营、使用等环节从业人员和监管人员培训，实现监管和企业人员能力的双提升。以慢性病、老年病常用药、集采中标、带量采购药品为重点，持续推进重点药品、中药饮片、医疗机构中药自制剂、医疗器械、化妆品质量抽检。</w:t>
      </w:r>
    </w:p>
    <w:p>
      <w:pPr>
        <w:pStyle w:val="23"/>
      </w:pPr>
      <w:r>
        <w:t>绩效指标：完成药品检验690批次以上。</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（一）加强组织领导。设立专门的绩效管理领导小组，负责绩效管理的组织、协调和推进工作。明确各部门在绩效管理中的职责和分工，形成工作合力，保障绩效管理工作的顺利开展。</w:t>
      </w:r>
    </w:p>
    <w:p>
      <w:pPr>
        <w:pStyle w:val="24"/>
      </w:pPr>
    </w:p>
    <w:p>
      <w:pPr>
        <w:pStyle w:val="24"/>
      </w:pPr>
      <w:r>
        <w:t>（二）制度建设。进一步修订我局的完善合同管理办法、国有资产管理办法、工作保障制度等，规范财务管理流程，为全年预算绩效目标的实现奠定制度基础。</w:t>
      </w:r>
    </w:p>
    <w:p>
      <w:pPr>
        <w:pStyle w:val="24"/>
      </w:pPr>
      <w:r>
        <w:t>（三）加强支出管理。通过优化支出结构、编细编实预算，使资金安排和事业发展相协调。定期召开预算执行情况调度会议，提前项目启动时间，规范加快办理履行政府采购手续，及时了解项目进展情况，确保支出进度达标。</w:t>
      </w:r>
    </w:p>
    <w:p>
      <w:pPr>
        <w:pStyle w:val="24"/>
      </w:pPr>
      <w:r>
        <w:t>（四）加强绩效运行监控。按要求开展绩效运行监控，及时发现项目运行中存在的问题并采取措施，确保绩效目标如期保质实现。</w:t>
      </w:r>
    </w:p>
    <w:p>
      <w:pPr>
        <w:pStyle w:val="24"/>
      </w:pPr>
      <w:r>
        <w:t>（五）做好绩效自评。按要求开展上年度部门预算绩效自评和重点评价工作，对评价中发现的问题及时整改，加强对评价结果的应用，调整优化支出结构，提高财政资金使用效益。</w:t>
      </w:r>
    </w:p>
    <w:p>
      <w:pPr>
        <w:pStyle w:val="24"/>
      </w:pPr>
      <w:r>
        <w:t>（六）规范财务资产管理。完善财务管理制度，严格审批程序，加强固定资产登记、使用和报废处置管理，做到支出合理，物尽其用。</w:t>
      </w:r>
    </w:p>
    <w:p>
      <w:pPr>
        <w:pStyle w:val="24"/>
      </w:pPr>
      <w:r>
        <w:t>（七）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4"/>
      </w:pPr>
    </w:p>
    <w:p>
      <w:pPr>
        <w:pStyle w:val="24"/>
      </w:pPr>
      <w:r>
        <w:t>（八）加强信息化建设。依托现代信息技术手段，建立绩效管理信息系统，实现绩效管理的信息化、自动化和智能化。通过系统对绩效数据进行收集、整理、分析和反馈，为绩效管理提供科学依据。</w:t>
      </w:r>
    </w:p>
    <w:p>
      <w:pPr>
        <w:pStyle w:val="24"/>
      </w:pPr>
      <w:r>
        <w:t>（九）加强宣传培训调研等。加强人员培训，提高本部门职工业务素质；加强调研，提出优化财政资金配置、提高资金使用效益的意见意见；加大宣传力度，强化预算绩效管理意识，促进预算绩效管理水平进一步提升。</w:t>
      </w:r>
    </w:p>
    <w:p>
      <w:pPr>
        <w:pStyle w:val="24"/>
      </w:pPr>
    </w:p>
    <w:p>
      <w:pPr>
        <w:pStyle w:val="24"/>
        <w:sectPr>
          <w:pgSz w:w="16840" w:h="11900" w:orient="landscape"/>
          <w:pgMar w:top="1361" w:right="1020" w:bottom="1361" w:left="1020" w:header="720" w:footer="720" w:gutter="0"/>
        </w:sectPr>
      </w:pPr>
    </w:p>
    <w:p>
      <w:pPr>
        <w:numPr>
          <w:ilvl w:val="0"/>
          <w:numId w:val="1"/>
        </w:num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部门主管专项资金预算安排情况及绩效目标</w:t>
      </w:r>
      <w:bookmarkEnd w:id="14"/>
    </w:p>
    <w:p>
      <w:pPr>
        <w:numPr>
          <w:numId w:val="0"/>
        </w:numPr>
        <w:spacing w:before="10" w:after="10" w:line="360" w:lineRule="auto"/>
        <w:jc w:val="left"/>
        <w:outlineLvl w:val="2"/>
        <w:rPr>
          <w:rFonts w:ascii="Times New Roman" w:hAnsi="Times New Roman" w:eastAsia="方正仿宋_GBK" w:cs="Times New Roman"/>
          <w:sz w:val="28"/>
          <w:szCs w:val="24"/>
          <w:lang w:val="en-US" w:eastAsia="uk-UA" w:bidi="ar-SA"/>
        </w:rPr>
      </w:pPr>
    </w:p>
    <w:p>
      <w:pPr>
        <w:numPr>
          <w:numId w:val="0"/>
        </w:numPr>
        <w:spacing w:before="10" w:after="10" w:line="360" w:lineRule="auto"/>
        <w:jc w:val="left"/>
        <w:outlineLvl w:val="2"/>
        <w:rPr>
          <w:rFonts w:hint="eastAsia" w:ascii="Times New Roman" w:hAnsi="Times New Roman" w:eastAsia="方正仿宋_GBK" w:cs="Times New Roman"/>
          <w:sz w:val="28"/>
          <w:szCs w:val="24"/>
          <w:lang w:val="en-US" w:eastAsia="zh-CN" w:bidi="ar-SA"/>
        </w:rPr>
        <w:sectPr>
          <w:pgSz w:w="16840" w:h="11900" w:orient="landscape"/>
          <w:pgMar w:top="1361" w:right="1020" w:bottom="1134" w:left="1020" w:header="720" w:footer="720" w:gutter="0"/>
        </w:sectPr>
      </w:pPr>
      <w:r>
        <w:rPr>
          <w:rFonts w:hint="eastAsia" w:ascii="Times New Roman" w:hAnsi="Times New Roman" w:eastAsia="方正仿宋_GBK" w:cs="Times New Roman"/>
          <w:sz w:val="28"/>
          <w:szCs w:val="24"/>
          <w:lang w:val="en-US" w:eastAsia="zh-CN" w:bidi="ar-SA"/>
        </w:rPr>
        <w:t xml:space="preserve">   </w:t>
      </w:r>
      <w:r>
        <w:rPr>
          <w:rFonts w:hint="eastAsia" w:ascii="黑体" w:hAnsi="黑体" w:eastAsia="黑体" w:cs="黑体"/>
          <w:color w:val="000000"/>
          <w:sz w:val="32"/>
          <w:lang w:val="en-US" w:eastAsia="zh-CN"/>
        </w:rPr>
        <w:t xml:space="preserve">   </w:t>
      </w:r>
      <w:r>
        <w:rPr>
          <w:rFonts w:hint="eastAsia" w:ascii="Times New Roman" w:hAnsi="Times New Roman" w:eastAsia="方正仿宋_GBK" w:cs="Times New Roman"/>
          <w:sz w:val="28"/>
          <w:szCs w:val="24"/>
          <w:lang w:val="en-US" w:eastAsia="zh-CN" w:bidi="ar-SA"/>
        </w:rPr>
        <w:t>无</w:t>
      </w:r>
    </w:p>
    <w:p>
      <w:pPr>
        <w:spacing w:before="10" w:after="10" w:line="360" w:lineRule="auto"/>
        <w:ind w:firstLine="640"/>
        <w:jc w:val="left"/>
        <w:outlineLvl w:val="2"/>
        <w:sectPr>
          <w:pgSz w:w="16840" w:h="11900" w:orient="landscape"/>
          <w:pgMar w:top="1361" w:right="1020" w:bottom="1134" w:left="1020" w:header="720" w:footer="720" w:gutter="0"/>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1、办公设备购置、执法服装购置绩效目标表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13020025P004ENP10008F</w:t>
            </w:r>
          </w:p>
        </w:tc>
        <w:tc>
          <w:tcPr>
            <w:tcW w:w="2835" w:type="dxa"/>
            <w:vAlign w:val="center"/>
          </w:tcPr>
          <w:p>
            <w:pPr>
              <w:pStyle w:val="11"/>
            </w:pPr>
            <w:r>
              <w:t>项目名称</w:t>
            </w:r>
          </w:p>
        </w:tc>
        <w:tc>
          <w:tcPr>
            <w:tcW w:w="6095" w:type="dxa"/>
            <w:gridSpan w:val="3"/>
            <w:vAlign w:val="center"/>
          </w:tcPr>
          <w:p>
            <w:pPr>
              <w:pStyle w:val="13"/>
            </w:pPr>
            <w:r>
              <w:t>办公设备购置、执法服装购置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31.00</w:t>
            </w:r>
          </w:p>
        </w:tc>
        <w:tc>
          <w:tcPr>
            <w:tcW w:w="2835" w:type="dxa"/>
            <w:vAlign w:val="center"/>
          </w:tcPr>
          <w:p>
            <w:pPr>
              <w:pStyle w:val="11"/>
            </w:pPr>
            <w:r>
              <w:t>其中：财政    资金</w:t>
            </w:r>
          </w:p>
        </w:tc>
        <w:tc>
          <w:tcPr>
            <w:tcW w:w="2551" w:type="dxa"/>
            <w:vAlign w:val="center"/>
          </w:tcPr>
          <w:p>
            <w:pPr>
              <w:pStyle w:val="13"/>
            </w:pPr>
            <w:r>
              <w:t>31.00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用于按文件要求配备执法服装</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1.保障执法服装按要求配备到位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执法服装发放人数</w:t>
            </w:r>
          </w:p>
        </w:tc>
        <w:tc>
          <w:tcPr>
            <w:tcW w:w="5386" w:type="dxa"/>
            <w:vAlign w:val="center"/>
          </w:tcPr>
          <w:p>
            <w:pPr>
              <w:pStyle w:val="13"/>
            </w:pPr>
            <w:r>
              <w:t>执法服装发放人数</w:t>
            </w:r>
          </w:p>
        </w:tc>
        <w:tc>
          <w:tcPr>
            <w:tcW w:w="2268" w:type="dxa"/>
            <w:vAlign w:val="center"/>
          </w:tcPr>
          <w:p>
            <w:pPr>
              <w:pStyle w:val="13"/>
            </w:pPr>
            <w:r>
              <w:t>≥197人</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服装质量达到验收条件</w:t>
            </w:r>
          </w:p>
        </w:tc>
        <w:tc>
          <w:tcPr>
            <w:tcW w:w="5386" w:type="dxa"/>
            <w:vAlign w:val="center"/>
          </w:tcPr>
          <w:p>
            <w:pPr>
              <w:pStyle w:val="13"/>
            </w:pPr>
            <w:r>
              <w:t>服装质量达到验收条件</w:t>
            </w:r>
          </w:p>
        </w:tc>
        <w:tc>
          <w:tcPr>
            <w:tcW w:w="2268" w:type="dxa"/>
            <w:vAlign w:val="center"/>
          </w:tcPr>
          <w:p>
            <w:pPr>
              <w:pStyle w:val="13"/>
            </w:pPr>
            <w:r>
              <w:t>达到</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人均换发成本</w:t>
            </w:r>
          </w:p>
        </w:tc>
        <w:tc>
          <w:tcPr>
            <w:tcW w:w="5386" w:type="dxa"/>
            <w:vAlign w:val="center"/>
          </w:tcPr>
          <w:p>
            <w:pPr>
              <w:pStyle w:val="13"/>
            </w:pPr>
            <w:r>
              <w:t>人均换发成本（含常服、春秋执勤服、冬执勤服、衬衣）</w:t>
            </w:r>
          </w:p>
        </w:tc>
        <w:tc>
          <w:tcPr>
            <w:tcW w:w="2268" w:type="dxa"/>
            <w:vAlign w:val="center"/>
          </w:tcPr>
          <w:p>
            <w:pPr>
              <w:pStyle w:val="13"/>
            </w:pPr>
            <w:r>
              <w:t>≤1550元/人</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完成时限</w:t>
            </w:r>
          </w:p>
        </w:tc>
        <w:tc>
          <w:tcPr>
            <w:tcW w:w="5386" w:type="dxa"/>
            <w:vAlign w:val="center"/>
          </w:tcPr>
          <w:p>
            <w:pPr>
              <w:pStyle w:val="13"/>
            </w:pPr>
            <w:r>
              <w:t>完成时限</w:t>
            </w:r>
          </w:p>
        </w:tc>
        <w:tc>
          <w:tcPr>
            <w:tcW w:w="2268" w:type="dxa"/>
            <w:vAlign w:val="center"/>
          </w:tcPr>
          <w:p>
            <w:pPr>
              <w:pStyle w:val="13"/>
            </w:pPr>
            <w:r>
              <w:t>2025年12月31日</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符合执法人员着装规范</w:t>
            </w:r>
          </w:p>
        </w:tc>
        <w:tc>
          <w:tcPr>
            <w:tcW w:w="5386" w:type="dxa"/>
            <w:vAlign w:val="center"/>
          </w:tcPr>
          <w:p>
            <w:pPr>
              <w:pStyle w:val="13"/>
            </w:pPr>
            <w:r>
              <w:t>符合执法人员着装规范</w:t>
            </w:r>
          </w:p>
        </w:tc>
        <w:tc>
          <w:tcPr>
            <w:tcW w:w="2268" w:type="dxa"/>
            <w:vAlign w:val="center"/>
          </w:tcPr>
          <w:p>
            <w:pPr>
              <w:pStyle w:val="13"/>
            </w:pPr>
            <w:r>
              <w:t>符合</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w:t>
            </w:r>
          </w:p>
        </w:tc>
        <w:tc>
          <w:tcPr>
            <w:tcW w:w="1276" w:type="dxa"/>
            <w:vAlign w:val="center"/>
          </w:tcPr>
          <w:p>
            <w:pPr>
              <w:pStyle w:val="13"/>
            </w:pPr>
            <w:r>
              <w:t>工作计划</w:t>
            </w:r>
          </w:p>
        </w:tc>
      </w:tr>
    </w:tbl>
    <w:p>
      <w:pPr>
        <w:sectPr>
          <w:type w:val="continuous"/>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2、标准化管理经费绩效目标表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13020025P00BB4R10008K</w:t>
            </w:r>
          </w:p>
        </w:tc>
        <w:tc>
          <w:tcPr>
            <w:tcW w:w="2835" w:type="dxa"/>
            <w:vAlign w:val="center"/>
          </w:tcPr>
          <w:p>
            <w:pPr>
              <w:pStyle w:val="11"/>
            </w:pPr>
            <w:r>
              <w:t>项目名称</w:t>
            </w:r>
          </w:p>
        </w:tc>
        <w:tc>
          <w:tcPr>
            <w:tcW w:w="6095" w:type="dxa"/>
            <w:gridSpan w:val="3"/>
            <w:vAlign w:val="center"/>
          </w:tcPr>
          <w:p>
            <w:pPr>
              <w:pStyle w:val="13"/>
            </w:pPr>
            <w:r>
              <w:t>标准化管理经费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w:t>
            </w:r>
          </w:p>
        </w:tc>
        <w:tc>
          <w:tcPr>
            <w:tcW w:w="2835" w:type="dxa"/>
            <w:vAlign w:val="center"/>
          </w:tcPr>
          <w:p>
            <w:pPr>
              <w:pStyle w:val="11"/>
            </w:pPr>
            <w:r>
              <w:t>其中：财政    资金</w:t>
            </w:r>
          </w:p>
        </w:tc>
        <w:tc>
          <w:tcPr>
            <w:tcW w:w="2551" w:type="dxa"/>
            <w:vAlign w:val="center"/>
          </w:tcPr>
          <w:p>
            <w:pPr>
              <w:pStyle w:val="13"/>
            </w:pPr>
            <w:r>
              <w:t>1.00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用于标准化工作相关支出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1.保障标准化业务的开展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聘请专家次数</w:t>
            </w:r>
          </w:p>
        </w:tc>
        <w:tc>
          <w:tcPr>
            <w:tcW w:w="5386" w:type="dxa"/>
            <w:vAlign w:val="center"/>
          </w:tcPr>
          <w:p>
            <w:pPr>
              <w:pStyle w:val="13"/>
            </w:pPr>
            <w:r>
              <w:t>聘请专家次数</w:t>
            </w:r>
          </w:p>
        </w:tc>
        <w:tc>
          <w:tcPr>
            <w:tcW w:w="2268" w:type="dxa"/>
            <w:vAlign w:val="center"/>
          </w:tcPr>
          <w:p>
            <w:pPr>
              <w:pStyle w:val="13"/>
            </w:pPr>
            <w:r>
              <w:t>≥2次</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按要求完成相关工作</w:t>
            </w:r>
          </w:p>
        </w:tc>
        <w:tc>
          <w:tcPr>
            <w:tcW w:w="5386" w:type="dxa"/>
            <w:vAlign w:val="center"/>
          </w:tcPr>
          <w:p>
            <w:pPr>
              <w:pStyle w:val="13"/>
            </w:pPr>
            <w:r>
              <w:t>按要求完成相关工作</w:t>
            </w:r>
          </w:p>
        </w:tc>
        <w:tc>
          <w:tcPr>
            <w:tcW w:w="2268" w:type="dxa"/>
            <w:vAlign w:val="center"/>
          </w:tcPr>
          <w:p>
            <w:pPr>
              <w:pStyle w:val="13"/>
            </w:pPr>
            <w:r>
              <w:t>完成</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完成时限</w:t>
            </w:r>
          </w:p>
        </w:tc>
        <w:tc>
          <w:tcPr>
            <w:tcW w:w="5386" w:type="dxa"/>
            <w:vAlign w:val="center"/>
          </w:tcPr>
          <w:p>
            <w:pPr>
              <w:pStyle w:val="13"/>
            </w:pPr>
            <w:r>
              <w:t>完成时限</w:t>
            </w:r>
          </w:p>
        </w:tc>
        <w:tc>
          <w:tcPr>
            <w:tcW w:w="2268" w:type="dxa"/>
            <w:vAlign w:val="center"/>
          </w:tcPr>
          <w:p>
            <w:pPr>
              <w:pStyle w:val="13"/>
            </w:pPr>
            <w:r>
              <w:t>2025年12月31日</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聘请专家单次费用</w:t>
            </w:r>
          </w:p>
        </w:tc>
        <w:tc>
          <w:tcPr>
            <w:tcW w:w="5386" w:type="dxa"/>
            <w:vAlign w:val="center"/>
          </w:tcPr>
          <w:p>
            <w:pPr>
              <w:pStyle w:val="13"/>
            </w:pPr>
            <w:r>
              <w:t>聘请专家单次费用</w:t>
            </w:r>
          </w:p>
        </w:tc>
        <w:tc>
          <w:tcPr>
            <w:tcW w:w="2268" w:type="dxa"/>
            <w:vAlign w:val="center"/>
          </w:tcPr>
          <w:p>
            <w:pPr>
              <w:pStyle w:val="13"/>
            </w:pPr>
            <w:r>
              <w:t>≤5000元</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辅助完成对企业标准评价</w:t>
            </w:r>
          </w:p>
        </w:tc>
        <w:tc>
          <w:tcPr>
            <w:tcW w:w="5386" w:type="dxa"/>
            <w:vAlign w:val="center"/>
          </w:tcPr>
          <w:p>
            <w:pPr>
              <w:pStyle w:val="13"/>
            </w:pPr>
            <w:r>
              <w:t>辅助完成对企业标准评价</w:t>
            </w:r>
          </w:p>
        </w:tc>
        <w:tc>
          <w:tcPr>
            <w:tcW w:w="2268" w:type="dxa"/>
            <w:vAlign w:val="center"/>
          </w:tcPr>
          <w:p>
            <w:pPr>
              <w:pStyle w:val="13"/>
            </w:pPr>
            <w:r>
              <w:t>完成</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工作计划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3、设施设备维修维护经费绩效目标表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13020025P00N62E10005H</w:t>
            </w:r>
          </w:p>
        </w:tc>
        <w:tc>
          <w:tcPr>
            <w:tcW w:w="2835" w:type="dxa"/>
            <w:vAlign w:val="center"/>
          </w:tcPr>
          <w:p>
            <w:pPr>
              <w:pStyle w:val="11"/>
            </w:pPr>
            <w:r>
              <w:t>项目名称</w:t>
            </w:r>
          </w:p>
        </w:tc>
        <w:tc>
          <w:tcPr>
            <w:tcW w:w="6095" w:type="dxa"/>
            <w:gridSpan w:val="3"/>
            <w:vAlign w:val="center"/>
          </w:tcPr>
          <w:p>
            <w:pPr>
              <w:pStyle w:val="13"/>
            </w:pPr>
            <w:r>
              <w:t>设施设备维修维护经费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84.55</w:t>
            </w:r>
          </w:p>
        </w:tc>
        <w:tc>
          <w:tcPr>
            <w:tcW w:w="2835" w:type="dxa"/>
            <w:vAlign w:val="center"/>
          </w:tcPr>
          <w:p>
            <w:pPr>
              <w:pStyle w:val="11"/>
            </w:pPr>
            <w:r>
              <w:t>其中：财政    资金</w:t>
            </w:r>
          </w:p>
        </w:tc>
        <w:tc>
          <w:tcPr>
            <w:tcW w:w="2551" w:type="dxa"/>
            <w:vAlign w:val="center"/>
          </w:tcPr>
          <w:p>
            <w:pPr>
              <w:pStyle w:val="13"/>
            </w:pPr>
            <w:r>
              <w:t>84.55</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用于办公区内各项设施设备维修维护</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1.保障办公区内各项设施设备及时维修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办公区内各项设施维保次数</w:t>
            </w:r>
          </w:p>
        </w:tc>
        <w:tc>
          <w:tcPr>
            <w:tcW w:w="5386" w:type="dxa"/>
            <w:vAlign w:val="center"/>
          </w:tcPr>
          <w:p>
            <w:pPr>
              <w:pStyle w:val="13"/>
            </w:pPr>
            <w:r>
              <w:t>办公区内各项设施维保次数</w:t>
            </w:r>
          </w:p>
        </w:tc>
        <w:tc>
          <w:tcPr>
            <w:tcW w:w="2268" w:type="dxa"/>
            <w:vAlign w:val="center"/>
          </w:tcPr>
          <w:p>
            <w:pPr>
              <w:pStyle w:val="13"/>
            </w:pPr>
            <w:r>
              <w:t>≥12次</w:t>
            </w:r>
          </w:p>
        </w:tc>
        <w:tc>
          <w:tcPr>
            <w:tcW w:w="1276" w:type="dxa"/>
            <w:vAlign w:val="center"/>
          </w:tcPr>
          <w:p>
            <w:pPr>
              <w:pStyle w:val="13"/>
            </w:pPr>
            <w:r>
              <w:t>工作计划</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维保合格率</w:t>
            </w:r>
          </w:p>
        </w:tc>
        <w:tc>
          <w:tcPr>
            <w:tcW w:w="5386" w:type="dxa"/>
            <w:vAlign w:val="center"/>
          </w:tcPr>
          <w:p>
            <w:pPr>
              <w:pStyle w:val="13"/>
            </w:pPr>
            <w:r>
              <w:t>维保合格率</w:t>
            </w:r>
          </w:p>
        </w:tc>
        <w:tc>
          <w:tcPr>
            <w:tcW w:w="2268" w:type="dxa"/>
            <w:vAlign w:val="center"/>
          </w:tcPr>
          <w:p>
            <w:pPr>
              <w:pStyle w:val="13"/>
            </w:pPr>
            <w:r>
              <w:t>100%</w:t>
            </w:r>
          </w:p>
        </w:tc>
        <w:tc>
          <w:tcPr>
            <w:tcW w:w="1276" w:type="dxa"/>
            <w:vAlign w:val="center"/>
          </w:tcPr>
          <w:p>
            <w:pPr>
              <w:pStyle w:val="13"/>
            </w:pPr>
            <w:r>
              <w:t>工作计划</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完成时限</w:t>
            </w:r>
          </w:p>
        </w:tc>
        <w:tc>
          <w:tcPr>
            <w:tcW w:w="5386" w:type="dxa"/>
            <w:vAlign w:val="center"/>
          </w:tcPr>
          <w:p>
            <w:pPr>
              <w:pStyle w:val="13"/>
            </w:pPr>
            <w:r>
              <w:t>维保合格率</w:t>
            </w:r>
          </w:p>
        </w:tc>
        <w:tc>
          <w:tcPr>
            <w:tcW w:w="2268" w:type="dxa"/>
            <w:vAlign w:val="center"/>
          </w:tcPr>
          <w:p>
            <w:pPr>
              <w:pStyle w:val="13"/>
            </w:pPr>
            <w:r>
              <w:t>2025年12月31日</w:t>
            </w:r>
          </w:p>
        </w:tc>
        <w:tc>
          <w:tcPr>
            <w:tcW w:w="1276" w:type="dxa"/>
            <w:vAlign w:val="center"/>
          </w:tcPr>
          <w:p>
            <w:pPr>
              <w:pStyle w:val="13"/>
            </w:pPr>
            <w:r>
              <w:t>工作计划</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预算控制数</w:t>
            </w:r>
          </w:p>
        </w:tc>
        <w:tc>
          <w:tcPr>
            <w:tcW w:w="5386" w:type="dxa"/>
            <w:vAlign w:val="center"/>
          </w:tcPr>
          <w:p>
            <w:pPr>
              <w:pStyle w:val="13"/>
            </w:pPr>
            <w:r>
              <w:t>预算控制数</w:t>
            </w:r>
          </w:p>
        </w:tc>
        <w:tc>
          <w:tcPr>
            <w:tcW w:w="2268" w:type="dxa"/>
            <w:vAlign w:val="center"/>
          </w:tcPr>
          <w:p>
            <w:pPr>
              <w:pStyle w:val="13"/>
            </w:pPr>
            <w:r>
              <w:t>≤84.55万元</w:t>
            </w:r>
          </w:p>
        </w:tc>
        <w:tc>
          <w:tcPr>
            <w:tcW w:w="1276" w:type="dxa"/>
            <w:vAlign w:val="center"/>
          </w:tcPr>
          <w:p>
            <w:pPr>
              <w:pStyle w:val="13"/>
            </w:pPr>
            <w:r>
              <w:t>工作计划</w:t>
            </w:r>
          </w:p>
        </w:tc>
      </w:tr>
      <w:tr>
        <w:tblPrEx>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保障办公区内各项设施正常运转</w:t>
            </w:r>
          </w:p>
        </w:tc>
        <w:tc>
          <w:tcPr>
            <w:tcW w:w="5386" w:type="dxa"/>
            <w:vAlign w:val="center"/>
          </w:tcPr>
          <w:p>
            <w:pPr>
              <w:pStyle w:val="13"/>
            </w:pPr>
            <w:r>
              <w:t>保障办公区内各项设施正常运转</w:t>
            </w:r>
          </w:p>
        </w:tc>
        <w:tc>
          <w:tcPr>
            <w:tcW w:w="2268" w:type="dxa"/>
            <w:vAlign w:val="center"/>
          </w:tcPr>
          <w:p>
            <w:pPr>
              <w:pStyle w:val="13"/>
            </w:pPr>
            <w:r>
              <w:t>正常运转</w:t>
            </w:r>
          </w:p>
        </w:tc>
        <w:tc>
          <w:tcPr>
            <w:tcW w:w="1276" w:type="dxa"/>
            <w:vAlign w:val="center"/>
          </w:tcPr>
          <w:p>
            <w:pPr>
              <w:pStyle w:val="13"/>
            </w:pPr>
            <w:r>
              <w:t>工作计划</w:t>
            </w:r>
          </w:p>
        </w:tc>
      </w:tr>
      <w:tr>
        <w:tblPrEx>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工作计划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4、食品药品安全监管经费绩效目标表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13020025P00D4N010006F</w:t>
            </w:r>
          </w:p>
        </w:tc>
        <w:tc>
          <w:tcPr>
            <w:tcW w:w="2835" w:type="dxa"/>
            <w:vAlign w:val="center"/>
          </w:tcPr>
          <w:p>
            <w:pPr>
              <w:pStyle w:val="11"/>
            </w:pPr>
            <w:r>
              <w:t>项目名称</w:t>
            </w:r>
          </w:p>
        </w:tc>
        <w:tc>
          <w:tcPr>
            <w:tcW w:w="6095" w:type="dxa"/>
            <w:gridSpan w:val="3"/>
            <w:vAlign w:val="center"/>
          </w:tcPr>
          <w:p>
            <w:pPr>
              <w:pStyle w:val="13"/>
            </w:pPr>
            <w:r>
              <w:t>食品药品安全监管经费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81.83</w:t>
            </w:r>
          </w:p>
        </w:tc>
        <w:tc>
          <w:tcPr>
            <w:tcW w:w="2835" w:type="dxa"/>
            <w:vAlign w:val="center"/>
          </w:tcPr>
          <w:p>
            <w:pPr>
              <w:pStyle w:val="11"/>
            </w:pPr>
            <w:r>
              <w:t>其中：财政    资金</w:t>
            </w:r>
          </w:p>
        </w:tc>
        <w:tc>
          <w:tcPr>
            <w:tcW w:w="2551" w:type="dxa"/>
            <w:vAlign w:val="center"/>
          </w:tcPr>
          <w:p>
            <w:pPr>
              <w:pStyle w:val="13"/>
            </w:pPr>
            <w:r>
              <w:t>81.83</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用于食品、药品安全监管工作相关支出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1.保障食品安全监管工作正常开展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开展食品满意度调查次数</w:t>
            </w:r>
          </w:p>
        </w:tc>
        <w:tc>
          <w:tcPr>
            <w:tcW w:w="5386" w:type="dxa"/>
            <w:vAlign w:val="center"/>
          </w:tcPr>
          <w:p>
            <w:pPr>
              <w:pStyle w:val="13"/>
            </w:pPr>
            <w:r>
              <w:t>开展食品满意度调查次数</w:t>
            </w:r>
          </w:p>
        </w:tc>
        <w:tc>
          <w:tcPr>
            <w:tcW w:w="2268" w:type="dxa"/>
            <w:vAlign w:val="center"/>
          </w:tcPr>
          <w:p>
            <w:pPr>
              <w:pStyle w:val="13"/>
            </w:pPr>
            <w:r>
              <w:t>1次</w:t>
            </w:r>
          </w:p>
        </w:tc>
        <w:tc>
          <w:tcPr>
            <w:tcW w:w="1276" w:type="dxa"/>
            <w:vAlign w:val="center"/>
          </w:tcPr>
          <w:p>
            <w:pPr>
              <w:pStyle w:val="13"/>
            </w:pPr>
            <w:r>
              <w:t>工作计划</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满意度调查结果符合验收要求</w:t>
            </w:r>
          </w:p>
        </w:tc>
        <w:tc>
          <w:tcPr>
            <w:tcW w:w="5386" w:type="dxa"/>
            <w:vAlign w:val="center"/>
          </w:tcPr>
          <w:p>
            <w:pPr>
              <w:pStyle w:val="13"/>
            </w:pPr>
            <w:r>
              <w:t>满意度调查结果符合验收要求</w:t>
            </w:r>
          </w:p>
        </w:tc>
        <w:tc>
          <w:tcPr>
            <w:tcW w:w="2268" w:type="dxa"/>
            <w:vAlign w:val="center"/>
          </w:tcPr>
          <w:p>
            <w:pPr>
              <w:pStyle w:val="13"/>
            </w:pPr>
            <w:r>
              <w:t>是</w:t>
            </w:r>
          </w:p>
        </w:tc>
        <w:tc>
          <w:tcPr>
            <w:tcW w:w="1276" w:type="dxa"/>
            <w:vAlign w:val="center"/>
          </w:tcPr>
          <w:p>
            <w:pPr>
              <w:pStyle w:val="13"/>
            </w:pPr>
            <w:r>
              <w:t>工作计划</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完成时限</w:t>
            </w:r>
          </w:p>
        </w:tc>
        <w:tc>
          <w:tcPr>
            <w:tcW w:w="5386" w:type="dxa"/>
            <w:vAlign w:val="center"/>
          </w:tcPr>
          <w:p>
            <w:pPr>
              <w:pStyle w:val="13"/>
            </w:pPr>
            <w:r>
              <w:t>完成时限</w:t>
            </w:r>
          </w:p>
        </w:tc>
        <w:tc>
          <w:tcPr>
            <w:tcW w:w="2268" w:type="dxa"/>
            <w:vAlign w:val="center"/>
          </w:tcPr>
          <w:p>
            <w:pPr>
              <w:pStyle w:val="13"/>
            </w:pPr>
            <w:r>
              <w:t>2025年12月31日</w:t>
            </w:r>
          </w:p>
        </w:tc>
        <w:tc>
          <w:tcPr>
            <w:tcW w:w="1276" w:type="dxa"/>
            <w:vAlign w:val="center"/>
          </w:tcPr>
          <w:p>
            <w:pPr>
              <w:pStyle w:val="13"/>
            </w:pPr>
            <w:r>
              <w:t>工作计划</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开展满意度调查成本</w:t>
            </w:r>
          </w:p>
        </w:tc>
        <w:tc>
          <w:tcPr>
            <w:tcW w:w="5386" w:type="dxa"/>
            <w:vAlign w:val="center"/>
          </w:tcPr>
          <w:p>
            <w:pPr>
              <w:pStyle w:val="13"/>
            </w:pPr>
            <w:r>
              <w:t>开展满意度调查成本</w:t>
            </w:r>
          </w:p>
        </w:tc>
        <w:tc>
          <w:tcPr>
            <w:tcW w:w="2268" w:type="dxa"/>
            <w:vAlign w:val="center"/>
          </w:tcPr>
          <w:p>
            <w:pPr>
              <w:pStyle w:val="13"/>
            </w:pPr>
            <w:r>
              <w:t>≤17万元</w:t>
            </w:r>
          </w:p>
        </w:tc>
        <w:tc>
          <w:tcPr>
            <w:tcW w:w="1276" w:type="dxa"/>
            <w:vAlign w:val="center"/>
          </w:tcPr>
          <w:p>
            <w:pPr>
              <w:pStyle w:val="13"/>
            </w:pPr>
            <w:r>
              <w:t>工作计划</w:t>
            </w:r>
          </w:p>
        </w:tc>
      </w:tr>
      <w:tr>
        <w:tblPrEx>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了解群众对我市食品安全满意情况</w:t>
            </w:r>
          </w:p>
        </w:tc>
        <w:tc>
          <w:tcPr>
            <w:tcW w:w="5386" w:type="dxa"/>
            <w:vAlign w:val="center"/>
          </w:tcPr>
          <w:p>
            <w:pPr>
              <w:pStyle w:val="13"/>
            </w:pPr>
            <w:r>
              <w:t>了解群众对我市食品安全满意情况</w:t>
            </w:r>
          </w:p>
        </w:tc>
        <w:tc>
          <w:tcPr>
            <w:tcW w:w="2268" w:type="dxa"/>
            <w:vAlign w:val="center"/>
          </w:tcPr>
          <w:p>
            <w:pPr>
              <w:pStyle w:val="13"/>
            </w:pPr>
            <w:r>
              <w:t>比较满意</w:t>
            </w:r>
          </w:p>
        </w:tc>
        <w:tc>
          <w:tcPr>
            <w:tcW w:w="1276" w:type="dxa"/>
            <w:vAlign w:val="center"/>
          </w:tcPr>
          <w:p>
            <w:pPr>
              <w:pStyle w:val="13"/>
            </w:pPr>
            <w:r>
              <w:t>工作计划</w:t>
            </w:r>
          </w:p>
        </w:tc>
      </w:tr>
      <w:tr>
        <w:tblPrEx>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工作计划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5、市场监管工作经费绩效目标表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13020025P00F68L100049</w:t>
            </w:r>
          </w:p>
        </w:tc>
        <w:tc>
          <w:tcPr>
            <w:tcW w:w="2835" w:type="dxa"/>
            <w:vAlign w:val="center"/>
          </w:tcPr>
          <w:p>
            <w:pPr>
              <w:pStyle w:val="11"/>
            </w:pPr>
            <w:r>
              <w:t>项目名称</w:t>
            </w:r>
          </w:p>
        </w:tc>
        <w:tc>
          <w:tcPr>
            <w:tcW w:w="6095" w:type="dxa"/>
            <w:gridSpan w:val="3"/>
            <w:vAlign w:val="center"/>
          </w:tcPr>
          <w:p>
            <w:pPr>
              <w:pStyle w:val="13"/>
            </w:pPr>
            <w:r>
              <w:t>市场监管工作经费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327.71</w:t>
            </w:r>
          </w:p>
        </w:tc>
        <w:tc>
          <w:tcPr>
            <w:tcW w:w="2835" w:type="dxa"/>
            <w:vAlign w:val="center"/>
          </w:tcPr>
          <w:p>
            <w:pPr>
              <w:pStyle w:val="11"/>
            </w:pPr>
            <w:r>
              <w:t>其中：财政    资金</w:t>
            </w:r>
          </w:p>
        </w:tc>
        <w:tc>
          <w:tcPr>
            <w:tcW w:w="2551" w:type="dxa"/>
            <w:vAlign w:val="center"/>
          </w:tcPr>
          <w:p>
            <w:pPr>
              <w:pStyle w:val="13"/>
            </w:pPr>
            <w:r>
              <w:t>327.71</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用于开展市场监管工作各项支出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1.保障市场监管各项工作顺利开展。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年报抽查户数</w:t>
            </w:r>
          </w:p>
        </w:tc>
        <w:tc>
          <w:tcPr>
            <w:tcW w:w="5386" w:type="dxa"/>
            <w:vAlign w:val="center"/>
          </w:tcPr>
          <w:p>
            <w:pPr>
              <w:pStyle w:val="13"/>
            </w:pPr>
            <w:r>
              <w:t>年报抽查户数</w:t>
            </w:r>
          </w:p>
        </w:tc>
        <w:tc>
          <w:tcPr>
            <w:tcW w:w="2268" w:type="dxa"/>
            <w:vAlign w:val="center"/>
          </w:tcPr>
          <w:p>
            <w:pPr>
              <w:pStyle w:val="13"/>
            </w:pPr>
            <w:r>
              <w:t>≥280家</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抽查结果公示率</w:t>
            </w:r>
          </w:p>
        </w:tc>
        <w:tc>
          <w:tcPr>
            <w:tcW w:w="5386" w:type="dxa"/>
            <w:vAlign w:val="center"/>
          </w:tcPr>
          <w:p>
            <w:pPr>
              <w:pStyle w:val="13"/>
            </w:pPr>
            <w:r>
              <w:t>抽查结果公示率</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完成时限</w:t>
            </w:r>
          </w:p>
        </w:tc>
        <w:tc>
          <w:tcPr>
            <w:tcW w:w="5386" w:type="dxa"/>
            <w:vAlign w:val="center"/>
          </w:tcPr>
          <w:p>
            <w:pPr>
              <w:pStyle w:val="13"/>
            </w:pPr>
            <w:r>
              <w:t>完成时限</w:t>
            </w:r>
          </w:p>
        </w:tc>
        <w:tc>
          <w:tcPr>
            <w:tcW w:w="2268" w:type="dxa"/>
            <w:vAlign w:val="center"/>
          </w:tcPr>
          <w:p>
            <w:pPr>
              <w:pStyle w:val="13"/>
            </w:pPr>
            <w:r>
              <w:t>2025年12月31日</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单户抽查成本</w:t>
            </w:r>
          </w:p>
        </w:tc>
        <w:tc>
          <w:tcPr>
            <w:tcW w:w="5386" w:type="dxa"/>
            <w:vAlign w:val="center"/>
          </w:tcPr>
          <w:p>
            <w:pPr>
              <w:pStyle w:val="13"/>
            </w:pPr>
            <w:r>
              <w:t>单户抽查成本</w:t>
            </w:r>
          </w:p>
        </w:tc>
        <w:tc>
          <w:tcPr>
            <w:tcW w:w="2268" w:type="dxa"/>
            <w:vAlign w:val="center"/>
          </w:tcPr>
          <w:p>
            <w:pPr>
              <w:pStyle w:val="13"/>
            </w:pPr>
            <w:r>
              <w:t>≤400元</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发现问题处置率</w:t>
            </w:r>
          </w:p>
        </w:tc>
        <w:tc>
          <w:tcPr>
            <w:tcW w:w="5386" w:type="dxa"/>
            <w:vAlign w:val="center"/>
          </w:tcPr>
          <w:p>
            <w:pPr>
              <w:pStyle w:val="13"/>
            </w:pPr>
            <w:r>
              <w:t>发现问题处置率</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工作计划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6、物业管理费绩效目标表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13020025P00CB6B10001U</w:t>
            </w:r>
          </w:p>
        </w:tc>
        <w:tc>
          <w:tcPr>
            <w:tcW w:w="2835" w:type="dxa"/>
            <w:vAlign w:val="center"/>
          </w:tcPr>
          <w:p>
            <w:pPr>
              <w:pStyle w:val="11"/>
            </w:pPr>
            <w:r>
              <w:t>项目名称</w:t>
            </w:r>
          </w:p>
        </w:tc>
        <w:tc>
          <w:tcPr>
            <w:tcW w:w="6095" w:type="dxa"/>
            <w:gridSpan w:val="3"/>
            <w:vAlign w:val="center"/>
          </w:tcPr>
          <w:p>
            <w:pPr>
              <w:pStyle w:val="13"/>
            </w:pPr>
            <w:r>
              <w:t>物业管理费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71.00</w:t>
            </w:r>
          </w:p>
        </w:tc>
        <w:tc>
          <w:tcPr>
            <w:tcW w:w="2835" w:type="dxa"/>
            <w:vAlign w:val="center"/>
          </w:tcPr>
          <w:p>
            <w:pPr>
              <w:pStyle w:val="11"/>
            </w:pPr>
            <w:r>
              <w:t>其中：财政    资金</w:t>
            </w:r>
          </w:p>
        </w:tc>
        <w:tc>
          <w:tcPr>
            <w:tcW w:w="2551" w:type="dxa"/>
            <w:vAlign w:val="center"/>
          </w:tcPr>
          <w:p>
            <w:pPr>
              <w:pStyle w:val="13"/>
            </w:pPr>
            <w:r>
              <w:t>71.00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用于机关物业管理服务及相关支出。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1.保障机关日常运转提供物业服务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物业服务数量</w:t>
            </w:r>
          </w:p>
        </w:tc>
        <w:tc>
          <w:tcPr>
            <w:tcW w:w="5386" w:type="dxa"/>
            <w:vAlign w:val="center"/>
          </w:tcPr>
          <w:p>
            <w:pPr>
              <w:pStyle w:val="13"/>
            </w:pPr>
            <w:r>
              <w:t>物业公司提供服务办公片区数量</w:t>
            </w:r>
          </w:p>
        </w:tc>
        <w:tc>
          <w:tcPr>
            <w:tcW w:w="2268" w:type="dxa"/>
            <w:vAlign w:val="center"/>
          </w:tcPr>
          <w:p>
            <w:pPr>
              <w:pStyle w:val="13"/>
            </w:pPr>
            <w:r>
              <w:t>3个</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工作完成合格率</w:t>
            </w:r>
          </w:p>
        </w:tc>
        <w:tc>
          <w:tcPr>
            <w:tcW w:w="5386" w:type="dxa"/>
            <w:vAlign w:val="center"/>
          </w:tcPr>
          <w:p>
            <w:pPr>
              <w:pStyle w:val="13"/>
            </w:pPr>
            <w:r>
              <w:t>工作完成合格率</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完成时限</w:t>
            </w:r>
          </w:p>
        </w:tc>
        <w:tc>
          <w:tcPr>
            <w:tcW w:w="5386" w:type="dxa"/>
            <w:vAlign w:val="center"/>
          </w:tcPr>
          <w:p>
            <w:pPr>
              <w:pStyle w:val="13"/>
            </w:pPr>
            <w:r>
              <w:t>完成时限</w:t>
            </w:r>
          </w:p>
        </w:tc>
        <w:tc>
          <w:tcPr>
            <w:tcW w:w="2268" w:type="dxa"/>
            <w:vAlign w:val="center"/>
          </w:tcPr>
          <w:p>
            <w:pPr>
              <w:pStyle w:val="13"/>
            </w:pPr>
            <w:r>
              <w:t>2025年12月31日</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项目预算控制额</w:t>
            </w:r>
          </w:p>
        </w:tc>
        <w:tc>
          <w:tcPr>
            <w:tcW w:w="5386" w:type="dxa"/>
            <w:vAlign w:val="center"/>
          </w:tcPr>
          <w:p>
            <w:pPr>
              <w:pStyle w:val="13"/>
            </w:pPr>
            <w:r>
              <w:t>项目预算控制额</w:t>
            </w:r>
          </w:p>
        </w:tc>
        <w:tc>
          <w:tcPr>
            <w:tcW w:w="2268" w:type="dxa"/>
            <w:vAlign w:val="center"/>
          </w:tcPr>
          <w:p>
            <w:pPr>
              <w:pStyle w:val="13"/>
            </w:pPr>
            <w:r>
              <w:t>≤71万元</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保障机关日常运转</w:t>
            </w:r>
          </w:p>
        </w:tc>
        <w:tc>
          <w:tcPr>
            <w:tcW w:w="5386" w:type="dxa"/>
            <w:vAlign w:val="center"/>
          </w:tcPr>
          <w:p>
            <w:pPr>
              <w:pStyle w:val="13"/>
            </w:pPr>
            <w:r>
              <w:t>保障机关日常运转</w:t>
            </w:r>
          </w:p>
        </w:tc>
        <w:tc>
          <w:tcPr>
            <w:tcW w:w="2268" w:type="dxa"/>
            <w:vAlign w:val="center"/>
          </w:tcPr>
          <w:p>
            <w:pPr>
              <w:pStyle w:val="13"/>
            </w:pPr>
            <w:r>
              <w:t>是</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工作计划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7、信息化及网络运行维护费绩效目标表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13020025P00NHT810004E</w:t>
            </w:r>
          </w:p>
        </w:tc>
        <w:tc>
          <w:tcPr>
            <w:tcW w:w="2835" w:type="dxa"/>
            <w:vAlign w:val="center"/>
          </w:tcPr>
          <w:p>
            <w:pPr>
              <w:pStyle w:val="11"/>
            </w:pPr>
            <w:r>
              <w:t>项目名称</w:t>
            </w:r>
          </w:p>
        </w:tc>
        <w:tc>
          <w:tcPr>
            <w:tcW w:w="6095" w:type="dxa"/>
            <w:gridSpan w:val="3"/>
            <w:vAlign w:val="center"/>
          </w:tcPr>
          <w:p>
            <w:pPr>
              <w:pStyle w:val="13"/>
            </w:pPr>
            <w:r>
              <w:t>信息化及网络运行维护费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68.02</w:t>
            </w:r>
          </w:p>
        </w:tc>
        <w:tc>
          <w:tcPr>
            <w:tcW w:w="2835" w:type="dxa"/>
            <w:vAlign w:val="center"/>
          </w:tcPr>
          <w:p>
            <w:pPr>
              <w:pStyle w:val="11"/>
            </w:pPr>
            <w:r>
              <w:t>其中：财政    资金</w:t>
            </w:r>
          </w:p>
        </w:tc>
        <w:tc>
          <w:tcPr>
            <w:tcW w:w="2551" w:type="dxa"/>
            <w:vAlign w:val="center"/>
          </w:tcPr>
          <w:p>
            <w:pPr>
              <w:pStyle w:val="13"/>
            </w:pPr>
            <w:r>
              <w:t>68.02</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用于网络运行维护费用及网络线租费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1.保障网络设备正常运行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保障运维数量</w:t>
            </w:r>
          </w:p>
        </w:tc>
        <w:tc>
          <w:tcPr>
            <w:tcW w:w="5386" w:type="dxa"/>
            <w:vAlign w:val="center"/>
          </w:tcPr>
          <w:p>
            <w:pPr>
              <w:pStyle w:val="13"/>
            </w:pPr>
            <w:r>
              <w:t>保障运维办公片区数量</w:t>
            </w:r>
          </w:p>
        </w:tc>
        <w:tc>
          <w:tcPr>
            <w:tcW w:w="2268" w:type="dxa"/>
            <w:vAlign w:val="center"/>
          </w:tcPr>
          <w:p>
            <w:pPr>
              <w:pStyle w:val="13"/>
            </w:pPr>
            <w:r>
              <w:t>≥2个</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发生重大网络安全事故次数</w:t>
            </w:r>
          </w:p>
        </w:tc>
        <w:tc>
          <w:tcPr>
            <w:tcW w:w="5386" w:type="dxa"/>
            <w:vAlign w:val="center"/>
          </w:tcPr>
          <w:p>
            <w:pPr>
              <w:pStyle w:val="13"/>
            </w:pPr>
            <w:r>
              <w:t>发生重大网络安全事故次数</w:t>
            </w:r>
          </w:p>
        </w:tc>
        <w:tc>
          <w:tcPr>
            <w:tcW w:w="2268" w:type="dxa"/>
            <w:vAlign w:val="center"/>
          </w:tcPr>
          <w:p>
            <w:pPr>
              <w:pStyle w:val="13"/>
            </w:pPr>
            <w:r>
              <w:t>0次</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完成时限</w:t>
            </w:r>
          </w:p>
        </w:tc>
        <w:tc>
          <w:tcPr>
            <w:tcW w:w="5386" w:type="dxa"/>
            <w:vAlign w:val="center"/>
          </w:tcPr>
          <w:p>
            <w:pPr>
              <w:pStyle w:val="13"/>
            </w:pPr>
            <w:r>
              <w:t>完成时限</w:t>
            </w:r>
          </w:p>
        </w:tc>
        <w:tc>
          <w:tcPr>
            <w:tcW w:w="2268" w:type="dxa"/>
            <w:vAlign w:val="center"/>
          </w:tcPr>
          <w:p>
            <w:pPr>
              <w:pStyle w:val="13"/>
            </w:pPr>
            <w:r>
              <w:t>2025年12月31日</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网络运维成本</w:t>
            </w:r>
          </w:p>
        </w:tc>
        <w:tc>
          <w:tcPr>
            <w:tcW w:w="5386" w:type="dxa"/>
            <w:vAlign w:val="center"/>
          </w:tcPr>
          <w:p>
            <w:pPr>
              <w:pStyle w:val="13"/>
            </w:pPr>
            <w:r>
              <w:t>网络运维成本</w:t>
            </w:r>
          </w:p>
        </w:tc>
        <w:tc>
          <w:tcPr>
            <w:tcW w:w="2268" w:type="dxa"/>
            <w:vAlign w:val="center"/>
          </w:tcPr>
          <w:p>
            <w:pPr>
              <w:pStyle w:val="13"/>
            </w:pPr>
            <w:r>
              <w:t>≤68.02万元</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保障网络设备正常运行</w:t>
            </w:r>
          </w:p>
        </w:tc>
        <w:tc>
          <w:tcPr>
            <w:tcW w:w="5386" w:type="dxa"/>
            <w:vAlign w:val="center"/>
          </w:tcPr>
          <w:p>
            <w:pPr>
              <w:pStyle w:val="13"/>
            </w:pPr>
            <w:r>
              <w:t>保障网络设备正常运行</w:t>
            </w:r>
          </w:p>
        </w:tc>
        <w:tc>
          <w:tcPr>
            <w:tcW w:w="2268" w:type="dxa"/>
            <w:vAlign w:val="center"/>
          </w:tcPr>
          <w:p>
            <w:pPr>
              <w:pStyle w:val="13"/>
            </w:pPr>
            <w:r>
              <w:t>保障网络设备正常运行</w:t>
            </w:r>
          </w:p>
          <w:p>
            <w:pPr>
              <w:pStyle w:val="13"/>
            </w:pP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工作计划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8、知识产权工作经费绩效目标表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13020025P00684114441Y</w:t>
            </w:r>
          </w:p>
        </w:tc>
        <w:tc>
          <w:tcPr>
            <w:tcW w:w="2835" w:type="dxa"/>
            <w:vAlign w:val="center"/>
          </w:tcPr>
          <w:p>
            <w:pPr>
              <w:pStyle w:val="11"/>
            </w:pPr>
            <w:r>
              <w:t>项目名称</w:t>
            </w:r>
          </w:p>
        </w:tc>
        <w:tc>
          <w:tcPr>
            <w:tcW w:w="6095" w:type="dxa"/>
            <w:gridSpan w:val="3"/>
            <w:vAlign w:val="center"/>
          </w:tcPr>
          <w:p>
            <w:pPr>
              <w:pStyle w:val="13"/>
            </w:pPr>
            <w:r>
              <w:t>知识产权工作经费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200.00</w:t>
            </w:r>
          </w:p>
        </w:tc>
        <w:tc>
          <w:tcPr>
            <w:tcW w:w="2835" w:type="dxa"/>
            <w:vAlign w:val="center"/>
          </w:tcPr>
          <w:p>
            <w:pPr>
              <w:pStyle w:val="11"/>
            </w:pPr>
            <w:r>
              <w:t>其中：财政    资金</w:t>
            </w:r>
          </w:p>
        </w:tc>
        <w:tc>
          <w:tcPr>
            <w:tcW w:w="2551" w:type="dxa"/>
            <w:vAlign w:val="center"/>
          </w:tcPr>
          <w:p>
            <w:pPr>
              <w:pStyle w:val="13"/>
            </w:pPr>
            <w:r>
              <w:t>200.00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用于知识产权保护中心运转支出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1.开展维权援助专项活动，面向新材料和新能源创新主体开展维权援助，强化知识产权服务能力。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调研企业数量</w:t>
            </w:r>
          </w:p>
        </w:tc>
        <w:tc>
          <w:tcPr>
            <w:tcW w:w="5386" w:type="dxa"/>
            <w:vAlign w:val="center"/>
          </w:tcPr>
          <w:p>
            <w:pPr>
              <w:pStyle w:val="13"/>
            </w:pPr>
            <w:r>
              <w:t>调研企业数量</w:t>
            </w:r>
          </w:p>
        </w:tc>
        <w:tc>
          <w:tcPr>
            <w:tcW w:w="2268" w:type="dxa"/>
            <w:vAlign w:val="center"/>
          </w:tcPr>
          <w:p>
            <w:pPr>
              <w:pStyle w:val="13"/>
            </w:pPr>
            <w:r>
              <w:t>≥100家</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问卷达成率</w:t>
            </w:r>
          </w:p>
        </w:tc>
        <w:tc>
          <w:tcPr>
            <w:tcW w:w="5386" w:type="dxa"/>
            <w:vAlign w:val="center"/>
          </w:tcPr>
          <w:p>
            <w:pPr>
              <w:pStyle w:val="13"/>
            </w:pPr>
            <w:r>
              <w:t>问卷达成率</w:t>
            </w:r>
          </w:p>
        </w:tc>
        <w:tc>
          <w:tcPr>
            <w:tcW w:w="2268" w:type="dxa"/>
            <w:vAlign w:val="center"/>
          </w:tcPr>
          <w:p>
            <w:pPr>
              <w:pStyle w:val="13"/>
            </w:pPr>
            <w:r>
              <w:t>≥90%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完成时限</w:t>
            </w:r>
          </w:p>
        </w:tc>
        <w:tc>
          <w:tcPr>
            <w:tcW w:w="5386" w:type="dxa"/>
            <w:vAlign w:val="center"/>
          </w:tcPr>
          <w:p>
            <w:pPr>
              <w:pStyle w:val="13"/>
            </w:pPr>
            <w:r>
              <w:t>完成时限</w:t>
            </w:r>
          </w:p>
        </w:tc>
        <w:tc>
          <w:tcPr>
            <w:tcW w:w="2268" w:type="dxa"/>
            <w:vAlign w:val="center"/>
          </w:tcPr>
          <w:p>
            <w:pPr>
              <w:pStyle w:val="13"/>
            </w:pPr>
            <w:r>
              <w:t>2025年12月31日</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知识产权保护中心业务运行成本</w:t>
            </w:r>
          </w:p>
        </w:tc>
        <w:tc>
          <w:tcPr>
            <w:tcW w:w="5386" w:type="dxa"/>
            <w:vAlign w:val="center"/>
          </w:tcPr>
          <w:p>
            <w:pPr>
              <w:pStyle w:val="13"/>
            </w:pPr>
            <w:r>
              <w:t>知识产权保护中心业务运行成本</w:t>
            </w:r>
          </w:p>
        </w:tc>
        <w:tc>
          <w:tcPr>
            <w:tcW w:w="2268" w:type="dxa"/>
            <w:vAlign w:val="center"/>
          </w:tcPr>
          <w:p>
            <w:pPr>
              <w:pStyle w:val="13"/>
            </w:pPr>
            <w:r>
              <w:t>≤200万元</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开展知识产权宣传次数</w:t>
            </w:r>
          </w:p>
        </w:tc>
        <w:tc>
          <w:tcPr>
            <w:tcW w:w="5386" w:type="dxa"/>
            <w:vAlign w:val="center"/>
          </w:tcPr>
          <w:p>
            <w:pPr>
              <w:pStyle w:val="13"/>
            </w:pPr>
            <w:r>
              <w:t>开展知识产权宣传次数</w:t>
            </w:r>
          </w:p>
        </w:tc>
        <w:tc>
          <w:tcPr>
            <w:tcW w:w="2268" w:type="dxa"/>
            <w:vAlign w:val="center"/>
          </w:tcPr>
          <w:p>
            <w:pPr>
              <w:pStyle w:val="13"/>
            </w:pPr>
            <w:r>
              <w:t>≥2次</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≥85%</w:t>
            </w:r>
          </w:p>
        </w:tc>
        <w:tc>
          <w:tcPr>
            <w:tcW w:w="1276" w:type="dxa"/>
            <w:vAlign w:val="center"/>
          </w:tcPr>
          <w:p>
            <w:pPr>
              <w:pStyle w:val="13"/>
            </w:pPr>
            <w:r>
              <w:t>工作计划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9、质量基础监管及产品质量监督抽查专项绩效目标表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13020025P0044D810003R</w:t>
            </w:r>
          </w:p>
        </w:tc>
        <w:tc>
          <w:tcPr>
            <w:tcW w:w="2835" w:type="dxa"/>
            <w:vAlign w:val="center"/>
          </w:tcPr>
          <w:p>
            <w:pPr>
              <w:pStyle w:val="11"/>
            </w:pPr>
            <w:r>
              <w:t>项目名称</w:t>
            </w:r>
          </w:p>
        </w:tc>
        <w:tc>
          <w:tcPr>
            <w:tcW w:w="6095" w:type="dxa"/>
            <w:gridSpan w:val="3"/>
            <w:vAlign w:val="center"/>
          </w:tcPr>
          <w:p>
            <w:pPr>
              <w:pStyle w:val="13"/>
            </w:pPr>
            <w:r>
              <w:t>质量基础监管及产品质量监督抽查专项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245.02</w:t>
            </w:r>
          </w:p>
        </w:tc>
        <w:tc>
          <w:tcPr>
            <w:tcW w:w="2835" w:type="dxa"/>
            <w:vAlign w:val="center"/>
          </w:tcPr>
          <w:p>
            <w:pPr>
              <w:pStyle w:val="11"/>
            </w:pPr>
            <w:r>
              <w:t>其中：财政    资金</w:t>
            </w:r>
          </w:p>
        </w:tc>
        <w:tc>
          <w:tcPr>
            <w:tcW w:w="2551" w:type="dxa"/>
            <w:vAlign w:val="center"/>
          </w:tcPr>
          <w:p>
            <w:pPr>
              <w:pStyle w:val="13"/>
            </w:pPr>
            <w:r>
              <w:t>245.02</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用于产品质量监督抽查、质量强市建设等质量监督管理相关工作。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1.保障产品质量抽检工作正常开展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产品质量抽检批次</w:t>
            </w:r>
          </w:p>
        </w:tc>
        <w:tc>
          <w:tcPr>
            <w:tcW w:w="5386" w:type="dxa"/>
            <w:vAlign w:val="center"/>
          </w:tcPr>
          <w:p>
            <w:pPr>
              <w:pStyle w:val="13"/>
            </w:pPr>
            <w:r>
              <w:t>产品质量抽检批次</w:t>
            </w:r>
          </w:p>
        </w:tc>
        <w:tc>
          <w:tcPr>
            <w:tcW w:w="2268" w:type="dxa"/>
            <w:vAlign w:val="center"/>
          </w:tcPr>
          <w:p>
            <w:pPr>
              <w:pStyle w:val="13"/>
            </w:pPr>
            <w:r>
              <w:t>≥1000批次</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不合格产品检出率</w:t>
            </w:r>
          </w:p>
        </w:tc>
        <w:tc>
          <w:tcPr>
            <w:tcW w:w="5386" w:type="dxa"/>
            <w:vAlign w:val="center"/>
          </w:tcPr>
          <w:p>
            <w:pPr>
              <w:pStyle w:val="13"/>
            </w:pPr>
            <w:r>
              <w:t>不合格产品检出率</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完成时限</w:t>
            </w:r>
          </w:p>
        </w:tc>
        <w:tc>
          <w:tcPr>
            <w:tcW w:w="5386" w:type="dxa"/>
            <w:vAlign w:val="center"/>
          </w:tcPr>
          <w:p>
            <w:pPr>
              <w:pStyle w:val="13"/>
            </w:pPr>
            <w:r>
              <w:t>完成时限</w:t>
            </w:r>
          </w:p>
        </w:tc>
        <w:tc>
          <w:tcPr>
            <w:tcW w:w="2268" w:type="dxa"/>
            <w:vAlign w:val="center"/>
          </w:tcPr>
          <w:p>
            <w:pPr>
              <w:pStyle w:val="13"/>
            </w:pPr>
            <w:r>
              <w:t>2025年12月31日</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每批次抽检平均成本</w:t>
            </w:r>
          </w:p>
        </w:tc>
        <w:tc>
          <w:tcPr>
            <w:tcW w:w="5386" w:type="dxa"/>
            <w:vAlign w:val="center"/>
          </w:tcPr>
          <w:p>
            <w:pPr>
              <w:pStyle w:val="13"/>
            </w:pPr>
            <w:r>
              <w:t>每批次抽检平均成本</w:t>
            </w:r>
          </w:p>
        </w:tc>
        <w:tc>
          <w:tcPr>
            <w:tcW w:w="2268" w:type="dxa"/>
            <w:vAlign w:val="center"/>
          </w:tcPr>
          <w:p>
            <w:pPr>
              <w:pStyle w:val="13"/>
            </w:pPr>
            <w:r>
              <w:t>≤2000元</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发现问题处置率</w:t>
            </w:r>
          </w:p>
        </w:tc>
        <w:tc>
          <w:tcPr>
            <w:tcW w:w="5386" w:type="dxa"/>
            <w:vAlign w:val="center"/>
          </w:tcPr>
          <w:p>
            <w:pPr>
              <w:pStyle w:val="13"/>
            </w:pPr>
            <w:r>
              <w:t>发现问题处置率</w:t>
            </w:r>
          </w:p>
        </w:tc>
        <w:tc>
          <w:tcPr>
            <w:tcW w:w="2268" w:type="dxa"/>
            <w:vAlign w:val="center"/>
          </w:tcPr>
          <w:p>
            <w:pPr>
              <w:pStyle w:val="13"/>
            </w:pPr>
            <w:r>
              <w:t>100%</w:t>
            </w:r>
          </w:p>
        </w:tc>
        <w:tc>
          <w:tcPr>
            <w:tcW w:w="1276" w:type="dxa"/>
            <w:vAlign w:val="center"/>
          </w:tcPr>
          <w:p>
            <w:pPr>
              <w:pStyle w:val="13"/>
            </w:pPr>
            <w:r>
              <w:t>工作计划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10、2024年中央食品药品监管补助资金（药品方向）绩效目标表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13020024P00B60M10008T</w:t>
            </w:r>
          </w:p>
        </w:tc>
        <w:tc>
          <w:tcPr>
            <w:tcW w:w="2835" w:type="dxa"/>
            <w:vAlign w:val="center"/>
          </w:tcPr>
          <w:p>
            <w:pPr>
              <w:pStyle w:val="11"/>
            </w:pPr>
            <w:r>
              <w:t>项目名称</w:t>
            </w:r>
          </w:p>
        </w:tc>
        <w:tc>
          <w:tcPr>
            <w:tcW w:w="6095" w:type="dxa"/>
            <w:gridSpan w:val="3"/>
            <w:vAlign w:val="center"/>
          </w:tcPr>
          <w:p>
            <w:pPr>
              <w:pStyle w:val="13"/>
            </w:pPr>
            <w:r>
              <w:t>2024年中央食品药品监管补助资金（药品方向）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0.08</w:t>
            </w:r>
          </w:p>
        </w:tc>
        <w:tc>
          <w:tcPr>
            <w:tcW w:w="2835" w:type="dxa"/>
            <w:vAlign w:val="center"/>
          </w:tcPr>
          <w:p>
            <w:pPr>
              <w:pStyle w:val="11"/>
            </w:pPr>
            <w:r>
              <w:t>其中：财政    资金</w:t>
            </w:r>
          </w:p>
        </w:tc>
        <w:tc>
          <w:tcPr>
            <w:tcW w:w="2551" w:type="dxa"/>
            <w:vAlign w:val="center"/>
          </w:tcPr>
          <w:p>
            <w:pPr>
              <w:pStyle w:val="13"/>
            </w:pPr>
            <w:r>
              <w:t>0.08</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2024年中央药品监管补助资金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1.完成抽检批次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质量指标</w:t>
            </w:r>
          </w:p>
        </w:tc>
        <w:tc>
          <w:tcPr>
            <w:tcW w:w="2835" w:type="dxa"/>
            <w:vAlign w:val="center"/>
          </w:tcPr>
          <w:p>
            <w:pPr>
              <w:pStyle w:val="13"/>
            </w:pPr>
            <w:r>
              <w:t>不合格产品处置率</w:t>
            </w:r>
          </w:p>
        </w:tc>
        <w:tc>
          <w:tcPr>
            <w:tcW w:w="5386" w:type="dxa"/>
            <w:vAlign w:val="center"/>
          </w:tcPr>
          <w:p>
            <w:pPr>
              <w:pStyle w:val="13"/>
            </w:pPr>
            <w:r>
              <w:t>不合格产品处置率</w:t>
            </w:r>
          </w:p>
        </w:tc>
        <w:tc>
          <w:tcPr>
            <w:tcW w:w="2268" w:type="dxa"/>
            <w:vAlign w:val="center"/>
          </w:tcPr>
          <w:p>
            <w:pPr>
              <w:pStyle w:val="13"/>
            </w:pPr>
            <w:r>
              <w:t>100%</w:t>
            </w:r>
          </w:p>
        </w:tc>
        <w:tc>
          <w:tcPr>
            <w:tcW w:w="1276" w:type="dxa"/>
            <w:vAlign w:val="center"/>
          </w:tcPr>
          <w:p>
            <w:pPr>
              <w:pStyle w:val="13"/>
            </w:pPr>
            <w:r>
              <w:t>上级文件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任务完成时间</w:t>
            </w:r>
          </w:p>
        </w:tc>
        <w:tc>
          <w:tcPr>
            <w:tcW w:w="5386" w:type="dxa"/>
            <w:vAlign w:val="center"/>
          </w:tcPr>
          <w:p>
            <w:pPr>
              <w:pStyle w:val="13"/>
            </w:pPr>
            <w:r>
              <w:t>任务完成时间</w:t>
            </w:r>
          </w:p>
        </w:tc>
        <w:tc>
          <w:tcPr>
            <w:tcW w:w="2268" w:type="dxa"/>
            <w:vAlign w:val="center"/>
          </w:tcPr>
          <w:p>
            <w:pPr>
              <w:pStyle w:val="13"/>
            </w:pPr>
            <w:r>
              <w:t>2025年12月</w:t>
            </w:r>
          </w:p>
        </w:tc>
        <w:tc>
          <w:tcPr>
            <w:tcW w:w="1276" w:type="dxa"/>
            <w:vAlign w:val="center"/>
          </w:tcPr>
          <w:p>
            <w:pPr>
              <w:pStyle w:val="13"/>
            </w:pPr>
            <w:r>
              <w:t>上级文件</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培训成本</w:t>
            </w:r>
          </w:p>
        </w:tc>
        <w:tc>
          <w:tcPr>
            <w:tcW w:w="5386" w:type="dxa"/>
            <w:vAlign w:val="center"/>
          </w:tcPr>
          <w:p>
            <w:pPr>
              <w:pStyle w:val="13"/>
            </w:pPr>
            <w:r>
              <w:t>培训成本</w:t>
            </w:r>
          </w:p>
        </w:tc>
        <w:tc>
          <w:tcPr>
            <w:tcW w:w="2268" w:type="dxa"/>
            <w:vAlign w:val="center"/>
          </w:tcPr>
          <w:p>
            <w:pPr>
              <w:pStyle w:val="13"/>
            </w:pPr>
            <w:r>
              <w:t>≤450元/人、天</w:t>
            </w:r>
          </w:p>
        </w:tc>
        <w:tc>
          <w:tcPr>
            <w:tcW w:w="1276" w:type="dxa"/>
            <w:vAlign w:val="center"/>
          </w:tcPr>
          <w:p>
            <w:pPr>
              <w:pStyle w:val="13"/>
            </w:pPr>
            <w:r>
              <w:t>上级文件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药品检验批次数量</w:t>
            </w:r>
          </w:p>
        </w:tc>
        <w:tc>
          <w:tcPr>
            <w:tcW w:w="5386" w:type="dxa"/>
            <w:vAlign w:val="center"/>
          </w:tcPr>
          <w:p>
            <w:pPr>
              <w:pStyle w:val="13"/>
            </w:pPr>
            <w:r>
              <w:t>药品检验批次数量</w:t>
            </w:r>
          </w:p>
        </w:tc>
        <w:tc>
          <w:tcPr>
            <w:tcW w:w="2268" w:type="dxa"/>
            <w:vAlign w:val="center"/>
          </w:tcPr>
          <w:p>
            <w:pPr>
              <w:pStyle w:val="13"/>
            </w:pPr>
            <w:r>
              <w:t>≥700批次</w:t>
            </w:r>
          </w:p>
        </w:tc>
        <w:tc>
          <w:tcPr>
            <w:tcW w:w="1276" w:type="dxa"/>
            <w:vAlign w:val="center"/>
          </w:tcPr>
          <w:p>
            <w:pPr>
              <w:pStyle w:val="13"/>
            </w:pPr>
            <w:r>
              <w:t>上级文件</w:t>
            </w:r>
          </w:p>
        </w:tc>
      </w:tr>
      <w:tr>
        <w:tblPrEx>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“两品一械”总体安全水平</w:t>
            </w:r>
          </w:p>
        </w:tc>
        <w:tc>
          <w:tcPr>
            <w:tcW w:w="5386" w:type="dxa"/>
            <w:vAlign w:val="center"/>
          </w:tcPr>
          <w:p>
            <w:pPr>
              <w:pStyle w:val="13"/>
            </w:pPr>
            <w:r>
              <w:t>“两品一械”总体安全水平</w:t>
            </w:r>
          </w:p>
        </w:tc>
        <w:tc>
          <w:tcPr>
            <w:tcW w:w="2268" w:type="dxa"/>
            <w:vAlign w:val="center"/>
          </w:tcPr>
          <w:p>
            <w:pPr>
              <w:pStyle w:val="13"/>
            </w:pPr>
            <w:r>
              <w:t>不断提高</w:t>
            </w:r>
          </w:p>
        </w:tc>
        <w:tc>
          <w:tcPr>
            <w:tcW w:w="1276" w:type="dxa"/>
            <w:vAlign w:val="center"/>
          </w:tcPr>
          <w:p>
            <w:pPr>
              <w:pStyle w:val="13"/>
            </w:pPr>
            <w:r>
              <w:t>上级文件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社会反馈意见工作满意度</w:t>
            </w:r>
          </w:p>
        </w:tc>
        <w:tc>
          <w:tcPr>
            <w:tcW w:w="5386" w:type="dxa"/>
            <w:vAlign w:val="center"/>
          </w:tcPr>
          <w:p>
            <w:pPr>
              <w:pStyle w:val="13"/>
            </w:pPr>
            <w:r>
              <w:t>社会反馈意见工作满意度</w:t>
            </w:r>
          </w:p>
        </w:tc>
        <w:tc>
          <w:tcPr>
            <w:tcW w:w="2268" w:type="dxa"/>
            <w:vAlign w:val="center"/>
          </w:tcPr>
          <w:p>
            <w:pPr>
              <w:pStyle w:val="13"/>
            </w:pPr>
            <w:r>
              <w:t>≥85%</w:t>
            </w:r>
          </w:p>
        </w:tc>
        <w:tc>
          <w:tcPr>
            <w:tcW w:w="1276" w:type="dxa"/>
            <w:vAlign w:val="center"/>
          </w:tcPr>
          <w:p>
            <w:pPr>
              <w:pStyle w:val="13"/>
            </w:pPr>
            <w:r>
              <w:t>上级文件</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11、2024省级食品药品监管补助经费（食品方向）绩效目标表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13020024P00B74W100035</w:t>
            </w:r>
          </w:p>
        </w:tc>
        <w:tc>
          <w:tcPr>
            <w:tcW w:w="2835" w:type="dxa"/>
            <w:vAlign w:val="center"/>
          </w:tcPr>
          <w:p>
            <w:pPr>
              <w:pStyle w:val="11"/>
            </w:pPr>
            <w:r>
              <w:t>项目名称</w:t>
            </w:r>
          </w:p>
        </w:tc>
        <w:tc>
          <w:tcPr>
            <w:tcW w:w="6095" w:type="dxa"/>
            <w:gridSpan w:val="3"/>
            <w:vAlign w:val="center"/>
          </w:tcPr>
          <w:p>
            <w:pPr>
              <w:pStyle w:val="13"/>
            </w:pPr>
            <w:r>
              <w:t>2024省级食品药品监管补助经费（食品方向）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0.06</w:t>
            </w:r>
          </w:p>
        </w:tc>
        <w:tc>
          <w:tcPr>
            <w:tcW w:w="2835" w:type="dxa"/>
            <w:vAlign w:val="center"/>
          </w:tcPr>
          <w:p>
            <w:pPr>
              <w:pStyle w:val="11"/>
            </w:pPr>
            <w:r>
              <w:t>其中：财政    资金</w:t>
            </w:r>
          </w:p>
        </w:tc>
        <w:tc>
          <w:tcPr>
            <w:tcW w:w="2551" w:type="dxa"/>
            <w:vAlign w:val="center"/>
          </w:tcPr>
          <w:p>
            <w:pPr>
              <w:pStyle w:val="13"/>
            </w:pPr>
            <w:r>
              <w:t>0.06</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保障餐饮服务重大活动食品安全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1.保障餐饮服务重大活动食品安全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重大活动食品安全保障餐次</w:t>
            </w:r>
          </w:p>
        </w:tc>
        <w:tc>
          <w:tcPr>
            <w:tcW w:w="5386" w:type="dxa"/>
            <w:vAlign w:val="center"/>
          </w:tcPr>
          <w:p>
            <w:pPr>
              <w:pStyle w:val="13"/>
            </w:pPr>
            <w:r>
              <w:t>重大活动食品安全保障餐次</w:t>
            </w:r>
          </w:p>
        </w:tc>
        <w:tc>
          <w:tcPr>
            <w:tcW w:w="2268" w:type="dxa"/>
            <w:vAlign w:val="center"/>
          </w:tcPr>
          <w:p>
            <w:pPr>
              <w:pStyle w:val="13"/>
            </w:pPr>
            <w:r>
              <w:t>≥29餐次</w:t>
            </w:r>
          </w:p>
        </w:tc>
        <w:tc>
          <w:tcPr>
            <w:tcW w:w="1276" w:type="dxa"/>
            <w:vAlign w:val="center"/>
          </w:tcPr>
          <w:p>
            <w:pPr>
              <w:pStyle w:val="13"/>
            </w:pPr>
            <w:r>
              <w:t>上级文件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重大活动食品安全保障供应食材检验覆盖率</w:t>
            </w:r>
          </w:p>
        </w:tc>
        <w:tc>
          <w:tcPr>
            <w:tcW w:w="5386" w:type="dxa"/>
            <w:vAlign w:val="center"/>
          </w:tcPr>
          <w:p>
            <w:pPr>
              <w:pStyle w:val="13"/>
            </w:pPr>
            <w:r>
              <w:t>重大活动食品安全保障供应食材检验覆盖率</w:t>
            </w:r>
          </w:p>
        </w:tc>
        <w:tc>
          <w:tcPr>
            <w:tcW w:w="2268" w:type="dxa"/>
            <w:vAlign w:val="center"/>
          </w:tcPr>
          <w:p>
            <w:pPr>
              <w:pStyle w:val="13"/>
            </w:pPr>
            <w:r>
              <w:t>100%</w:t>
            </w:r>
          </w:p>
        </w:tc>
        <w:tc>
          <w:tcPr>
            <w:tcW w:w="1276" w:type="dxa"/>
            <w:vAlign w:val="center"/>
          </w:tcPr>
          <w:p>
            <w:pPr>
              <w:pStyle w:val="13"/>
            </w:pPr>
            <w:r>
              <w:t>上级文件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每次重大活动食品安全保障任务完成时限</w:t>
            </w:r>
          </w:p>
        </w:tc>
        <w:tc>
          <w:tcPr>
            <w:tcW w:w="5386" w:type="dxa"/>
            <w:vAlign w:val="center"/>
          </w:tcPr>
          <w:p>
            <w:pPr>
              <w:pStyle w:val="13"/>
            </w:pPr>
            <w:r>
              <w:t>每次重大活动食品安全保障任务完成时限</w:t>
            </w:r>
          </w:p>
        </w:tc>
        <w:tc>
          <w:tcPr>
            <w:tcW w:w="2268" w:type="dxa"/>
            <w:vAlign w:val="center"/>
          </w:tcPr>
          <w:p>
            <w:pPr>
              <w:pStyle w:val="13"/>
            </w:pPr>
            <w:r>
              <w:t>按任务时限完成</w:t>
            </w:r>
          </w:p>
        </w:tc>
        <w:tc>
          <w:tcPr>
            <w:tcW w:w="1276" w:type="dxa"/>
            <w:vAlign w:val="center"/>
          </w:tcPr>
          <w:p>
            <w:pPr>
              <w:pStyle w:val="13"/>
            </w:pPr>
            <w:r>
              <w:t>上级文件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重大活动每餐次食品安全抽检平均成本</w:t>
            </w:r>
          </w:p>
        </w:tc>
        <w:tc>
          <w:tcPr>
            <w:tcW w:w="5386" w:type="dxa"/>
            <w:vAlign w:val="center"/>
          </w:tcPr>
          <w:p>
            <w:pPr>
              <w:pStyle w:val="13"/>
            </w:pPr>
            <w:r>
              <w:t>重大活动每餐次食品安全抽检平均成本</w:t>
            </w:r>
          </w:p>
        </w:tc>
        <w:tc>
          <w:tcPr>
            <w:tcW w:w="2268" w:type="dxa"/>
            <w:vAlign w:val="center"/>
          </w:tcPr>
          <w:p>
            <w:pPr>
              <w:pStyle w:val="13"/>
            </w:pPr>
            <w:r>
              <w:t>≤3000元/餐次</w:t>
            </w:r>
          </w:p>
        </w:tc>
        <w:tc>
          <w:tcPr>
            <w:tcW w:w="1276" w:type="dxa"/>
            <w:vAlign w:val="center"/>
          </w:tcPr>
          <w:p>
            <w:pPr>
              <w:pStyle w:val="13"/>
            </w:pPr>
            <w:r>
              <w:t>上级文件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重大食品安全事故发生次数</w:t>
            </w:r>
          </w:p>
        </w:tc>
        <w:tc>
          <w:tcPr>
            <w:tcW w:w="5386" w:type="dxa"/>
            <w:vAlign w:val="center"/>
          </w:tcPr>
          <w:p>
            <w:pPr>
              <w:pStyle w:val="13"/>
            </w:pPr>
            <w:r>
              <w:t>重大食品安全事故发生次数</w:t>
            </w:r>
          </w:p>
        </w:tc>
        <w:tc>
          <w:tcPr>
            <w:tcW w:w="2268" w:type="dxa"/>
            <w:vAlign w:val="center"/>
          </w:tcPr>
          <w:p>
            <w:pPr>
              <w:pStyle w:val="13"/>
            </w:pPr>
            <w:r>
              <w:t>&lt;1次</w:t>
            </w:r>
          </w:p>
        </w:tc>
        <w:tc>
          <w:tcPr>
            <w:tcW w:w="1276" w:type="dxa"/>
            <w:vAlign w:val="center"/>
          </w:tcPr>
          <w:p>
            <w:pPr>
              <w:pStyle w:val="13"/>
            </w:pPr>
            <w:r>
              <w:t>上级文件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社会反馈意见食品安全保障工作满意度</w:t>
            </w:r>
          </w:p>
        </w:tc>
        <w:tc>
          <w:tcPr>
            <w:tcW w:w="5386" w:type="dxa"/>
            <w:vAlign w:val="center"/>
          </w:tcPr>
          <w:p>
            <w:pPr>
              <w:pStyle w:val="13"/>
            </w:pPr>
            <w:r>
              <w:t>社会反馈意见食品安全保障工作满意度</w:t>
            </w:r>
          </w:p>
        </w:tc>
        <w:tc>
          <w:tcPr>
            <w:tcW w:w="2268" w:type="dxa"/>
            <w:vAlign w:val="center"/>
          </w:tcPr>
          <w:p>
            <w:pPr>
              <w:pStyle w:val="13"/>
            </w:pPr>
            <w:r>
              <w:t>≥85%</w:t>
            </w:r>
          </w:p>
        </w:tc>
        <w:tc>
          <w:tcPr>
            <w:tcW w:w="1276" w:type="dxa"/>
            <w:vAlign w:val="center"/>
          </w:tcPr>
          <w:p>
            <w:pPr>
              <w:pStyle w:val="13"/>
            </w:pPr>
            <w:r>
              <w:t>上级文件</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12、2024省级食品药品监管补助经费（药品方向）绩效目标表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13020024P00B74W10004Q</w:t>
            </w:r>
          </w:p>
        </w:tc>
        <w:tc>
          <w:tcPr>
            <w:tcW w:w="2835" w:type="dxa"/>
            <w:vAlign w:val="center"/>
          </w:tcPr>
          <w:p>
            <w:pPr>
              <w:pStyle w:val="11"/>
            </w:pPr>
            <w:r>
              <w:t>项目名称</w:t>
            </w:r>
          </w:p>
        </w:tc>
        <w:tc>
          <w:tcPr>
            <w:tcW w:w="6095" w:type="dxa"/>
            <w:gridSpan w:val="3"/>
            <w:vAlign w:val="center"/>
          </w:tcPr>
          <w:p>
            <w:pPr>
              <w:pStyle w:val="13"/>
            </w:pPr>
            <w:r>
              <w:t>2024省级食品药品监管补助经费（药品方向）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78.85</w:t>
            </w:r>
          </w:p>
        </w:tc>
        <w:tc>
          <w:tcPr>
            <w:tcW w:w="2835" w:type="dxa"/>
            <w:vAlign w:val="center"/>
          </w:tcPr>
          <w:p>
            <w:pPr>
              <w:pStyle w:val="11"/>
            </w:pPr>
            <w:r>
              <w:t>其中：财政    资金</w:t>
            </w:r>
          </w:p>
        </w:tc>
        <w:tc>
          <w:tcPr>
            <w:tcW w:w="2551" w:type="dxa"/>
            <w:vAlign w:val="center"/>
          </w:tcPr>
          <w:p>
            <w:pPr>
              <w:pStyle w:val="13"/>
            </w:pPr>
            <w:r>
              <w:t>78.85</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完成省级药品、化妆品抽样检验任务，基本掌握我市药品化妆品产品质量安全情况，落实药品质量安全监管责任目标</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1.完成抽检批次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药品检验批次数量</w:t>
            </w:r>
          </w:p>
        </w:tc>
        <w:tc>
          <w:tcPr>
            <w:tcW w:w="5386" w:type="dxa"/>
            <w:vAlign w:val="center"/>
          </w:tcPr>
          <w:p>
            <w:pPr>
              <w:pStyle w:val="13"/>
            </w:pPr>
            <w:r>
              <w:t>药品检验批次数量</w:t>
            </w:r>
          </w:p>
        </w:tc>
        <w:tc>
          <w:tcPr>
            <w:tcW w:w="2268" w:type="dxa"/>
            <w:vAlign w:val="center"/>
          </w:tcPr>
          <w:p>
            <w:pPr>
              <w:pStyle w:val="13"/>
            </w:pPr>
            <w:r>
              <w:t>≥700批次</w:t>
            </w:r>
          </w:p>
        </w:tc>
        <w:tc>
          <w:tcPr>
            <w:tcW w:w="1276" w:type="dxa"/>
            <w:vAlign w:val="center"/>
          </w:tcPr>
          <w:p>
            <w:pPr>
              <w:pStyle w:val="13"/>
            </w:pPr>
            <w:r>
              <w:t>上级文件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基本药物覆盖率</w:t>
            </w:r>
          </w:p>
        </w:tc>
        <w:tc>
          <w:tcPr>
            <w:tcW w:w="5386" w:type="dxa"/>
            <w:vAlign w:val="center"/>
          </w:tcPr>
          <w:p>
            <w:pPr>
              <w:pStyle w:val="13"/>
            </w:pPr>
            <w:r>
              <w:t>基本药物覆盖率</w:t>
            </w:r>
          </w:p>
        </w:tc>
        <w:tc>
          <w:tcPr>
            <w:tcW w:w="2268" w:type="dxa"/>
            <w:vAlign w:val="center"/>
          </w:tcPr>
          <w:p>
            <w:pPr>
              <w:pStyle w:val="13"/>
            </w:pPr>
            <w:r>
              <w:t>100%</w:t>
            </w:r>
          </w:p>
        </w:tc>
        <w:tc>
          <w:tcPr>
            <w:tcW w:w="1276" w:type="dxa"/>
            <w:vAlign w:val="center"/>
          </w:tcPr>
          <w:p>
            <w:pPr>
              <w:pStyle w:val="13"/>
            </w:pPr>
            <w:r>
              <w:t>上级文件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完成最后时限</w:t>
            </w:r>
          </w:p>
        </w:tc>
        <w:tc>
          <w:tcPr>
            <w:tcW w:w="5386" w:type="dxa"/>
            <w:vAlign w:val="center"/>
          </w:tcPr>
          <w:p>
            <w:pPr>
              <w:pStyle w:val="13"/>
            </w:pPr>
            <w:r>
              <w:t>完成最后时限</w:t>
            </w:r>
          </w:p>
        </w:tc>
        <w:tc>
          <w:tcPr>
            <w:tcW w:w="2268" w:type="dxa"/>
            <w:vAlign w:val="center"/>
          </w:tcPr>
          <w:p>
            <w:pPr>
              <w:pStyle w:val="13"/>
            </w:pPr>
            <w:r>
              <w:t>2025年12月</w:t>
            </w:r>
          </w:p>
        </w:tc>
        <w:tc>
          <w:tcPr>
            <w:tcW w:w="1276" w:type="dxa"/>
            <w:vAlign w:val="center"/>
          </w:tcPr>
          <w:p>
            <w:pPr>
              <w:pStyle w:val="13"/>
            </w:pPr>
            <w:r>
              <w:t>上级文件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药品抽检每批次平均价格</w:t>
            </w:r>
          </w:p>
        </w:tc>
        <w:tc>
          <w:tcPr>
            <w:tcW w:w="5386" w:type="dxa"/>
            <w:vAlign w:val="center"/>
          </w:tcPr>
          <w:p>
            <w:pPr>
              <w:pStyle w:val="13"/>
            </w:pPr>
            <w:r>
              <w:t>药品抽检每批次平均价格</w:t>
            </w:r>
          </w:p>
        </w:tc>
        <w:tc>
          <w:tcPr>
            <w:tcW w:w="2268" w:type="dxa"/>
            <w:vAlign w:val="center"/>
          </w:tcPr>
          <w:p>
            <w:pPr>
              <w:pStyle w:val="13"/>
            </w:pPr>
            <w:r>
              <w:t>≤3900元/批</w:t>
            </w:r>
          </w:p>
        </w:tc>
        <w:tc>
          <w:tcPr>
            <w:tcW w:w="1276" w:type="dxa"/>
            <w:vAlign w:val="center"/>
          </w:tcPr>
          <w:p>
            <w:pPr>
              <w:pStyle w:val="13"/>
            </w:pPr>
            <w:r>
              <w:t>上级文件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 xml:space="preserve"> “两品一械”总体安全水平</w:t>
            </w:r>
          </w:p>
        </w:tc>
        <w:tc>
          <w:tcPr>
            <w:tcW w:w="5386" w:type="dxa"/>
            <w:vAlign w:val="center"/>
          </w:tcPr>
          <w:p>
            <w:pPr>
              <w:pStyle w:val="13"/>
            </w:pPr>
            <w:r>
              <w:t xml:space="preserve"> “两品一械”总体安全水平</w:t>
            </w:r>
          </w:p>
        </w:tc>
        <w:tc>
          <w:tcPr>
            <w:tcW w:w="2268" w:type="dxa"/>
            <w:vAlign w:val="center"/>
          </w:tcPr>
          <w:p>
            <w:pPr>
              <w:pStyle w:val="13"/>
            </w:pPr>
            <w:r>
              <w:t>不断提高</w:t>
            </w:r>
          </w:p>
        </w:tc>
        <w:tc>
          <w:tcPr>
            <w:tcW w:w="1276" w:type="dxa"/>
            <w:vAlign w:val="center"/>
          </w:tcPr>
          <w:p>
            <w:pPr>
              <w:pStyle w:val="13"/>
            </w:pPr>
            <w:r>
              <w:t>上级文件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社会反馈意见工作满意度</w:t>
            </w:r>
          </w:p>
        </w:tc>
        <w:tc>
          <w:tcPr>
            <w:tcW w:w="5386" w:type="dxa"/>
            <w:vAlign w:val="center"/>
          </w:tcPr>
          <w:p>
            <w:pPr>
              <w:pStyle w:val="13"/>
            </w:pPr>
            <w:r>
              <w:t>社会反馈意见工作满意度</w:t>
            </w:r>
          </w:p>
        </w:tc>
        <w:tc>
          <w:tcPr>
            <w:tcW w:w="2268" w:type="dxa"/>
            <w:vAlign w:val="center"/>
          </w:tcPr>
          <w:p>
            <w:pPr>
              <w:pStyle w:val="13"/>
            </w:pPr>
            <w:r>
              <w:t>≥85%</w:t>
            </w:r>
          </w:p>
        </w:tc>
        <w:tc>
          <w:tcPr>
            <w:tcW w:w="1276" w:type="dxa"/>
            <w:vAlign w:val="center"/>
          </w:tcPr>
          <w:p>
            <w:pPr>
              <w:pStyle w:val="13"/>
            </w:pPr>
            <w:r>
              <w:t>上级文件</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13、2024省级市场监管专项补助经费绩效目标表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13020024P0055BP100040</w:t>
            </w:r>
          </w:p>
        </w:tc>
        <w:tc>
          <w:tcPr>
            <w:tcW w:w="2835" w:type="dxa"/>
            <w:vAlign w:val="center"/>
          </w:tcPr>
          <w:p>
            <w:pPr>
              <w:pStyle w:val="11"/>
            </w:pPr>
            <w:r>
              <w:t>项目名称</w:t>
            </w:r>
          </w:p>
        </w:tc>
        <w:tc>
          <w:tcPr>
            <w:tcW w:w="6095" w:type="dxa"/>
            <w:gridSpan w:val="3"/>
            <w:vAlign w:val="center"/>
          </w:tcPr>
          <w:p>
            <w:pPr>
              <w:pStyle w:val="13"/>
            </w:pPr>
            <w:r>
              <w:t>2024省级市场监管专项补助经费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26.35</w:t>
            </w:r>
          </w:p>
        </w:tc>
        <w:tc>
          <w:tcPr>
            <w:tcW w:w="2835" w:type="dxa"/>
            <w:vAlign w:val="center"/>
          </w:tcPr>
          <w:p>
            <w:pPr>
              <w:pStyle w:val="11"/>
            </w:pPr>
            <w:r>
              <w:t>其中：财政    资金</w:t>
            </w:r>
          </w:p>
        </w:tc>
        <w:tc>
          <w:tcPr>
            <w:tcW w:w="2551" w:type="dxa"/>
            <w:vAlign w:val="center"/>
          </w:tcPr>
          <w:p>
            <w:pPr>
              <w:pStyle w:val="13"/>
            </w:pPr>
            <w:r>
              <w:t>26.35</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通过开展专项整治行动，净化市场环境，促进市场主体健康发展。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1.通过开展专项整治行动，净化市场环境，促进市场主体健康发展。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市场专项整治行动次数</w:t>
            </w:r>
          </w:p>
        </w:tc>
        <w:tc>
          <w:tcPr>
            <w:tcW w:w="5386" w:type="dxa"/>
            <w:vAlign w:val="center"/>
          </w:tcPr>
          <w:p>
            <w:pPr>
              <w:pStyle w:val="13"/>
            </w:pPr>
            <w:r>
              <w:t>市场专项整治行动次数</w:t>
            </w:r>
          </w:p>
        </w:tc>
        <w:tc>
          <w:tcPr>
            <w:tcW w:w="2268" w:type="dxa"/>
            <w:vAlign w:val="center"/>
          </w:tcPr>
          <w:p>
            <w:pPr>
              <w:pStyle w:val="13"/>
            </w:pPr>
            <w:r>
              <w:t>≥5次</w:t>
            </w:r>
          </w:p>
        </w:tc>
        <w:tc>
          <w:tcPr>
            <w:tcW w:w="1276" w:type="dxa"/>
            <w:vAlign w:val="center"/>
          </w:tcPr>
          <w:p>
            <w:pPr>
              <w:pStyle w:val="13"/>
            </w:pPr>
            <w:r>
              <w:t>上级文件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市场专项整治行动计划完成率</w:t>
            </w:r>
          </w:p>
        </w:tc>
        <w:tc>
          <w:tcPr>
            <w:tcW w:w="5386" w:type="dxa"/>
            <w:vAlign w:val="center"/>
          </w:tcPr>
          <w:p>
            <w:pPr>
              <w:pStyle w:val="13"/>
            </w:pPr>
            <w:r>
              <w:t>市场专项整治行动计划完成率</w:t>
            </w:r>
          </w:p>
        </w:tc>
        <w:tc>
          <w:tcPr>
            <w:tcW w:w="2268" w:type="dxa"/>
            <w:vAlign w:val="center"/>
          </w:tcPr>
          <w:p>
            <w:pPr>
              <w:pStyle w:val="13"/>
            </w:pPr>
            <w:r>
              <w:t>≥90%</w:t>
            </w:r>
          </w:p>
        </w:tc>
        <w:tc>
          <w:tcPr>
            <w:tcW w:w="1276" w:type="dxa"/>
            <w:vAlign w:val="center"/>
          </w:tcPr>
          <w:p>
            <w:pPr>
              <w:pStyle w:val="13"/>
            </w:pPr>
            <w:r>
              <w:t>上级文件</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市场专项整治行动完成时限</w:t>
            </w:r>
          </w:p>
        </w:tc>
        <w:tc>
          <w:tcPr>
            <w:tcW w:w="5386" w:type="dxa"/>
            <w:vAlign w:val="center"/>
          </w:tcPr>
          <w:p>
            <w:pPr>
              <w:pStyle w:val="13"/>
            </w:pPr>
            <w:r>
              <w:t>市场专项整治行动完成时限</w:t>
            </w:r>
          </w:p>
        </w:tc>
        <w:tc>
          <w:tcPr>
            <w:tcW w:w="2268" w:type="dxa"/>
            <w:vAlign w:val="center"/>
          </w:tcPr>
          <w:p>
            <w:pPr>
              <w:pStyle w:val="13"/>
            </w:pPr>
            <w:r>
              <w:t>2025年底</w:t>
            </w:r>
          </w:p>
        </w:tc>
        <w:tc>
          <w:tcPr>
            <w:tcW w:w="1276" w:type="dxa"/>
            <w:vAlign w:val="center"/>
          </w:tcPr>
          <w:p>
            <w:pPr>
              <w:pStyle w:val="13"/>
            </w:pPr>
            <w:r>
              <w:t>上级文件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单项市场专项整治行动成本</w:t>
            </w:r>
          </w:p>
        </w:tc>
        <w:tc>
          <w:tcPr>
            <w:tcW w:w="5386" w:type="dxa"/>
            <w:vAlign w:val="center"/>
          </w:tcPr>
          <w:p>
            <w:pPr>
              <w:pStyle w:val="13"/>
            </w:pPr>
            <w:r>
              <w:t>单项市场专项整治行动成本</w:t>
            </w:r>
          </w:p>
        </w:tc>
        <w:tc>
          <w:tcPr>
            <w:tcW w:w="2268" w:type="dxa"/>
            <w:vAlign w:val="center"/>
          </w:tcPr>
          <w:p>
            <w:pPr>
              <w:pStyle w:val="13"/>
            </w:pPr>
            <w:r>
              <w:t>≤5万元</w:t>
            </w:r>
          </w:p>
        </w:tc>
        <w:tc>
          <w:tcPr>
            <w:tcW w:w="1276" w:type="dxa"/>
            <w:vAlign w:val="center"/>
          </w:tcPr>
          <w:p>
            <w:pPr>
              <w:pStyle w:val="13"/>
            </w:pPr>
            <w:r>
              <w:t>上级文件</w:t>
            </w:r>
          </w:p>
        </w:tc>
      </w:tr>
      <w:tr>
        <w:tblPrEx>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重大案件发生次数</w:t>
            </w:r>
          </w:p>
        </w:tc>
        <w:tc>
          <w:tcPr>
            <w:tcW w:w="5386" w:type="dxa"/>
            <w:vAlign w:val="center"/>
          </w:tcPr>
          <w:p>
            <w:pPr>
              <w:pStyle w:val="13"/>
            </w:pPr>
            <w:r>
              <w:t>重大案件发生次数</w:t>
            </w:r>
          </w:p>
        </w:tc>
        <w:tc>
          <w:tcPr>
            <w:tcW w:w="2268" w:type="dxa"/>
            <w:vAlign w:val="center"/>
          </w:tcPr>
          <w:p>
            <w:pPr>
              <w:pStyle w:val="13"/>
            </w:pPr>
            <w:r>
              <w:t>&lt;1次</w:t>
            </w:r>
          </w:p>
        </w:tc>
        <w:tc>
          <w:tcPr>
            <w:tcW w:w="1276" w:type="dxa"/>
            <w:vAlign w:val="center"/>
          </w:tcPr>
          <w:p>
            <w:pPr>
              <w:pStyle w:val="13"/>
            </w:pPr>
            <w:r>
              <w:t>上级文件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社会反馈意见对市场监管工作满意度</w:t>
            </w:r>
          </w:p>
        </w:tc>
        <w:tc>
          <w:tcPr>
            <w:tcW w:w="5386" w:type="dxa"/>
            <w:vAlign w:val="center"/>
          </w:tcPr>
          <w:p>
            <w:pPr>
              <w:pStyle w:val="13"/>
            </w:pPr>
            <w:r>
              <w:t>社会反馈意见对市场监管工作满意度</w:t>
            </w:r>
          </w:p>
        </w:tc>
        <w:tc>
          <w:tcPr>
            <w:tcW w:w="2268" w:type="dxa"/>
            <w:vAlign w:val="center"/>
          </w:tcPr>
          <w:p>
            <w:pPr>
              <w:pStyle w:val="13"/>
            </w:pPr>
            <w:r>
              <w:t>≥90%</w:t>
            </w:r>
          </w:p>
        </w:tc>
        <w:tc>
          <w:tcPr>
            <w:tcW w:w="1276" w:type="dxa"/>
            <w:vAlign w:val="center"/>
          </w:tcPr>
          <w:p>
            <w:pPr>
              <w:pStyle w:val="13"/>
            </w:pPr>
            <w:r>
              <w:t>上级文件</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14、2024中央-工商行政管理专项补助经费绩效目标表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13020024P007522100012</w:t>
            </w:r>
          </w:p>
        </w:tc>
        <w:tc>
          <w:tcPr>
            <w:tcW w:w="2835" w:type="dxa"/>
            <w:vAlign w:val="center"/>
          </w:tcPr>
          <w:p>
            <w:pPr>
              <w:pStyle w:val="11"/>
            </w:pPr>
            <w:r>
              <w:t>项目名称</w:t>
            </w:r>
          </w:p>
        </w:tc>
        <w:tc>
          <w:tcPr>
            <w:tcW w:w="6095" w:type="dxa"/>
            <w:gridSpan w:val="3"/>
            <w:vAlign w:val="center"/>
          </w:tcPr>
          <w:p>
            <w:pPr>
              <w:pStyle w:val="13"/>
            </w:pPr>
            <w:r>
              <w:t>2024中央-工商行政管理专项补助经费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5.73</w:t>
            </w:r>
          </w:p>
        </w:tc>
        <w:tc>
          <w:tcPr>
            <w:tcW w:w="2835" w:type="dxa"/>
            <w:vAlign w:val="center"/>
          </w:tcPr>
          <w:p>
            <w:pPr>
              <w:pStyle w:val="11"/>
            </w:pPr>
            <w:r>
              <w:t>其中：财政    资金</w:t>
            </w:r>
          </w:p>
        </w:tc>
        <w:tc>
          <w:tcPr>
            <w:tcW w:w="2551" w:type="dxa"/>
            <w:vAlign w:val="center"/>
          </w:tcPr>
          <w:p>
            <w:pPr>
              <w:pStyle w:val="13"/>
            </w:pPr>
            <w:r>
              <w:t>5.73</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开展洁净型煤、成品油等大气污染防治相关产品质量监督抽查及风险检测。</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1.开展洁净型煤、成品油等大气污染防治相关产品质量监督抽查及风险检测。</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市场监管抽查及风险监测批次</w:t>
            </w:r>
          </w:p>
        </w:tc>
        <w:tc>
          <w:tcPr>
            <w:tcW w:w="5386" w:type="dxa"/>
            <w:vAlign w:val="center"/>
          </w:tcPr>
          <w:p>
            <w:pPr>
              <w:pStyle w:val="13"/>
            </w:pPr>
            <w:r>
              <w:t>市场监管抽查及风险监测批次</w:t>
            </w:r>
          </w:p>
        </w:tc>
        <w:tc>
          <w:tcPr>
            <w:tcW w:w="2268" w:type="dxa"/>
            <w:vAlign w:val="center"/>
          </w:tcPr>
          <w:p>
            <w:pPr>
              <w:pStyle w:val="13"/>
            </w:pPr>
            <w:r>
              <w:t>≥188批次</w:t>
            </w:r>
          </w:p>
        </w:tc>
        <w:tc>
          <w:tcPr>
            <w:tcW w:w="1276" w:type="dxa"/>
            <w:vAlign w:val="center"/>
          </w:tcPr>
          <w:p>
            <w:pPr>
              <w:pStyle w:val="13"/>
            </w:pPr>
            <w:r>
              <w:t>上级文件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对食品、日用品、农资建材及其他类等定量包装商品生产企业的定量包装商品随机抽样批次</w:t>
            </w:r>
          </w:p>
        </w:tc>
        <w:tc>
          <w:tcPr>
            <w:tcW w:w="5386" w:type="dxa"/>
            <w:vAlign w:val="center"/>
          </w:tcPr>
          <w:p>
            <w:pPr>
              <w:pStyle w:val="13"/>
            </w:pPr>
            <w:r>
              <w:t>对食品、日用品、农资建材及其他类等定量包装商品生产企业的定量包装商品随机抽样批次</w:t>
            </w:r>
          </w:p>
        </w:tc>
        <w:tc>
          <w:tcPr>
            <w:tcW w:w="2268" w:type="dxa"/>
            <w:vAlign w:val="center"/>
          </w:tcPr>
          <w:p>
            <w:pPr>
              <w:pStyle w:val="13"/>
            </w:pPr>
            <w:r>
              <w:t>≥40批次</w:t>
            </w:r>
          </w:p>
        </w:tc>
        <w:tc>
          <w:tcPr>
            <w:tcW w:w="1276" w:type="dxa"/>
            <w:vAlign w:val="center"/>
          </w:tcPr>
          <w:p>
            <w:pPr>
              <w:pStyle w:val="13"/>
            </w:pPr>
            <w:r>
              <w:t>上级文件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质量监督抽查完成时限</w:t>
            </w:r>
          </w:p>
        </w:tc>
        <w:tc>
          <w:tcPr>
            <w:tcW w:w="5386" w:type="dxa"/>
            <w:vAlign w:val="center"/>
          </w:tcPr>
          <w:p>
            <w:pPr>
              <w:pStyle w:val="13"/>
            </w:pPr>
            <w:r>
              <w:t>质量监督抽查完成时限</w:t>
            </w:r>
          </w:p>
        </w:tc>
        <w:tc>
          <w:tcPr>
            <w:tcW w:w="2268" w:type="dxa"/>
            <w:vAlign w:val="center"/>
          </w:tcPr>
          <w:p>
            <w:pPr>
              <w:pStyle w:val="13"/>
            </w:pPr>
            <w:r>
              <w:t>按任务时限完成</w:t>
            </w:r>
          </w:p>
        </w:tc>
        <w:tc>
          <w:tcPr>
            <w:tcW w:w="1276" w:type="dxa"/>
            <w:vAlign w:val="center"/>
          </w:tcPr>
          <w:p>
            <w:pPr>
              <w:pStyle w:val="13"/>
            </w:pPr>
            <w:r>
              <w:t>上级文件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市场监管抽查及风险检测成本</w:t>
            </w:r>
          </w:p>
        </w:tc>
        <w:tc>
          <w:tcPr>
            <w:tcW w:w="5386" w:type="dxa"/>
            <w:vAlign w:val="center"/>
          </w:tcPr>
          <w:p>
            <w:pPr>
              <w:pStyle w:val="13"/>
            </w:pPr>
            <w:r>
              <w:t>市场监管抽查及风险检测成本</w:t>
            </w:r>
          </w:p>
        </w:tc>
        <w:tc>
          <w:tcPr>
            <w:tcW w:w="2268" w:type="dxa"/>
            <w:vAlign w:val="center"/>
          </w:tcPr>
          <w:p>
            <w:pPr>
              <w:pStyle w:val="13"/>
            </w:pPr>
            <w:r>
              <w:t>≤3000元</w:t>
            </w:r>
          </w:p>
        </w:tc>
        <w:tc>
          <w:tcPr>
            <w:tcW w:w="1276" w:type="dxa"/>
            <w:vAlign w:val="center"/>
          </w:tcPr>
          <w:p>
            <w:pPr>
              <w:pStyle w:val="13"/>
            </w:pPr>
            <w:r>
              <w:t>上级文件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重点区域质量提升</w:t>
            </w:r>
          </w:p>
        </w:tc>
        <w:tc>
          <w:tcPr>
            <w:tcW w:w="5386" w:type="dxa"/>
            <w:vAlign w:val="center"/>
          </w:tcPr>
          <w:p>
            <w:pPr>
              <w:pStyle w:val="13"/>
            </w:pPr>
            <w:r>
              <w:t>重点区域质量提升</w:t>
            </w:r>
          </w:p>
        </w:tc>
        <w:tc>
          <w:tcPr>
            <w:tcW w:w="2268" w:type="dxa"/>
            <w:vAlign w:val="center"/>
          </w:tcPr>
          <w:p>
            <w:pPr>
              <w:pStyle w:val="13"/>
            </w:pPr>
            <w:r>
              <w:t>产品聚集区质量提升</w:t>
            </w:r>
          </w:p>
        </w:tc>
        <w:tc>
          <w:tcPr>
            <w:tcW w:w="1276" w:type="dxa"/>
            <w:vAlign w:val="center"/>
          </w:tcPr>
          <w:p>
            <w:pPr>
              <w:pStyle w:val="13"/>
            </w:pPr>
            <w:r>
              <w:t>上级文件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社会反馈意见产品质量工作满意度</w:t>
            </w:r>
          </w:p>
        </w:tc>
        <w:tc>
          <w:tcPr>
            <w:tcW w:w="5386" w:type="dxa"/>
            <w:vAlign w:val="center"/>
          </w:tcPr>
          <w:p>
            <w:pPr>
              <w:pStyle w:val="13"/>
            </w:pPr>
            <w:r>
              <w:t>社会反馈意见产品质量工作满意度</w:t>
            </w:r>
          </w:p>
        </w:tc>
        <w:tc>
          <w:tcPr>
            <w:tcW w:w="2268" w:type="dxa"/>
            <w:vAlign w:val="center"/>
          </w:tcPr>
          <w:p>
            <w:pPr>
              <w:pStyle w:val="13"/>
            </w:pPr>
            <w:r>
              <w:t>≥85%</w:t>
            </w:r>
          </w:p>
        </w:tc>
        <w:tc>
          <w:tcPr>
            <w:tcW w:w="1276" w:type="dxa"/>
            <w:vAlign w:val="center"/>
          </w:tcPr>
          <w:p>
            <w:pPr>
              <w:pStyle w:val="13"/>
            </w:pPr>
            <w:r>
              <w:t>上级文件</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15、2024中央食品药品监管补助资金（药品方向）绩效目标表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13020024P00B60M10006K</w:t>
            </w:r>
          </w:p>
        </w:tc>
        <w:tc>
          <w:tcPr>
            <w:tcW w:w="2835" w:type="dxa"/>
            <w:vAlign w:val="center"/>
          </w:tcPr>
          <w:p>
            <w:pPr>
              <w:pStyle w:val="11"/>
            </w:pPr>
            <w:r>
              <w:t>项目名称</w:t>
            </w:r>
          </w:p>
        </w:tc>
        <w:tc>
          <w:tcPr>
            <w:tcW w:w="6095" w:type="dxa"/>
            <w:gridSpan w:val="3"/>
            <w:vAlign w:val="center"/>
          </w:tcPr>
          <w:p>
            <w:pPr>
              <w:pStyle w:val="13"/>
            </w:pPr>
            <w:r>
              <w:t>2024中央食品药品监管补助资金（药品方向）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8.74</w:t>
            </w:r>
          </w:p>
        </w:tc>
        <w:tc>
          <w:tcPr>
            <w:tcW w:w="2835" w:type="dxa"/>
            <w:vAlign w:val="center"/>
          </w:tcPr>
          <w:p>
            <w:pPr>
              <w:pStyle w:val="11"/>
            </w:pPr>
            <w:r>
              <w:t>其中：财政    资金</w:t>
            </w:r>
          </w:p>
        </w:tc>
        <w:tc>
          <w:tcPr>
            <w:tcW w:w="2551" w:type="dxa"/>
            <w:vAlign w:val="center"/>
          </w:tcPr>
          <w:p>
            <w:pPr>
              <w:pStyle w:val="13"/>
            </w:pPr>
            <w:r>
              <w:t>8.74</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加强“两品一械”企业监管力度；加强培训，提高监管人员专业水平和综合素质。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1.加强“两品一械”企业监管力度</w:t>
            </w:r>
          </w:p>
          <w:p>
            <w:pPr>
              <w:pStyle w:val="13"/>
            </w:pPr>
            <w:r>
              <w:t>2.加强培训，提高监管人员专业水平和综合素质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监管中药生产企业数</w:t>
            </w:r>
          </w:p>
        </w:tc>
        <w:tc>
          <w:tcPr>
            <w:tcW w:w="5386" w:type="dxa"/>
            <w:vAlign w:val="center"/>
          </w:tcPr>
          <w:p>
            <w:pPr>
              <w:pStyle w:val="13"/>
            </w:pPr>
            <w:r>
              <w:t>监管中药生产企业数</w:t>
            </w:r>
          </w:p>
        </w:tc>
        <w:tc>
          <w:tcPr>
            <w:tcW w:w="2268" w:type="dxa"/>
            <w:vAlign w:val="center"/>
          </w:tcPr>
          <w:p>
            <w:pPr>
              <w:pStyle w:val="13"/>
            </w:pPr>
            <w:r>
              <w:t>11家</w:t>
            </w:r>
          </w:p>
        </w:tc>
        <w:tc>
          <w:tcPr>
            <w:tcW w:w="1276" w:type="dxa"/>
            <w:vAlign w:val="center"/>
          </w:tcPr>
          <w:p>
            <w:pPr>
              <w:pStyle w:val="13"/>
            </w:pPr>
            <w:r>
              <w:t>上级文件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不合格产品处置率</w:t>
            </w:r>
          </w:p>
        </w:tc>
        <w:tc>
          <w:tcPr>
            <w:tcW w:w="5386" w:type="dxa"/>
            <w:vAlign w:val="center"/>
          </w:tcPr>
          <w:p>
            <w:pPr>
              <w:pStyle w:val="13"/>
            </w:pPr>
            <w:r>
              <w:t>不合格产品处置率</w:t>
            </w:r>
          </w:p>
        </w:tc>
        <w:tc>
          <w:tcPr>
            <w:tcW w:w="2268" w:type="dxa"/>
            <w:vAlign w:val="center"/>
          </w:tcPr>
          <w:p>
            <w:pPr>
              <w:pStyle w:val="13"/>
            </w:pPr>
            <w:r>
              <w:t>100%</w:t>
            </w:r>
          </w:p>
        </w:tc>
        <w:tc>
          <w:tcPr>
            <w:tcW w:w="1276" w:type="dxa"/>
            <w:vAlign w:val="center"/>
          </w:tcPr>
          <w:p>
            <w:pPr>
              <w:pStyle w:val="13"/>
            </w:pPr>
            <w:r>
              <w:t>上级文件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完成任务时间</w:t>
            </w:r>
          </w:p>
        </w:tc>
        <w:tc>
          <w:tcPr>
            <w:tcW w:w="5386" w:type="dxa"/>
            <w:vAlign w:val="center"/>
          </w:tcPr>
          <w:p>
            <w:pPr>
              <w:pStyle w:val="13"/>
            </w:pPr>
            <w:r>
              <w:t>完成任务时间</w:t>
            </w:r>
          </w:p>
        </w:tc>
        <w:tc>
          <w:tcPr>
            <w:tcW w:w="2268" w:type="dxa"/>
            <w:vAlign w:val="center"/>
          </w:tcPr>
          <w:p>
            <w:pPr>
              <w:pStyle w:val="13"/>
            </w:pPr>
            <w:r>
              <w:t>2025年12月</w:t>
            </w:r>
          </w:p>
        </w:tc>
        <w:tc>
          <w:tcPr>
            <w:tcW w:w="1276" w:type="dxa"/>
            <w:vAlign w:val="center"/>
          </w:tcPr>
          <w:p>
            <w:pPr>
              <w:pStyle w:val="13"/>
            </w:pPr>
            <w:r>
              <w:t>上级文件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培训成本</w:t>
            </w:r>
          </w:p>
        </w:tc>
        <w:tc>
          <w:tcPr>
            <w:tcW w:w="5386" w:type="dxa"/>
            <w:vAlign w:val="center"/>
          </w:tcPr>
          <w:p>
            <w:pPr>
              <w:pStyle w:val="13"/>
            </w:pPr>
            <w:r>
              <w:t>培训成本</w:t>
            </w:r>
          </w:p>
        </w:tc>
        <w:tc>
          <w:tcPr>
            <w:tcW w:w="2268" w:type="dxa"/>
            <w:vAlign w:val="center"/>
          </w:tcPr>
          <w:p>
            <w:pPr>
              <w:pStyle w:val="13"/>
            </w:pPr>
            <w:r>
              <w:t>≤450元/人、天</w:t>
            </w:r>
          </w:p>
        </w:tc>
        <w:tc>
          <w:tcPr>
            <w:tcW w:w="1276" w:type="dxa"/>
            <w:vAlign w:val="center"/>
          </w:tcPr>
          <w:p>
            <w:pPr>
              <w:pStyle w:val="13"/>
            </w:pPr>
            <w:r>
              <w:t>上级文件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”两品一械“总体安全水平</w:t>
            </w:r>
          </w:p>
        </w:tc>
        <w:tc>
          <w:tcPr>
            <w:tcW w:w="5386" w:type="dxa"/>
            <w:vAlign w:val="center"/>
          </w:tcPr>
          <w:p>
            <w:pPr>
              <w:pStyle w:val="13"/>
            </w:pPr>
            <w:r>
              <w:t>”两品一械“总体安全水平</w:t>
            </w:r>
          </w:p>
        </w:tc>
        <w:tc>
          <w:tcPr>
            <w:tcW w:w="2268" w:type="dxa"/>
            <w:vAlign w:val="center"/>
          </w:tcPr>
          <w:p>
            <w:pPr>
              <w:pStyle w:val="13"/>
            </w:pPr>
            <w:r>
              <w:t>不断提高</w:t>
            </w:r>
          </w:p>
        </w:tc>
        <w:tc>
          <w:tcPr>
            <w:tcW w:w="1276" w:type="dxa"/>
            <w:vAlign w:val="center"/>
          </w:tcPr>
          <w:p>
            <w:pPr>
              <w:pStyle w:val="13"/>
            </w:pPr>
            <w:r>
              <w:t>上级文件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提高人民群众”两品一械“安全科普知识</w:t>
            </w:r>
          </w:p>
        </w:tc>
        <w:tc>
          <w:tcPr>
            <w:tcW w:w="5386" w:type="dxa"/>
            <w:vAlign w:val="center"/>
          </w:tcPr>
          <w:p>
            <w:pPr>
              <w:pStyle w:val="13"/>
            </w:pPr>
            <w:r>
              <w:t>提高人民群众”两品一械“安全科普知识</w:t>
            </w:r>
          </w:p>
        </w:tc>
        <w:tc>
          <w:tcPr>
            <w:tcW w:w="2268" w:type="dxa"/>
            <w:vAlign w:val="center"/>
          </w:tcPr>
          <w:p>
            <w:pPr>
              <w:pStyle w:val="13"/>
            </w:pPr>
            <w:r>
              <w:t>不断提高</w:t>
            </w:r>
          </w:p>
        </w:tc>
        <w:tc>
          <w:tcPr>
            <w:tcW w:w="1276" w:type="dxa"/>
            <w:vAlign w:val="center"/>
          </w:tcPr>
          <w:p>
            <w:pPr>
              <w:pStyle w:val="13"/>
            </w:pPr>
            <w:r>
              <w:t>上级文件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假冒伪劣产品制售行为</w:t>
            </w:r>
          </w:p>
        </w:tc>
        <w:tc>
          <w:tcPr>
            <w:tcW w:w="5386" w:type="dxa"/>
            <w:vAlign w:val="center"/>
          </w:tcPr>
          <w:p>
            <w:pPr>
              <w:pStyle w:val="13"/>
            </w:pPr>
            <w:r>
              <w:t>假冒伪劣产品制售行为</w:t>
            </w:r>
          </w:p>
        </w:tc>
        <w:tc>
          <w:tcPr>
            <w:tcW w:w="2268" w:type="dxa"/>
            <w:vAlign w:val="center"/>
          </w:tcPr>
          <w:p>
            <w:pPr>
              <w:pStyle w:val="13"/>
            </w:pPr>
            <w:r>
              <w:t>不断提高</w:t>
            </w:r>
          </w:p>
        </w:tc>
        <w:tc>
          <w:tcPr>
            <w:tcW w:w="1276" w:type="dxa"/>
            <w:vAlign w:val="center"/>
          </w:tcPr>
          <w:p>
            <w:pPr>
              <w:pStyle w:val="13"/>
            </w:pPr>
            <w:r>
              <w:t>上级文件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药品监管水平</w:t>
            </w:r>
          </w:p>
        </w:tc>
        <w:tc>
          <w:tcPr>
            <w:tcW w:w="5386" w:type="dxa"/>
            <w:vAlign w:val="center"/>
          </w:tcPr>
          <w:p>
            <w:pPr>
              <w:pStyle w:val="13"/>
            </w:pPr>
            <w:r>
              <w:t>药品监管水平</w:t>
            </w:r>
          </w:p>
        </w:tc>
        <w:tc>
          <w:tcPr>
            <w:tcW w:w="2268" w:type="dxa"/>
            <w:vAlign w:val="center"/>
          </w:tcPr>
          <w:p>
            <w:pPr>
              <w:pStyle w:val="13"/>
            </w:pPr>
            <w:r>
              <w:t>长期</w:t>
            </w:r>
          </w:p>
        </w:tc>
        <w:tc>
          <w:tcPr>
            <w:tcW w:w="1276" w:type="dxa"/>
            <w:vAlign w:val="center"/>
          </w:tcPr>
          <w:p>
            <w:pPr>
              <w:pStyle w:val="13"/>
            </w:pPr>
            <w:r>
              <w:t>上级文件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公众对药品监管满意度</w:t>
            </w:r>
          </w:p>
        </w:tc>
        <w:tc>
          <w:tcPr>
            <w:tcW w:w="5386" w:type="dxa"/>
            <w:vAlign w:val="center"/>
          </w:tcPr>
          <w:p>
            <w:pPr>
              <w:pStyle w:val="13"/>
            </w:pPr>
            <w:r>
              <w:t>公众对药品监管满意度</w:t>
            </w:r>
          </w:p>
        </w:tc>
        <w:tc>
          <w:tcPr>
            <w:tcW w:w="2268" w:type="dxa"/>
            <w:vAlign w:val="center"/>
          </w:tcPr>
          <w:p>
            <w:pPr>
              <w:pStyle w:val="13"/>
            </w:pPr>
            <w:r>
              <w:t>≥83%</w:t>
            </w:r>
          </w:p>
        </w:tc>
        <w:tc>
          <w:tcPr>
            <w:tcW w:w="1276" w:type="dxa"/>
            <w:vAlign w:val="center"/>
          </w:tcPr>
          <w:p>
            <w:pPr>
              <w:pStyle w:val="13"/>
            </w:pPr>
            <w:r>
              <w:t>上级文件</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16、2025年省级食品药品监管补助资金（食品）绩效目标表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13020025P00779110001W</w:t>
            </w:r>
          </w:p>
        </w:tc>
        <w:tc>
          <w:tcPr>
            <w:tcW w:w="2835" w:type="dxa"/>
            <w:vAlign w:val="center"/>
          </w:tcPr>
          <w:p>
            <w:pPr>
              <w:pStyle w:val="11"/>
            </w:pPr>
            <w:r>
              <w:t>项目名称</w:t>
            </w:r>
          </w:p>
        </w:tc>
        <w:tc>
          <w:tcPr>
            <w:tcW w:w="6095" w:type="dxa"/>
            <w:gridSpan w:val="3"/>
            <w:vAlign w:val="center"/>
          </w:tcPr>
          <w:p>
            <w:pPr>
              <w:pStyle w:val="13"/>
            </w:pPr>
            <w:r>
              <w:t>2025年省级食品药品监管补助资金（食品）</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25.00</w:t>
            </w:r>
          </w:p>
        </w:tc>
        <w:tc>
          <w:tcPr>
            <w:tcW w:w="2835" w:type="dxa"/>
            <w:vAlign w:val="center"/>
          </w:tcPr>
          <w:p>
            <w:pPr>
              <w:pStyle w:val="11"/>
            </w:pPr>
            <w:r>
              <w:t>其中：财政    资金</w:t>
            </w:r>
          </w:p>
        </w:tc>
        <w:tc>
          <w:tcPr>
            <w:tcW w:w="2551" w:type="dxa"/>
            <w:vAlign w:val="center"/>
          </w:tcPr>
          <w:p>
            <w:pPr>
              <w:pStyle w:val="13"/>
            </w:pPr>
            <w:r>
              <w:t>25.00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用于保障餐饮重大活动食品安全相关工作。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1.保障餐饮重大活动食品安全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重大活动食品安全保障餐次</w:t>
            </w:r>
          </w:p>
        </w:tc>
        <w:tc>
          <w:tcPr>
            <w:tcW w:w="5386" w:type="dxa"/>
            <w:vAlign w:val="center"/>
          </w:tcPr>
          <w:p>
            <w:pPr>
              <w:pStyle w:val="13"/>
            </w:pPr>
            <w:r>
              <w:t>重大活动食品安全保障餐次</w:t>
            </w:r>
          </w:p>
        </w:tc>
        <w:tc>
          <w:tcPr>
            <w:tcW w:w="2268" w:type="dxa"/>
            <w:vAlign w:val="center"/>
          </w:tcPr>
          <w:p>
            <w:pPr>
              <w:pStyle w:val="13"/>
            </w:pPr>
            <w:r>
              <w:t>≥79餐次</w:t>
            </w:r>
          </w:p>
        </w:tc>
        <w:tc>
          <w:tcPr>
            <w:tcW w:w="1276" w:type="dxa"/>
            <w:vAlign w:val="center"/>
          </w:tcPr>
          <w:p>
            <w:pPr>
              <w:pStyle w:val="13"/>
            </w:pPr>
            <w:r>
              <w:t>上级文件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重大活动食品安全保障供应食材检验覆盖率</w:t>
            </w:r>
          </w:p>
        </w:tc>
        <w:tc>
          <w:tcPr>
            <w:tcW w:w="5386" w:type="dxa"/>
            <w:vAlign w:val="center"/>
          </w:tcPr>
          <w:p>
            <w:pPr>
              <w:pStyle w:val="13"/>
            </w:pPr>
            <w:r>
              <w:t>重大活动食品安全保障供应食材检验覆盖率</w:t>
            </w:r>
          </w:p>
        </w:tc>
        <w:tc>
          <w:tcPr>
            <w:tcW w:w="2268" w:type="dxa"/>
            <w:vAlign w:val="center"/>
          </w:tcPr>
          <w:p>
            <w:pPr>
              <w:pStyle w:val="13"/>
            </w:pPr>
            <w:r>
              <w:t>100%</w:t>
            </w:r>
          </w:p>
        </w:tc>
        <w:tc>
          <w:tcPr>
            <w:tcW w:w="1276" w:type="dxa"/>
            <w:vAlign w:val="center"/>
          </w:tcPr>
          <w:p>
            <w:pPr>
              <w:pStyle w:val="13"/>
            </w:pPr>
            <w:r>
              <w:t>上级文件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每次重大活动食品安全保障任务完成时限</w:t>
            </w:r>
          </w:p>
        </w:tc>
        <w:tc>
          <w:tcPr>
            <w:tcW w:w="5386" w:type="dxa"/>
            <w:vAlign w:val="center"/>
          </w:tcPr>
          <w:p>
            <w:pPr>
              <w:pStyle w:val="13"/>
            </w:pPr>
            <w:r>
              <w:t>每次重大活动食品安全保障任务完成时限</w:t>
            </w:r>
          </w:p>
        </w:tc>
        <w:tc>
          <w:tcPr>
            <w:tcW w:w="2268" w:type="dxa"/>
            <w:vAlign w:val="center"/>
          </w:tcPr>
          <w:p>
            <w:pPr>
              <w:pStyle w:val="13"/>
            </w:pPr>
            <w:r>
              <w:t>按任务时限完成</w:t>
            </w:r>
          </w:p>
        </w:tc>
        <w:tc>
          <w:tcPr>
            <w:tcW w:w="1276" w:type="dxa"/>
            <w:vAlign w:val="center"/>
          </w:tcPr>
          <w:p>
            <w:pPr>
              <w:pStyle w:val="13"/>
            </w:pPr>
            <w:r>
              <w:t>上级文件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重大活动每餐食品安全抽检平均成本</w:t>
            </w:r>
          </w:p>
        </w:tc>
        <w:tc>
          <w:tcPr>
            <w:tcW w:w="5386" w:type="dxa"/>
            <w:vAlign w:val="center"/>
          </w:tcPr>
          <w:p>
            <w:pPr>
              <w:pStyle w:val="13"/>
            </w:pPr>
            <w:r>
              <w:t>重大活动每餐食品安全抽检平均成本</w:t>
            </w:r>
          </w:p>
        </w:tc>
        <w:tc>
          <w:tcPr>
            <w:tcW w:w="2268" w:type="dxa"/>
            <w:vAlign w:val="center"/>
          </w:tcPr>
          <w:p>
            <w:pPr>
              <w:pStyle w:val="13"/>
            </w:pPr>
            <w:r>
              <w:t>≤2670元/餐次</w:t>
            </w:r>
          </w:p>
        </w:tc>
        <w:tc>
          <w:tcPr>
            <w:tcW w:w="1276" w:type="dxa"/>
            <w:vAlign w:val="center"/>
          </w:tcPr>
          <w:p>
            <w:pPr>
              <w:pStyle w:val="13"/>
            </w:pPr>
            <w:r>
              <w:t>上级文件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重大食品安全事故发生次数</w:t>
            </w:r>
          </w:p>
        </w:tc>
        <w:tc>
          <w:tcPr>
            <w:tcW w:w="5386" w:type="dxa"/>
            <w:vAlign w:val="center"/>
          </w:tcPr>
          <w:p>
            <w:pPr>
              <w:pStyle w:val="13"/>
            </w:pPr>
            <w:r>
              <w:t>重大食品安全事故发生次数</w:t>
            </w:r>
          </w:p>
        </w:tc>
        <w:tc>
          <w:tcPr>
            <w:tcW w:w="2268" w:type="dxa"/>
            <w:vAlign w:val="center"/>
          </w:tcPr>
          <w:p>
            <w:pPr>
              <w:pStyle w:val="13"/>
            </w:pPr>
            <w:r>
              <w:t>0次</w:t>
            </w:r>
          </w:p>
        </w:tc>
        <w:tc>
          <w:tcPr>
            <w:tcW w:w="1276" w:type="dxa"/>
            <w:vAlign w:val="center"/>
          </w:tcPr>
          <w:p>
            <w:pPr>
              <w:pStyle w:val="13"/>
            </w:pPr>
            <w:r>
              <w:t>上级文件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社会反馈意见食品安全保障工作满意度</w:t>
            </w:r>
          </w:p>
        </w:tc>
        <w:tc>
          <w:tcPr>
            <w:tcW w:w="5386" w:type="dxa"/>
            <w:vAlign w:val="center"/>
          </w:tcPr>
          <w:p>
            <w:pPr>
              <w:pStyle w:val="13"/>
            </w:pPr>
            <w:r>
              <w:t>社会反馈意见食品安全保障工作满意度</w:t>
            </w:r>
          </w:p>
        </w:tc>
        <w:tc>
          <w:tcPr>
            <w:tcW w:w="2268" w:type="dxa"/>
            <w:vAlign w:val="center"/>
          </w:tcPr>
          <w:p>
            <w:pPr>
              <w:pStyle w:val="13"/>
            </w:pPr>
            <w:r>
              <w:t>≥85%</w:t>
            </w:r>
          </w:p>
        </w:tc>
        <w:tc>
          <w:tcPr>
            <w:tcW w:w="1276" w:type="dxa"/>
            <w:vAlign w:val="center"/>
          </w:tcPr>
          <w:p>
            <w:pPr>
              <w:pStyle w:val="13"/>
            </w:pPr>
            <w:r>
              <w:t>上级文件</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17、2025年省级食品药品监管补助资金（药品）绩效目标表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13020025P00779210001J</w:t>
            </w:r>
          </w:p>
        </w:tc>
        <w:tc>
          <w:tcPr>
            <w:tcW w:w="2835" w:type="dxa"/>
            <w:vAlign w:val="center"/>
          </w:tcPr>
          <w:p>
            <w:pPr>
              <w:pStyle w:val="11"/>
            </w:pPr>
            <w:r>
              <w:t>项目名称</w:t>
            </w:r>
          </w:p>
        </w:tc>
        <w:tc>
          <w:tcPr>
            <w:tcW w:w="6095" w:type="dxa"/>
            <w:gridSpan w:val="3"/>
            <w:vAlign w:val="center"/>
          </w:tcPr>
          <w:p>
            <w:pPr>
              <w:pStyle w:val="13"/>
            </w:pPr>
            <w:r>
              <w:t>2025年省级食品药品监管补助资金（药品）</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310.75</w:t>
            </w:r>
          </w:p>
        </w:tc>
        <w:tc>
          <w:tcPr>
            <w:tcW w:w="2835" w:type="dxa"/>
            <w:vAlign w:val="center"/>
          </w:tcPr>
          <w:p>
            <w:pPr>
              <w:pStyle w:val="11"/>
            </w:pPr>
            <w:r>
              <w:t>其中：财政    资金</w:t>
            </w:r>
          </w:p>
        </w:tc>
        <w:tc>
          <w:tcPr>
            <w:tcW w:w="2551" w:type="dxa"/>
            <w:vAlign w:val="center"/>
          </w:tcPr>
          <w:p>
            <w:pPr>
              <w:pStyle w:val="13"/>
            </w:pPr>
            <w:r>
              <w:t>310.75</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主要用于药品、化妆品抽检工作。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1.完成省级药品、化妆品抽样检验任务</w:t>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药品检验批次数量</w:t>
            </w:r>
          </w:p>
        </w:tc>
        <w:tc>
          <w:tcPr>
            <w:tcW w:w="5386" w:type="dxa"/>
            <w:vAlign w:val="center"/>
          </w:tcPr>
          <w:p>
            <w:pPr>
              <w:pStyle w:val="13"/>
            </w:pPr>
            <w:r>
              <w:t>药品检验批次数量</w:t>
            </w:r>
          </w:p>
        </w:tc>
        <w:tc>
          <w:tcPr>
            <w:tcW w:w="2268" w:type="dxa"/>
            <w:vAlign w:val="center"/>
          </w:tcPr>
          <w:p>
            <w:pPr>
              <w:pStyle w:val="13"/>
            </w:pPr>
            <w:r>
              <w:t>≥690批次</w:t>
            </w:r>
          </w:p>
        </w:tc>
        <w:tc>
          <w:tcPr>
            <w:tcW w:w="1276" w:type="dxa"/>
            <w:vAlign w:val="center"/>
          </w:tcPr>
          <w:p>
            <w:pPr>
              <w:pStyle w:val="13"/>
            </w:pPr>
            <w:r>
              <w:t>上级文件</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样品检测率</w:t>
            </w:r>
          </w:p>
        </w:tc>
        <w:tc>
          <w:tcPr>
            <w:tcW w:w="5386" w:type="dxa"/>
            <w:vAlign w:val="center"/>
          </w:tcPr>
          <w:p>
            <w:pPr>
              <w:pStyle w:val="13"/>
            </w:pPr>
            <w:r>
              <w:t>样品检测率</w:t>
            </w:r>
          </w:p>
        </w:tc>
        <w:tc>
          <w:tcPr>
            <w:tcW w:w="2268" w:type="dxa"/>
            <w:vAlign w:val="center"/>
          </w:tcPr>
          <w:p>
            <w:pPr>
              <w:pStyle w:val="13"/>
            </w:pPr>
            <w:r>
              <w:t>100%</w:t>
            </w:r>
          </w:p>
        </w:tc>
        <w:tc>
          <w:tcPr>
            <w:tcW w:w="1276" w:type="dxa"/>
            <w:vAlign w:val="center"/>
          </w:tcPr>
          <w:p>
            <w:pPr>
              <w:pStyle w:val="13"/>
            </w:pPr>
            <w:r>
              <w:t>上级文件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完成最后时限</w:t>
            </w:r>
          </w:p>
        </w:tc>
        <w:tc>
          <w:tcPr>
            <w:tcW w:w="5386" w:type="dxa"/>
            <w:vAlign w:val="center"/>
          </w:tcPr>
          <w:p>
            <w:pPr>
              <w:pStyle w:val="13"/>
            </w:pPr>
            <w:r>
              <w:t>完成最后时限</w:t>
            </w:r>
          </w:p>
        </w:tc>
        <w:tc>
          <w:tcPr>
            <w:tcW w:w="2268" w:type="dxa"/>
            <w:vAlign w:val="center"/>
          </w:tcPr>
          <w:p>
            <w:pPr>
              <w:pStyle w:val="13"/>
            </w:pPr>
            <w:r>
              <w:t>2025年12月30日</w:t>
            </w:r>
          </w:p>
        </w:tc>
        <w:tc>
          <w:tcPr>
            <w:tcW w:w="1276" w:type="dxa"/>
            <w:vAlign w:val="center"/>
          </w:tcPr>
          <w:p>
            <w:pPr>
              <w:pStyle w:val="13"/>
            </w:pPr>
            <w:r>
              <w:t>上级文件</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药品抽检（购样和检验）每批次平均价格</w:t>
            </w:r>
          </w:p>
        </w:tc>
        <w:tc>
          <w:tcPr>
            <w:tcW w:w="5386" w:type="dxa"/>
            <w:vAlign w:val="center"/>
          </w:tcPr>
          <w:p>
            <w:pPr>
              <w:pStyle w:val="13"/>
            </w:pPr>
            <w:r>
              <w:t>药品抽检（购样和检验）每批次平均价格</w:t>
            </w:r>
          </w:p>
        </w:tc>
        <w:tc>
          <w:tcPr>
            <w:tcW w:w="2268" w:type="dxa"/>
            <w:vAlign w:val="center"/>
          </w:tcPr>
          <w:p>
            <w:pPr>
              <w:pStyle w:val="13"/>
            </w:pPr>
            <w:r>
              <w:t>≤3800元/批</w:t>
            </w:r>
          </w:p>
        </w:tc>
        <w:tc>
          <w:tcPr>
            <w:tcW w:w="1276" w:type="dxa"/>
            <w:vAlign w:val="center"/>
          </w:tcPr>
          <w:p>
            <w:pPr>
              <w:pStyle w:val="13"/>
            </w:pPr>
            <w:r>
              <w:t>上级文件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“两品一械”总体安全水平</w:t>
            </w:r>
          </w:p>
        </w:tc>
        <w:tc>
          <w:tcPr>
            <w:tcW w:w="5386" w:type="dxa"/>
            <w:vAlign w:val="center"/>
          </w:tcPr>
          <w:p>
            <w:pPr>
              <w:pStyle w:val="13"/>
            </w:pPr>
            <w:r>
              <w:t>“两品一械”总体安全水平</w:t>
            </w:r>
          </w:p>
        </w:tc>
        <w:tc>
          <w:tcPr>
            <w:tcW w:w="2268" w:type="dxa"/>
            <w:vAlign w:val="center"/>
          </w:tcPr>
          <w:p>
            <w:pPr>
              <w:pStyle w:val="13"/>
            </w:pPr>
            <w:r>
              <w:t>不断提高</w:t>
            </w:r>
          </w:p>
        </w:tc>
        <w:tc>
          <w:tcPr>
            <w:tcW w:w="1276" w:type="dxa"/>
            <w:vAlign w:val="center"/>
          </w:tcPr>
          <w:p>
            <w:pPr>
              <w:pStyle w:val="13"/>
            </w:pPr>
            <w:r>
              <w:t>上级文件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≥85%</w:t>
            </w:r>
          </w:p>
        </w:tc>
        <w:tc>
          <w:tcPr>
            <w:tcW w:w="1276" w:type="dxa"/>
            <w:vAlign w:val="center"/>
          </w:tcPr>
          <w:p>
            <w:pPr>
              <w:pStyle w:val="13"/>
            </w:pPr>
            <w:r>
              <w:t>上级文件</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18、2025年省级市场监管补助经费绩效目标表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13020025P007793100018</w:t>
            </w:r>
          </w:p>
        </w:tc>
        <w:tc>
          <w:tcPr>
            <w:tcW w:w="2835" w:type="dxa"/>
            <w:vAlign w:val="center"/>
          </w:tcPr>
          <w:p>
            <w:pPr>
              <w:pStyle w:val="11"/>
            </w:pPr>
            <w:r>
              <w:t>项目名称</w:t>
            </w:r>
          </w:p>
        </w:tc>
        <w:tc>
          <w:tcPr>
            <w:tcW w:w="6095" w:type="dxa"/>
            <w:gridSpan w:val="3"/>
            <w:vAlign w:val="center"/>
          </w:tcPr>
          <w:p>
            <w:pPr>
              <w:pStyle w:val="13"/>
            </w:pPr>
            <w:r>
              <w:t>2025年省级市场监管补助经费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144.00</w:t>
            </w:r>
          </w:p>
        </w:tc>
        <w:tc>
          <w:tcPr>
            <w:tcW w:w="2835" w:type="dxa"/>
            <w:vAlign w:val="center"/>
          </w:tcPr>
          <w:p>
            <w:pPr>
              <w:pStyle w:val="11"/>
            </w:pPr>
            <w:r>
              <w:t>其中：财政    资金</w:t>
            </w:r>
          </w:p>
        </w:tc>
        <w:tc>
          <w:tcPr>
            <w:tcW w:w="2551" w:type="dxa"/>
            <w:vAlign w:val="center"/>
          </w:tcPr>
          <w:p>
            <w:pPr>
              <w:pStyle w:val="13"/>
            </w:pPr>
            <w:r>
              <w:t>144.00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改善执法装备，提升基层市场监管部门执法能力。</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1.对全市在用特种设备安全运行情况进行监督管理。</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监管特种设备数量</w:t>
            </w:r>
          </w:p>
        </w:tc>
        <w:tc>
          <w:tcPr>
            <w:tcW w:w="5386" w:type="dxa"/>
            <w:vAlign w:val="center"/>
          </w:tcPr>
          <w:p>
            <w:pPr>
              <w:pStyle w:val="13"/>
            </w:pPr>
            <w:r>
              <w:t>监管特种设备数量</w:t>
            </w:r>
          </w:p>
        </w:tc>
        <w:tc>
          <w:tcPr>
            <w:tcW w:w="2268" w:type="dxa"/>
            <w:vAlign w:val="center"/>
          </w:tcPr>
          <w:p>
            <w:pPr>
              <w:pStyle w:val="13"/>
            </w:pPr>
            <w:r>
              <w:t>≥130000台</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保障特种设备定检率</w:t>
            </w:r>
          </w:p>
        </w:tc>
        <w:tc>
          <w:tcPr>
            <w:tcW w:w="5386" w:type="dxa"/>
            <w:vAlign w:val="center"/>
          </w:tcPr>
          <w:p>
            <w:pPr>
              <w:pStyle w:val="13"/>
            </w:pPr>
            <w:r>
              <w:t>保障特种设备定检率</w:t>
            </w:r>
          </w:p>
        </w:tc>
        <w:tc>
          <w:tcPr>
            <w:tcW w:w="2268" w:type="dxa"/>
            <w:vAlign w:val="center"/>
          </w:tcPr>
          <w:p>
            <w:pPr>
              <w:pStyle w:val="13"/>
            </w:pPr>
            <w:r>
              <w:t>≥99%</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完成时限</w:t>
            </w:r>
          </w:p>
        </w:tc>
        <w:tc>
          <w:tcPr>
            <w:tcW w:w="5386" w:type="dxa"/>
            <w:vAlign w:val="center"/>
          </w:tcPr>
          <w:p>
            <w:pPr>
              <w:pStyle w:val="13"/>
            </w:pPr>
            <w:r>
              <w:t>完成时限</w:t>
            </w:r>
          </w:p>
        </w:tc>
        <w:tc>
          <w:tcPr>
            <w:tcW w:w="2268" w:type="dxa"/>
            <w:vAlign w:val="center"/>
          </w:tcPr>
          <w:p>
            <w:pPr>
              <w:pStyle w:val="13"/>
            </w:pPr>
            <w:r>
              <w:t>2025年12月31日</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购置执法装备单价成本</w:t>
            </w:r>
          </w:p>
        </w:tc>
        <w:tc>
          <w:tcPr>
            <w:tcW w:w="5386" w:type="dxa"/>
            <w:vAlign w:val="center"/>
          </w:tcPr>
          <w:p>
            <w:pPr>
              <w:pStyle w:val="13"/>
            </w:pPr>
            <w:r>
              <w:t>购置执法装备单价成本</w:t>
            </w:r>
          </w:p>
        </w:tc>
        <w:tc>
          <w:tcPr>
            <w:tcW w:w="2268" w:type="dxa"/>
            <w:vAlign w:val="center"/>
          </w:tcPr>
          <w:p>
            <w:pPr>
              <w:pStyle w:val="13"/>
            </w:pPr>
            <w:r>
              <w:t>≤10万元</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发生重大特种设备安全事故次数</w:t>
            </w:r>
          </w:p>
        </w:tc>
        <w:tc>
          <w:tcPr>
            <w:tcW w:w="5386" w:type="dxa"/>
            <w:vAlign w:val="center"/>
          </w:tcPr>
          <w:p>
            <w:pPr>
              <w:pStyle w:val="13"/>
            </w:pPr>
            <w:r>
              <w:t>发生重大特种设备安全事故次数</w:t>
            </w:r>
          </w:p>
        </w:tc>
        <w:tc>
          <w:tcPr>
            <w:tcW w:w="2268" w:type="dxa"/>
            <w:vAlign w:val="center"/>
          </w:tcPr>
          <w:p>
            <w:pPr>
              <w:pStyle w:val="13"/>
            </w:pPr>
            <w:r>
              <w:t>0次</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社会反馈意见对市场监管工作满意度</w:t>
            </w:r>
          </w:p>
        </w:tc>
        <w:tc>
          <w:tcPr>
            <w:tcW w:w="5386" w:type="dxa"/>
            <w:vAlign w:val="center"/>
          </w:tcPr>
          <w:p>
            <w:pPr>
              <w:pStyle w:val="13"/>
            </w:pPr>
            <w:r>
              <w:t>社会反馈意见对市场监管工作满意度</w:t>
            </w:r>
          </w:p>
        </w:tc>
        <w:tc>
          <w:tcPr>
            <w:tcW w:w="2268" w:type="dxa"/>
            <w:vAlign w:val="center"/>
          </w:tcPr>
          <w:p>
            <w:pPr>
              <w:pStyle w:val="13"/>
            </w:pPr>
            <w:r>
              <w:t>≥85%</w:t>
            </w:r>
          </w:p>
        </w:tc>
        <w:tc>
          <w:tcPr>
            <w:tcW w:w="1276" w:type="dxa"/>
            <w:vAlign w:val="center"/>
          </w:tcPr>
          <w:p>
            <w:pPr>
              <w:pStyle w:val="13"/>
            </w:pPr>
            <w:r>
              <w:t>工作计划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19、2025年中央工商行政管理专项补助经费绩效目标表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13020025P007796100019</w:t>
            </w:r>
          </w:p>
        </w:tc>
        <w:tc>
          <w:tcPr>
            <w:tcW w:w="2835" w:type="dxa"/>
            <w:vAlign w:val="center"/>
          </w:tcPr>
          <w:p>
            <w:pPr>
              <w:pStyle w:val="11"/>
            </w:pPr>
            <w:r>
              <w:t>项目名称</w:t>
            </w:r>
          </w:p>
        </w:tc>
        <w:tc>
          <w:tcPr>
            <w:tcW w:w="6095" w:type="dxa"/>
            <w:gridSpan w:val="3"/>
            <w:vAlign w:val="center"/>
          </w:tcPr>
          <w:p>
            <w:pPr>
              <w:pStyle w:val="13"/>
            </w:pPr>
            <w:r>
              <w:t>2025年中央工商行政管理专项补助经费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53.00</w:t>
            </w:r>
          </w:p>
        </w:tc>
        <w:tc>
          <w:tcPr>
            <w:tcW w:w="2835" w:type="dxa"/>
            <w:vAlign w:val="center"/>
          </w:tcPr>
          <w:p>
            <w:pPr>
              <w:pStyle w:val="11"/>
            </w:pPr>
            <w:r>
              <w:t>其中：财政    资金</w:t>
            </w:r>
          </w:p>
        </w:tc>
        <w:tc>
          <w:tcPr>
            <w:tcW w:w="2551" w:type="dxa"/>
            <w:vAlign w:val="center"/>
          </w:tcPr>
          <w:p>
            <w:pPr>
              <w:pStyle w:val="13"/>
            </w:pPr>
            <w:r>
              <w:t>53.00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主要用于检测设备购置，定量包装商品抽查及监督检查等工作。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1.电动汽车充电桩计量标准建设及检定。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购买便携式充电桩检定装置</w:t>
            </w:r>
          </w:p>
        </w:tc>
        <w:tc>
          <w:tcPr>
            <w:tcW w:w="5386" w:type="dxa"/>
            <w:vAlign w:val="center"/>
          </w:tcPr>
          <w:p>
            <w:pPr>
              <w:pStyle w:val="13"/>
            </w:pPr>
            <w:r>
              <w:t>购买便携式充电桩检定装置</w:t>
            </w:r>
          </w:p>
        </w:tc>
        <w:tc>
          <w:tcPr>
            <w:tcW w:w="2268" w:type="dxa"/>
            <w:vAlign w:val="center"/>
          </w:tcPr>
          <w:p>
            <w:pPr>
              <w:pStyle w:val="13"/>
            </w:pPr>
            <w:r>
              <w:t>1台</w:t>
            </w:r>
          </w:p>
        </w:tc>
        <w:tc>
          <w:tcPr>
            <w:tcW w:w="1276" w:type="dxa"/>
            <w:vAlign w:val="center"/>
          </w:tcPr>
          <w:p>
            <w:pPr>
              <w:pStyle w:val="13"/>
            </w:pPr>
            <w:r>
              <w:t>上级文件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便携式充电桩检定装置合格率</w:t>
            </w:r>
          </w:p>
        </w:tc>
        <w:tc>
          <w:tcPr>
            <w:tcW w:w="5386" w:type="dxa"/>
            <w:vAlign w:val="center"/>
          </w:tcPr>
          <w:p>
            <w:pPr>
              <w:pStyle w:val="13"/>
            </w:pPr>
            <w:r>
              <w:t>便携式充电桩检定装置合格率</w:t>
            </w:r>
          </w:p>
        </w:tc>
        <w:tc>
          <w:tcPr>
            <w:tcW w:w="2268" w:type="dxa"/>
            <w:vAlign w:val="center"/>
          </w:tcPr>
          <w:p>
            <w:pPr>
              <w:pStyle w:val="13"/>
            </w:pPr>
            <w:r>
              <w:t>≥90%</w:t>
            </w:r>
          </w:p>
        </w:tc>
        <w:tc>
          <w:tcPr>
            <w:tcW w:w="1276" w:type="dxa"/>
            <w:vAlign w:val="center"/>
          </w:tcPr>
          <w:p>
            <w:pPr>
              <w:pStyle w:val="13"/>
            </w:pPr>
            <w:r>
              <w:t>上级文件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购买完成时限</w:t>
            </w:r>
          </w:p>
        </w:tc>
        <w:tc>
          <w:tcPr>
            <w:tcW w:w="5386" w:type="dxa"/>
            <w:vAlign w:val="center"/>
          </w:tcPr>
          <w:p>
            <w:pPr>
              <w:pStyle w:val="13"/>
            </w:pPr>
            <w:r>
              <w:t>购买完成时限</w:t>
            </w:r>
          </w:p>
        </w:tc>
        <w:tc>
          <w:tcPr>
            <w:tcW w:w="2268" w:type="dxa"/>
            <w:vAlign w:val="center"/>
          </w:tcPr>
          <w:p>
            <w:pPr>
              <w:pStyle w:val="13"/>
            </w:pPr>
            <w:r>
              <w:t>2025年12月31日记</w:t>
            </w:r>
          </w:p>
        </w:tc>
        <w:tc>
          <w:tcPr>
            <w:tcW w:w="1276" w:type="dxa"/>
            <w:vAlign w:val="center"/>
          </w:tcPr>
          <w:p>
            <w:pPr>
              <w:pStyle w:val="13"/>
            </w:pPr>
            <w:r>
              <w:t>上级文件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购买便携式充电桩检定装置单价</w:t>
            </w:r>
          </w:p>
        </w:tc>
        <w:tc>
          <w:tcPr>
            <w:tcW w:w="5386" w:type="dxa"/>
            <w:vAlign w:val="center"/>
          </w:tcPr>
          <w:p>
            <w:pPr>
              <w:pStyle w:val="13"/>
            </w:pPr>
            <w:r>
              <w:t>购买便携式充电桩检定装置单价</w:t>
            </w:r>
          </w:p>
        </w:tc>
        <w:tc>
          <w:tcPr>
            <w:tcW w:w="2268" w:type="dxa"/>
            <w:vAlign w:val="center"/>
          </w:tcPr>
          <w:p>
            <w:pPr>
              <w:pStyle w:val="13"/>
            </w:pPr>
            <w:r>
              <w:t>≤35万元</w:t>
            </w:r>
          </w:p>
        </w:tc>
        <w:tc>
          <w:tcPr>
            <w:tcW w:w="1276" w:type="dxa"/>
            <w:vAlign w:val="center"/>
          </w:tcPr>
          <w:p>
            <w:pPr>
              <w:pStyle w:val="13"/>
            </w:pPr>
            <w:r>
              <w:t>上级文件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产品质量越来越好</w:t>
            </w:r>
          </w:p>
        </w:tc>
        <w:tc>
          <w:tcPr>
            <w:tcW w:w="5386" w:type="dxa"/>
            <w:vAlign w:val="center"/>
          </w:tcPr>
          <w:p>
            <w:pPr>
              <w:pStyle w:val="13"/>
            </w:pPr>
            <w:r>
              <w:t>产品质量越来越好</w:t>
            </w:r>
          </w:p>
        </w:tc>
        <w:tc>
          <w:tcPr>
            <w:tcW w:w="2268" w:type="dxa"/>
            <w:vAlign w:val="center"/>
          </w:tcPr>
          <w:p>
            <w:pPr>
              <w:pStyle w:val="13"/>
            </w:pPr>
            <w:r>
              <w:t>产品质量比上年提高</w:t>
            </w:r>
          </w:p>
        </w:tc>
        <w:tc>
          <w:tcPr>
            <w:tcW w:w="1276" w:type="dxa"/>
            <w:vAlign w:val="center"/>
          </w:tcPr>
          <w:p>
            <w:pPr>
              <w:pStyle w:val="13"/>
            </w:pPr>
            <w:r>
              <w:t>上级文件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社会反馈意见产品质量工作满意度</w:t>
            </w:r>
          </w:p>
        </w:tc>
        <w:tc>
          <w:tcPr>
            <w:tcW w:w="5386" w:type="dxa"/>
            <w:vAlign w:val="center"/>
          </w:tcPr>
          <w:p>
            <w:pPr>
              <w:pStyle w:val="13"/>
            </w:pPr>
            <w:r>
              <w:t>社会反馈意见产品质量工作满意度</w:t>
            </w:r>
          </w:p>
        </w:tc>
        <w:tc>
          <w:tcPr>
            <w:tcW w:w="2268" w:type="dxa"/>
            <w:vAlign w:val="center"/>
          </w:tcPr>
          <w:p>
            <w:pPr>
              <w:pStyle w:val="13"/>
            </w:pPr>
            <w:r>
              <w:t>≥85%</w:t>
            </w:r>
          </w:p>
        </w:tc>
        <w:tc>
          <w:tcPr>
            <w:tcW w:w="1276" w:type="dxa"/>
            <w:vAlign w:val="center"/>
          </w:tcPr>
          <w:p>
            <w:pPr>
              <w:pStyle w:val="13"/>
            </w:pPr>
            <w:r>
              <w:t>上级文件</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20、2025年中央食品药品监管补助资金（食品）绩效目标表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13020025P007789100013</w:t>
            </w:r>
          </w:p>
        </w:tc>
        <w:tc>
          <w:tcPr>
            <w:tcW w:w="2835" w:type="dxa"/>
            <w:vAlign w:val="center"/>
          </w:tcPr>
          <w:p>
            <w:pPr>
              <w:pStyle w:val="11"/>
            </w:pPr>
            <w:r>
              <w:t>项目名称</w:t>
            </w:r>
          </w:p>
        </w:tc>
        <w:tc>
          <w:tcPr>
            <w:tcW w:w="6095" w:type="dxa"/>
            <w:gridSpan w:val="3"/>
            <w:vAlign w:val="center"/>
          </w:tcPr>
          <w:p>
            <w:pPr>
              <w:pStyle w:val="13"/>
            </w:pPr>
            <w:r>
              <w:t>2025年中央食品药品监管补助资金（食品）</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75.00</w:t>
            </w:r>
          </w:p>
        </w:tc>
        <w:tc>
          <w:tcPr>
            <w:tcW w:w="2835" w:type="dxa"/>
            <w:vAlign w:val="center"/>
          </w:tcPr>
          <w:p>
            <w:pPr>
              <w:pStyle w:val="11"/>
            </w:pPr>
            <w:r>
              <w:t>其中：财政    资金</w:t>
            </w:r>
          </w:p>
        </w:tc>
        <w:tc>
          <w:tcPr>
            <w:tcW w:w="2551" w:type="dxa"/>
            <w:vAlign w:val="center"/>
          </w:tcPr>
          <w:p>
            <w:pPr>
              <w:pStyle w:val="13"/>
            </w:pPr>
            <w:r>
              <w:t>75.00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完成国家食品抽检任务，做好食品安全监管工作。</w:t>
            </w:r>
            <w:r>
              <w:tab/>
            </w:r>
            <w:r>
              <w:tab/>
            </w:r>
            <w:r>
              <w:tab/>
            </w:r>
            <w:r>
              <w:tab/>
            </w:r>
            <w:r>
              <w:tab/>
            </w:r>
            <w:r>
              <w:tab/>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1.完成国家食品抽检任务，做好食品安全监管工作。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抽检批次</w:t>
            </w:r>
          </w:p>
        </w:tc>
        <w:tc>
          <w:tcPr>
            <w:tcW w:w="5386" w:type="dxa"/>
            <w:vAlign w:val="center"/>
          </w:tcPr>
          <w:p>
            <w:pPr>
              <w:pStyle w:val="13"/>
            </w:pPr>
            <w:r>
              <w:t>抽检批次</w:t>
            </w:r>
          </w:p>
        </w:tc>
        <w:tc>
          <w:tcPr>
            <w:tcW w:w="2268" w:type="dxa"/>
            <w:vAlign w:val="center"/>
          </w:tcPr>
          <w:p>
            <w:pPr>
              <w:pStyle w:val="13"/>
            </w:pPr>
            <w:r>
              <w:t>236批次</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抽检工作完成率</w:t>
            </w:r>
          </w:p>
        </w:tc>
        <w:tc>
          <w:tcPr>
            <w:tcW w:w="5386" w:type="dxa"/>
            <w:vAlign w:val="center"/>
          </w:tcPr>
          <w:p>
            <w:pPr>
              <w:pStyle w:val="13"/>
            </w:pPr>
            <w:r>
              <w:t>抽检工作完成率</w:t>
            </w:r>
          </w:p>
        </w:tc>
        <w:tc>
          <w:tcPr>
            <w:tcW w:w="2268" w:type="dxa"/>
            <w:vAlign w:val="center"/>
          </w:tcPr>
          <w:p>
            <w:pPr>
              <w:pStyle w:val="13"/>
            </w:pPr>
            <w:r>
              <w:t>100%</w:t>
            </w:r>
          </w:p>
        </w:tc>
        <w:tc>
          <w:tcPr>
            <w:tcW w:w="1276" w:type="dxa"/>
            <w:vAlign w:val="center"/>
          </w:tcPr>
          <w:p>
            <w:pPr>
              <w:pStyle w:val="13"/>
            </w:pPr>
            <w:r>
              <w:t>工作计划</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完成时限</w:t>
            </w:r>
          </w:p>
        </w:tc>
        <w:tc>
          <w:tcPr>
            <w:tcW w:w="5386" w:type="dxa"/>
            <w:vAlign w:val="center"/>
          </w:tcPr>
          <w:p>
            <w:pPr>
              <w:pStyle w:val="13"/>
            </w:pPr>
            <w:r>
              <w:t>完成时限</w:t>
            </w:r>
          </w:p>
        </w:tc>
        <w:tc>
          <w:tcPr>
            <w:tcW w:w="2268" w:type="dxa"/>
            <w:vAlign w:val="center"/>
          </w:tcPr>
          <w:p>
            <w:pPr>
              <w:pStyle w:val="13"/>
            </w:pPr>
            <w:r>
              <w:t>2025年12月31日</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每批次平均抽检成本</w:t>
            </w:r>
          </w:p>
        </w:tc>
        <w:tc>
          <w:tcPr>
            <w:tcW w:w="5386" w:type="dxa"/>
            <w:vAlign w:val="center"/>
          </w:tcPr>
          <w:p>
            <w:pPr>
              <w:pStyle w:val="13"/>
            </w:pPr>
            <w:r>
              <w:t>每批次平均抽检成本</w:t>
            </w:r>
          </w:p>
        </w:tc>
        <w:tc>
          <w:tcPr>
            <w:tcW w:w="2268" w:type="dxa"/>
            <w:vAlign w:val="center"/>
          </w:tcPr>
          <w:p>
            <w:pPr>
              <w:pStyle w:val="13"/>
            </w:pPr>
            <w:r>
              <w:t>≤2700元</w:t>
            </w:r>
          </w:p>
        </w:tc>
        <w:tc>
          <w:tcPr>
            <w:tcW w:w="1276" w:type="dxa"/>
            <w:vAlign w:val="center"/>
          </w:tcPr>
          <w:p>
            <w:pPr>
              <w:pStyle w:val="13"/>
            </w:pPr>
            <w:r>
              <w:t>工作计划</w:t>
            </w:r>
          </w:p>
        </w:tc>
      </w:tr>
      <w:tr>
        <w:tblPrEx>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保障抽检批次</w:t>
            </w:r>
          </w:p>
        </w:tc>
        <w:tc>
          <w:tcPr>
            <w:tcW w:w="5386" w:type="dxa"/>
            <w:vAlign w:val="center"/>
          </w:tcPr>
          <w:p>
            <w:pPr>
              <w:pStyle w:val="13"/>
            </w:pPr>
            <w:r>
              <w:t>保障抽检批次</w:t>
            </w:r>
          </w:p>
        </w:tc>
        <w:tc>
          <w:tcPr>
            <w:tcW w:w="2268" w:type="dxa"/>
            <w:vAlign w:val="center"/>
          </w:tcPr>
          <w:p>
            <w:pPr>
              <w:pStyle w:val="13"/>
            </w:pPr>
            <w:r>
              <w:t>236批次</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≥85%</w:t>
            </w:r>
          </w:p>
        </w:tc>
        <w:tc>
          <w:tcPr>
            <w:tcW w:w="1276" w:type="dxa"/>
            <w:vAlign w:val="center"/>
          </w:tcPr>
          <w:p>
            <w:pPr>
              <w:pStyle w:val="13"/>
            </w:pPr>
            <w:r>
              <w:t>工作计划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21、2025年中央食品药品监管补助资金（药品）绩效目标表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13020025P007790100017</w:t>
            </w:r>
          </w:p>
        </w:tc>
        <w:tc>
          <w:tcPr>
            <w:tcW w:w="2835" w:type="dxa"/>
            <w:vAlign w:val="center"/>
          </w:tcPr>
          <w:p>
            <w:pPr>
              <w:pStyle w:val="11"/>
            </w:pPr>
            <w:r>
              <w:t>项目名称</w:t>
            </w:r>
          </w:p>
        </w:tc>
        <w:tc>
          <w:tcPr>
            <w:tcW w:w="6095" w:type="dxa"/>
            <w:gridSpan w:val="3"/>
            <w:vAlign w:val="center"/>
          </w:tcPr>
          <w:p>
            <w:pPr>
              <w:pStyle w:val="13"/>
            </w:pPr>
            <w:r>
              <w:t>2025年中央食品药品监管补助资金（药品）</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62.48</w:t>
            </w:r>
          </w:p>
        </w:tc>
        <w:tc>
          <w:tcPr>
            <w:tcW w:w="2835" w:type="dxa"/>
            <w:vAlign w:val="center"/>
          </w:tcPr>
          <w:p>
            <w:pPr>
              <w:pStyle w:val="11"/>
            </w:pPr>
            <w:r>
              <w:t>其中：财政    资金</w:t>
            </w:r>
          </w:p>
        </w:tc>
        <w:tc>
          <w:tcPr>
            <w:tcW w:w="2551" w:type="dxa"/>
            <w:vAlign w:val="center"/>
          </w:tcPr>
          <w:p>
            <w:pPr>
              <w:pStyle w:val="13"/>
            </w:pPr>
            <w:r>
              <w:t>62.48</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主要用于“两品一械”企业监管工作。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1.加强“两品一械”企业监管力度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监管流通环节（连锁门店）监管企业数</w:t>
            </w:r>
          </w:p>
        </w:tc>
        <w:tc>
          <w:tcPr>
            <w:tcW w:w="5386" w:type="dxa"/>
            <w:vAlign w:val="center"/>
          </w:tcPr>
          <w:p>
            <w:pPr>
              <w:pStyle w:val="13"/>
            </w:pPr>
            <w:r>
              <w:t>监管流通环节（连锁门店）监管企业数</w:t>
            </w:r>
          </w:p>
        </w:tc>
        <w:tc>
          <w:tcPr>
            <w:tcW w:w="2268" w:type="dxa"/>
            <w:vAlign w:val="center"/>
          </w:tcPr>
          <w:p>
            <w:pPr>
              <w:pStyle w:val="13"/>
            </w:pPr>
            <w:r>
              <w:t>≥2800家</w:t>
            </w:r>
          </w:p>
        </w:tc>
        <w:tc>
          <w:tcPr>
            <w:tcW w:w="1276" w:type="dxa"/>
            <w:vAlign w:val="center"/>
          </w:tcPr>
          <w:p>
            <w:pPr>
              <w:pStyle w:val="13"/>
            </w:pPr>
            <w:r>
              <w:t>上级指标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不合格产品处置率</w:t>
            </w:r>
          </w:p>
        </w:tc>
        <w:tc>
          <w:tcPr>
            <w:tcW w:w="5386" w:type="dxa"/>
            <w:vAlign w:val="center"/>
          </w:tcPr>
          <w:p>
            <w:pPr>
              <w:pStyle w:val="13"/>
            </w:pPr>
            <w:r>
              <w:t>不合格产品处置率</w:t>
            </w:r>
          </w:p>
        </w:tc>
        <w:tc>
          <w:tcPr>
            <w:tcW w:w="2268" w:type="dxa"/>
            <w:vAlign w:val="center"/>
          </w:tcPr>
          <w:p>
            <w:pPr>
              <w:pStyle w:val="13"/>
            </w:pPr>
            <w:r>
              <w:t>100%</w:t>
            </w:r>
          </w:p>
        </w:tc>
        <w:tc>
          <w:tcPr>
            <w:tcW w:w="1276" w:type="dxa"/>
            <w:vAlign w:val="center"/>
          </w:tcPr>
          <w:p>
            <w:pPr>
              <w:pStyle w:val="13"/>
            </w:pPr>
            <w:r>
              <w:t>上级指标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完成时限</w:t>
            </w:r>
          </w:p>
        </w:tc>
        <w:tc>
          <w:tcPr>
            <w:tcW w:w="5386" w:type="dxa"/>
            <w:vAlign w:val="center"/>
          </w:tcPr>
          <w:p>
            <w:pPr>
              <w:pStyle w:val="13"/>
            </w:pPr>
            <w:r>
              <w:t>完成时限</w:t>
            </w:r>
          </w:p>
        </w:tc>
        <w:tc>
          <w:tcPr>
            <w:tcW w:w="2268" w:type="dxa"/>
            <w:vAlign w:val="center"/>
          </w:tcPr>
          <w:p>
            <w:pPr>
              <w:pStyle w:val="13"/>
            </w:pPr>
            <w:r>
              <w:t>2025年12月31日</w:t>
            </w:r>
          </w:p>
        </w:tc>
        <w:tc>
          <w:tcPr>
            <w:tcW w:w="1276" w:type="dxa"/>
            <w:vAlign w:val="center"/>
          </w:tcPr>
          <w:p>
            <w:pPr>
              <w:pStyle w:val="13"/>
            </w:pPr>
            <w:r>
              <w:t>上级指标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宣传成本</w:t>
            </w:r>
          </w:p>
        </w:tc>
        <w:tc>
          <w:tcPr>
            <w:tcW w:w="5386" w:type="dxa"/>
            <w:vAlign w:val="center"/>
          </w:tcPr>
          <w:p>
            <w:pPr>
              <w:pStyle w:val="13"/>
            </w:pPr>
            <w:r>
              <w:t>宣传成本</w:t>
            </w:r>
          </w:p>
        </w:tc>
        <w:tc>
          <w:tcPr>
            <w:tcW w:w="2268" w:type="dxa"/>
            <w:vAlign w:val="center"/>
          </w:tcPr>
          <w:p>
            <w:pPr>
              <w:pStyle w:val="13"/>
            </w:pPr>
            <w:r>
              <w:t>≤30万元</w:t>
            </w:r>
          </w:p>
        </w:tc>
        <w:tc>
          <w:tcPr>
            <w:tcW w:w="1276" w:type="dxa"/>
            <w:vAlign w:val="center"/>
          </w:tcPr>
          <w:p>
            <w:pPr>
              <w:pStyle w:val="13"/>
            </w:pPr>
            <w:r>
              <w:t>上级指标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提高人民群众“两品一械”安全科普知识</w:t>
            </w:r>
          </w:p>
        </w:tc>
        <w:tc>
          <w:tcPr>
            <w:tcW w:w="5386" w:type="dxa"/>
            <w:vAlign w:val="center"/>
          </w:tcPr>
          <w:p>
            <w:pPr>
              <w:pStyle w:val="13"/>
            </w:pPr>
            <w:r>
              <w:t>提高人民群众“两品一械”安全科普知识</w:t>
            </w:r>
          </w:p>
        </w:tc>
        <w:tc>
          <w:tcPr>
            <w:tcW w:w="2268" w:type="dxa"/>
            <w:vAlign w:val="center"/>
          </w:tcPr>
          <w:p>
            <w:pPr>
              <w:pStyle w:val="13"/>
            </w:pPr>
            <w:r>
              <w:t>不断提高</w:t>
            </w:r>
          </w:p>
        </w:tc>
        <w:tc>
          <w:tcPr>
            <w:tcW w:w="1276" w:type="dxa"/>
            <w:vAlign w:val="center"/>
          </w:tcPr>
          <w:p>
            <w:pPr>
              <w:pStyle w:val="13"/>
            </w:pPr>
            <w:r>
              <w:t>上级指标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公众对药品监管满意度</w:t>
            </w:r>
          </w:p>
        </w:tc>
        <w:tc>
          <w:tcPr>
            <w:tcW w:w="5386" w:type="dxa"/>
            <w:vAlign w:val="center"/>
          </w:tcPr>
          <w:p>
            <w:pPr>
              <w:pStyle w:val="13"/>
            </w:pPr>
            <w:r>
              <w:t>公众对药品监管满意度</w:t>
            </w:r>
          </w:p>
        </w:tc>
        <w:tc>
          <w:tcPr>
            <w:tcW w:w="2268" w:type="dxa"/>
            <w:vAlign w:val="center"/>
          </w:tcPr>
          <w:p>
            <w:pPr>
              <w:pStyle w:val="13"/>
            </w:pPr>
            <w:r>
              <w:t>≥85%</w:t>
            </w:r>
          </w:p>
        </w:tc>
        <w:tc>
          <w:tcPr>
            <w:tcW w:w="1276" w:type="dxa"/>
            <w:vAlign w:val="center"/>
          </w:tcPr>
          <w:p>
            <w:pPr>
              <w:pStyle w:val="13"/>
            </w:pPr>
            <w:r>
              <w:t>上级指标</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22、成品油市场监管绩效目标表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13020025P00001510003Q</w:t>
            </w:r>
          </w:p>
        </w:tc>
        <w:tc>
          <w:tcPr>
            <w:tcW w:w="2835" w:type="dxa"/>
            <w:vAlign w:val="center"/>
          </w:tcPr>
          <w:p>
            <w:pPr>
              <w:pStyle w:val="11"/>
            </w:pPr>
            <w:r>
              <w:t>项目名称</w:t>
            </w:r>
          </w:p>
        </w:tc>
        <w:tc>
          <w:tcPr>
            <w:tcW w:w="6095" w:type="dxa"/>
            <w:gridSpan w:val="3"/>
            <w:vAlign w:val="center"/>
          </w:tcPr>
          <w:p>
            <w:pPr>
              <w:pStyle w:val="13"/>
            </w:pPr>
            <w:r>
              <w:t>成品油市场监管</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100.00</w:t>
            </w:r>
          </w:p>
        </w:tc>
        <w:tc>
          <w:tcPr>
            <w:tcW w:w="2835" w:type="dxa"/>
            <w:vAlign w:val="center"/>
          </w:tcPr>
          <w:p>
            <w:pPr>
              <w:pStyle w:val="11"/>
            </w:pPr>
            <w:r>
              <w:t>其中：财政    资金</w:t>
            </w:r>
          </w:p>
        </w:tc>
        <w:tc>
          <w:tcPr>
            <w:tcW w:w="2551" w:type="dxa"/>
            <w:vAlign w:val="center"/>
          </w:tcPr>
          <w:p>
            <w:pPr>
              <w:pStyle w:val="13"/>
            </w:pPr>
            <w:r>
              <w:t>100.00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实现在较短时间内对全市加油站所属油罐成品油油品质量快速全覆盖筛查工作，加强成品油日常监管以及对全市所有加油站计量器具违法行为实施精准打击。</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1.全年快检6000批次，维护成品油市场稳定。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抽检成品油批次</w:t>
            </w:r>
          </w:p>
        </w:tc>
        <w:tc>
          <w:tcPr>
            <w:tcW w:w="5386" w:type="dxa"/>
            <w:vAlign w:val="center"/>
          </w:tcPr>
          <w:p>
            <w:pPr>
              <w:pStyle w:val="13"/>
            </w:pPr>
            <w:r>
              <w:t>抽检成品油批次</w:t>
            </w:r>
          </w:p>
        </w:tc>
        <w:tc>
          <w:tcPr>
            <w:tcW w:w="2268" w:type="dxa"/>
            <w:vAlign w:val="center"/>
          </w:tcPr>
          <w:p>
            <w:pPr>
              <w:pStyle w:val="13"/>
            </w:pPr>
            <w:r>
              <w:t>≥6000批次</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工作合格率</w:t>
            </w:r>
          </w:p>
        </w:tc>
        <w:tc>
          <w:tcPr>
            <w:tcW w:w="5386" w:type="dxa"/>
            <w:vAlign w:val="center"/>
          </w:tcPr>
          <w:p>
            <w:pPr>
              <w:pStyle w:val="13"/>
            </w:pPr>
            <w:r>
              <w:t>工作合格率</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完成时限</w:t>
            </w:r>
          </w:p>
        </w:tc>
        <w:tc>
          <w:tcPr>
            <w:tcW w:w="5386" w:type="dxa"/>
            <w:vAlign w:val="center"/>
          </w:tcPr>
          <w:p>
            <w:pPr>
              <w:pStyle w:val="13"/>
            </w:pPr>
            <w:r>
              <w:t>完成时限</w:t>
            </w:r>
          </w:p>
        </w:tc>
        <w:tc>
          <w:tcPr>
            <w:tcW w:w="2268" w:type="dxa"/>
            <w:vAlign w:val="center"/>
          </w:tcPr>
          <w:p>
            <w:pPr>
              <w:pStyle w:val="13"/>
            </w:pPr>
            <w:r>
              <w:t>2025年12月31日</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平均抽检成本</w:t>
            </w:r>
          </w:p>
        </w:tc>
        <w:tc>
          <w:tcPr>
            <w:tcW w:w="5386" w:type="dxa"/>
            <w:vAlign w:val="center"/>
          </w:tcPr>
          <w:p>
            <w:pPr>
              <w:pStyle w:val="13"/>
            </w:pPr>
            <w:r>
              <w:t>平均抽检成本</w:t>
            </w:r>
          </w:p>
        </w:tc>
        <w:tc>
          <w:tcPr>
            <w:tcW w:w="2268" w:type="dxa"/>
            <w:vAlign w:val="center"/>
          </w:tcPr>
          <w:p>
            <w:pPr>
              <w:pStyle w:val="13"/>
            </w:pPr>
            <w:r>
              <w:t>≤167元</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保障开展抽检批次</w:t>
            </w:r>
          </w:p>
        </w:tc>
        <w:tc>
          <w:tcPr>
            <w:tcW w:w="5386" w:type="dxa"/>
            <w:vAlign w:val="center"/>
          </w:tcPr>
          <w:p>
            <w:pPr>
              <w:pStyle w:val="13"/>
            </w:pPr>
            <w:r>
              <w:t>保障开展抽检批次</w:t>
            </w:r>
          </w:p>
        </w:tc>
        <w:tc>
          <w:tcPr>
            <w:tcW w:w="2268" w:type="dxa"/>
            <w:vAlign w:val="center"/>
          </w:tcPr>
          <w:p>
            <w:pPr>
              <w:pStyle w:val="13"/>
            </w:pPr>
            <w:r>
              <w:t>≥6000批次</w:t>
            </w:r>
          </w:p>
        </w:tc>
        <w:tc>
          <w:tcPr>
            <w:tcW w:w="1276" w:type="dxa"/>
            <w:vAlign w:val="center"/>
          </w:tcPr>
          <w:p>
            <w:pPr>
              <w:pStyle w:val="13"/>
            </w:pPr>
            <w:r>
              <w:t>工作计划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23、国家食品安全示范城市复审验收工作经费绩效目标表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13020025P00761410003K</w:t>
            </w:r>
          </w:p>
        </w:tc>
        <w:tc>
          <w:tcPr>
            <w:tcW w:w="2835" w:type="dxa"/>
            <w:vAlign w:val="center"/>
          </w:tcPr>
          <w:p>
            <w:pPr>
              <w:pStyle w:val="11"/>
            </w:pPr>
            <w:r>
              <w:t>项目名称</w:t>
            </w:r>
          </w:p>
        </w:tc>
        <w:tc>
          <w:tcPr>
            <w:tcW w:w="6095" w:type="dxa"/>
            <w:gridSpan w:val="3"/>
            <w:vAlign w:val="center"/>
          </w:tcPr>
          <w:p>
            <w:pPr>
              <w:pStyle w:val="13"/>
            </w:pPr>
            <w:r>
              <w:t>国家食品安全示范城市复审验收工作经费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100.00</w:t>
            </w:r>
          </w:p>
        </w:tc>
        <w:tc>
          <w:tcPr>
            <w:tcW w:w="2835" w:type="dxa"/>
            <w:vAlign w:val="center"/>
          </w:tcPr>
          <w:p>
            <w:pPr>
              <w:pStyle w:val="11"/>
            </w:pPr>
            <w:r>
              <w:t>其中：财政    资金</w:t>
            </w:r>
          </w:p>
        </w:tc>
        <w:tc>
          <w:tcPr>
            <w:tcW w:w="2551" w:type="dxa"/>
            <w:vAlign w:val="center"/>
          </w:tcPr>
          <w:p>
            <w:pPr>
              <w:pStyle w:val="13"/>
            </w:pPr>
            <w:r>
              <w:t>100.00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用于食品安全示范城市复审相关工作。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1.顺利完成下一国家食品安全示范城市复审验收工作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开展食品安全示范城市宣传次数</w:t>
            </w:r>
          </w:p>
        </w:tc>
        <w:tc>
          <w:tcPr>
            <w:tcW w:w="5386" w:type="dxa"/>
            <w:vAlign w:val="center"/>
          </w:tcPr>
          <w:p>
            <w:pPr>
              <w:pStyle w:val="13"/>
            </w:pPr>
            <w:r>
              <w:t>开展食品安全示范城市宣传次数</w:t>
            </w:r>
          </w:p>
        </w:tc>
        <w:tc>
          <w:tcPr>
            <w:tcW w:w="2268" w:type="dxa"/>
            <w:vAlign w:val="center"/>
          </w:tcPr>
          <w:p>
            <w:pPr>
              <w:pStyle w:val="13"/>
            </w:pPr>
            <w:r>
              <w:t>≥3次</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工作合格率</w:t>
            </w:r>
          </w:p>
        </w:tc>
        <w:tc>
          <w:tcPr>
            <w:tcW w:w="5386" w:type="dxa"/>
            <w:vAlign w:val="center"/>
          </w:tcPr>
          <w:p>
            <w:pPr>
              <w:pStyle w:val="13"/>
            </w:pPr>
            <w:r>
              <w:t>工作合格率</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完成时限</w:t>
            </w:r>
          </w:p>
        </w:tc>
        <w:tc>
          <w:tcPr>
            <w:tcW w:w="5386" w:type="dxa"/>
            <w:vAlign w:val="center"/>
          </w:tcPr>
          <w:p>
            <w:pPr>
              <w:pStyle w:val="13"/>
            </w:pPr>
            <w:r>
              <w:t>完成时限</w:t>
            </w:r>
          </w:p>
        </w:tc>
        <w:tc>
          <w:tcPr>
            <w:tcW w:w="2268" w:type="dxa"/>
            <w:vAlign w:val="center"/>
          </w:tcPr>
          <w:p>
            <w:pPr>
              <w:pStyle w:val="13"/>
            </w:pPr>
            <w:r>
              <w:t>2025年12月31日</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宣传成本</w:t>
            </w:r>
          </w:p>
        </w:tc>
        <w:tc>
          <w:tcPr>
            <w:tcW w:w="5386" w:type="dxa"/>
            <w:vAlign w:val="center"/>
          </w:tcPr>
          <w:p>
            <w:pPr>
              <w:pStyle w:val="13"/>
            </w:pPr>
            <w:r>
              <w:t>宣传成本</w:t>
            </w:r>
          </w:p>
        </w:tc>
        <w:tc>
          <w:tcPr>
            <w:tcW w:w="2268" w:type="dxa"/>
            <w:vAlign w:val="center"/>
          </w:tcPr>
          <w:p>
            <w:pPr>
              <w:pStyle w:val="13"/>
            </w:pPr>
            <w:r>
              <w:t>≤50万元</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完成食品安全示范城市复审验收工作</w:t>
            </w:r>
          </w:p>
        </w:tc>
        <w:tc>
          <w:tcPr>
            <w:tcW w:w="5386" w:type="dxa"/>
            <w:vAlign w:val="center"/>
          </w:tcPr>
          <w:p>
            <w:pPr>
              <w:pStyle w:val="13"/>
            </w:pPr>
            <w:r>
              <w:t>完成食品安全示范城市复审验收工作</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≥85%</w:t>
            </w:r>
          </w:p>
        </w:tc>
        <w:tc>
          <w:tcPr>
            <w:tcW w:w="1276" w:type="dxa"/>
            <w:vAlign w:val="center"/>
          </w:tcPr>
          <w:p>
            <w:pPr>
              <w:pStyle w:val="13"/>
            </w:pPr>
            <w:r>
              <w:t>工作计划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24、国家知识产权强市建设试点城市项目绩效目标表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13020025P00001410004N</w:t>
            </w:r>
          </w:p>
        </w:tc>
        <w:tc>
          <w:tcPr>
            <w:tcW w:w="2835" w:type="dxa"/>
            <w:vAlign w:val="center"/>
          </w:tcPr>
          <w:p>
            <w:pPr>
              <w:pStyle w:val="11"/>
            </w:pPr>
            <w:r>
              <w:t>项目名称</w:t>
            </w:r>
          </w:p>
        </w:tc>
        <w:tc>
          <w:tcPr>
            <w:tcW w:w="6095" w:type="dxa"/>
            <w:gridSpan w:val="3"/>
            <w:vAlign w:val="center"/>
          </w:tcPr>
          <w:p>
            <w:pPr>
              <w:pStyle w:val="13"/>
            </w:pPr>
            <w:r>
              <w:t>国家知识产权强市建设试点城市项目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50.00</w:t>
            </w:r>
          </w:p>
        </w:tc>
        <w:tc>
          <w:tcPr>
            <w:tcW w:w="2835" w:type="dxa"/>
            <w:vAlign w:val="center"/>
          </w:tcPr>
          <w:p>
            <w:pPr>
              <w:pStyle w:val="11"/>
            </w:pPr>
            <w:r>
              <w:t>其中：财政    资金</w:t>
            </w:r>
          </w:p>
        </w:tc>
        <w:tc>
          <w:tcPr>
            <w:tcW w:w="2551" w:type="dxa"/>
            <w:vAlign w:val="center"/>
          </w:tcPr>
          <w:p>
            <w:pPr>
              <w:pStyle w:val="13"/>
            </w:pPr>
            <w:r>
              <w:t>50.00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开展国家知识产权强市建设试点城市创建工作。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1.推动专利转化实施，释放专利的市场价值。</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完成专利转化数量</w:t>
            </w:r>
          </w:p>
        </w:tc>
        <w:tc>
          <w:tcPr>
            <w:tcW w:w="5386" w:type="dxa"/>
            <w:vAlign w:val="center"/>
          </w:tcPr>
          <w:p>
            <w:pPr>
              <w:pStyle w:val="13"/>
            </w:pPr>
            <w:r>
              <w:t>完成专利转化数量</w:t>
            </w:r>
          </w:p>
        </w:tc>
        <w:tc>
          <w:tcPr>
            <w:tcW w:w="2268" w:type="dxa"/>
            <w:vAlign w:val="center"/>
          </w:tcPr>
          <w:p>
            <w:pPr>
              <w:pStyle w:val="13"/>
            </w:pPr>
            <w:r>
              <w:t>≥50件</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侵权案件结案率</w:t>
            </w:r>
          </w:p>
        </w:tc>
        <w:tc>
          <w:tcPr>
            <w:tcW w:w="5386" w:type="dxa"/>
            <w:vAlign w:val="center"/>
          </w:tcPr>
          <w:p>
            <w:pPr>
              <w:pStyle w:val="13"/>
            </w:pPr>
            <w:r>
              <w:t>侵权案件结案率</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完成时限</w:t>
            </w:r>
          </w:p>
        </w:tc>
        <w:tc>
          <w:tcPr>
            <w:tcW w:w="5386" w:type="dxa"/>
            <w:vAlign w:val="center"/>
          </w:tcPr>
          <w:p>
            <w:pPr>
              <w:pStyle w:val="13"/>
            </w:pPr>
            <w:r>
              <w:t>完成时限</w:t>
            </w:r>
          </w:p>
        </w:tc>
        <w:tc>
          <w:tcPr>
            <w:tcW w:w="2268" w:type="dxa"/>
            <w:vAlign w:val="center"/>
          </w:tcPr>
          <w:p>
            <w:pPr>
              <w:pStyle w:val="13"/>
            </w:pPr>
            <w:r>
              <w:t>2025年12月31日</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宣传活动成本</w:t>
            </w:r>
          </w:p>
        </w:tc>
        <w:tc>
          <w:tcPr>
            <w:tcW w:w="5386" w:type="dxa"/>
            <w:vAlign w:val="center"/>
          </w:tcPr>
          <w:p>
            <w:pPr>
              <w:pStyle w:val="13"/>
            </w:pPr>
            <w:r>
              <w:t>宣传活动成本</w:t>
            </w:r>
          </w:p>
        </w:tc>
        <w:tc>
          <w:tcPr>
            <w:tcW w:w="2268" w:type="dxa"/>
            <w:vAlign w:val="center"/>
          </w:tcPr>
          <w:p>
            <w:pPr>
              <w:pStyle w:val="13"/>
            </w:pPr>
            <w:r>
              <w:t>≤10万元</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推动专利转化实施率</w:t>
            </w:r>
          </w:p>
        </w:tc>
        <w:tc>
          <w:tcPr>
            <w:tcW w:w="5386" w:type="dxa"/>
            <w:vAlign w:val="center"/>
          </w:tcPr>
          <w:p>
            <w:pPr>
              <w:pStyle w:val="13"/>
            </w:pPr>
            <w:r>
              <w:t>推动专利转化实施率</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工作计划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25、食品安全抽检经费绩效目标表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13020025P007428100032</w:t>
            </w:r>
          </w:p>
        </w:tc>
        <w:tc>
          <w:tcPr>
            <w:tcW w:w="2835" w:type="dxa"/>
            <w:vAlign w:val="center"/>
          </w:tcPr>
          <w:p>
            <w:pPr>
              <w:pStyle w:val="11"/>
            </w:pPr>
            <w:r>
              <w:t>项目名称</w:t>
            </w:r>
          </w:p>
        </w:tc>
        <w:tc>
          <w:tcPr>
            <w:tcW w:w="6095" w:type="dxa"/>
            <w:gridSpan w:val="3"/>
            <w:vAlign w:val="center"/>
          </w:tcPr>
          <w:p>
            <w:pPr>
              <w:pStyle w:val="13"/>
            </w:pPr>
            <w:r>
              <w:t>食品安全抽检经费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170.00</w:t>
            </w:r>
          </w:p>
        </w:tc>
        <w:tc>
          <w:tcPr>
            <w:tcW w:w="2835" w:type="dxa"/>
            <w:vAlign w:val="center"/>
          </w:tcPr>
          <w:p>
            <w:pPr>
              <w:pStyle w:val="11"/>
            </w:pPr>
            <w:r>
              <w:t>其中：财政    资金</w:t>
            </w:r>
          </w:p>
        </w:tc>
        <w:tc>
          <w:tcPr>
            <w:tcW w:w="2551" w:type="dxa"/>
            <w:vAlign w:val="center"/>
          </w:tcPr>
          <w:p>
            <w:pPr>
              <w:pStyle w:val="13"/>
            </w:pPr>
            <w:r>
              <w:t>170.00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用于上级临时抽检要求，卫健部门风险监测通报抽捡、其它应急抽检任务和食品安全抽检其他相关保障费用。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1.完成本年度上级临时性食品应急任务，根据监管需要开展本级应急抽检</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抽检批次</w:t>
            </w:r>
          </w:p>
        </w:tc>
        <w:tc>
          <w:tcPr>
            <w:tcW w:w="5386" w:type="dxa"/>
            <w:vAlign w:val="center"/>
          </w:tcPr>
          <w:p>
            <w:pPr>
              <w:pStyle w:val="13"/>
            </w:pPr>
            <w:r>
              <w:t>抽检批次</w:t>
            </w:r>
          </w:p>
        </w:tc>
        <w:tc>
          <w:tcPr>
            <w:tcW w:w="2268" w:type="dxa"/>
            <w:vAlign w:val="center"/>
          </w:tcPr>
          <w:p>
            <w:pPr>
              <w:pStyle w:val="13"/>
            </w:pPr>
            <w:r>
              <w:t>≥1300批次</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抽检合格率</w:t>
            </w:r>
          </w:p>
        </w:tc>
        <w:tc>
          <w:tcPr>
            <w:tcW w:w="5386" w:type="dxa"/>
            <w:vAlign w:val="center"/>
          </w:tcPr>
          <w:p>
            <w:pPr>
              <w:pStyle w:val="13"/>
            </w:pPr>
            <w:r>
              <w:t>抽检合格率</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完成时限</w:t>
            </w:r>
          </w:p>
        </w:tc>
        <w:tc>
          <w:tcPr>
            <w:tcW w:w="5386" w:type="dxa"/>
            <w:vAlign w:val="center"/>
          </w:tcPr>
          <w:p>
            <w:pPr>
              <w:pStyle w:val="13"/>
            </w:pPr>
            <w:r>
              <w:t>完成时限</w:t>
            </w:r>
          </w:p>
        </w:tc>
        <w:tc>
          <w:tcPr>
            <w:tcW w:w="2268" w:type="dxa"/>
            <w:vAlign w:val="center"/>
          </w:tcPr>
          <w:p>
            <w:pPr>
              <w:pStyle w:val="13"/>
            </w:pPr>
            <w:r>
              <w:t>2025年12月31日</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平均单次抽检成本</w:t>
            </w:r>
          </w:p>
        </w:tc>
        <w:tc>
          <w:tcPr>
            <w:tcW w:w="5386" w:type="dxa"/>
            <w:vAlign w:val="center"/>
          </w:tcPr>
          <w:p>
            <w:pPr>
              <w:pStyle w:val="13"/>
            </w:pPr>
            <w:r>
              <w:t>平均单次抽检成本</w:t>
            </w:r>
          </w:p>
        </w:tc>
        <w:tc>
          <w:tcPr>
            <w:tcW w:w="2268" w:type="dxa"/>
            <w:vAlign w:val="center"/>
          </w:tcPr>
          <w:p>
            <w:pPr>
              <w:pStyle w:val="13"/>
            </w:pPr>
            <w:r>
              <w:t>≤1000元</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重大食品安全事故发生次数</w:t>
            </w:r>
          </w:p>
        </w:tc>
        <w:tc>
          <w:tcPr>
            <w:tcW w:w="5386" w:type="dxa"/>
            <w:vAlign w:val="center"/>
          </w:tcPr>
          <w:p>
            <w:pPr>
              <w:pStyle w:val="13"/>
            </w:pPr>
            <w:r>
              <w:t>重大食品安全事故发生次数</w:t>
            </w:r>
          </w:p>
        </w:tc>
        <w:tc>
          <w:tcPr>
            <w:tcW w:w="2268" w:type="dxa"/>
            <w:vAlign w:val="center"/>
          </w:tcPr>
          <w:p>
            <w:pPr>
              <w:pStyle w:val="13"/>
            </w:pPr>
            <w:r>
              <w:t>0次</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≥85%</w:t>
            </w:r>
          </w:p>
        </w:tc>
        <w:tc>
          <w:tcPr>
            <w:tcW w:w="1276" w:type="dxa"/>
            <w:vAlign w:val="center"/>
          </w:tcPr>
          <w:p>
            <w:pPr>
              <w:pStyle w:val="13"/>
            </w:pPr>
            <w:r>
              <w:t>工作计划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26、食品药品安全管控经费绩效目标表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13020025P00761510002M</w:t>
            </w:r>
          </w:p>
        </w:tc>
        <w:tc>
          <w:tcPr>
            <w:tcW w:w="2835" w:type="dxa"/>
            <w:vAlign w:val="center"/>
          </w:tcPr>
          <w:p>
            <w:pPr>
              <w:pStyle w:val="11"/>
            </w:pPr>
            <w:r>
              <w:t>项目名称</w:t>
            </w:r>
          </w:p>
        </w:tc>
        <w:tc>
          <w:tcPr>
            <w:tcW w:w="6095" w:type="dxa"/>
            <w:gridSpan w:val="3"/>
            <w:vAlign w:val="center"/>
          </w:tcPr>
          <w:p>
            <w:pPr>
              <w:pStyle w:val="13"/>
            </w:pPr>
            <w:r>
              <w:t>食品药品安全管控经费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50.00</w:t>
            </w:r>
          </w:p>
        </w:tc>
        <w:tc>
          <w:tcPr>
            <w:tcW w:w="2835" w:type="dxa"/>
            <w:vAlign w:val="center"/>
          </w:tcPr>
          <w:p>
            <w:pPr>
              <w:pStyle w:val="11"/>
            </w:pPr>
            <w:r>
              <w:t>其中：财政    资金</w:t>
            </w:r>
          </w:p>
        </w:tc>
        <w:tc>
          <w:tcPr>
            <w:tcW w:w="2551" w:type="dxa"/>
            <w:vAlign w:val="center"/>
          </w:tcPr>
          <w:p>
            <w:pPr>
              <w:pStyle w:val="13"/>
            </w:pPr>
            <w:r>
              <w:t>50.00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根据国家创城“示范引领”项目细则要求，“改善“三小”生产经营环境，鼓励和支持改进生产经营条件”，需要对“三小”包括小作坊、小摊点、小餐饮分别开展专项治理活动，需聘请第三方开展专业验收及暗访调查、制作各类标牌展牌等</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1.改善"三小"生产经营环境，鼓励和支持改进生产经营条件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开展“三小”专项检查次数</w:t>
            </w:r>
          </w:p>
        </w:tc>
        <w:tc>
          <w:tcPr>
            <w:tcW w:w="5386" w:type="dxa"/>
            <w:vAlign w:val="center"/>
          </w:tcPr>
          <w:p>
            <w:pPr>
              <w:pStyle w:val="13"/>
            </w:pPr>
            <w:r>
              <w:t>开展“三小”专项检查次数</w:t>
            </w:r>
          </w:p>
        </w:tc>
        <w:tc>
          <w:tcPr>
            <w:tcW w:w="2268" w:type="dxa"/>
            <w:vAlign w:val="center"/>
          </w:tcPr>
          <w:p>
            <w:pPr>
              <w:pStyle w:val="13"/>
            </w:pPr>
            <w:r>
              <w:t>≥1次</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检查督导工作完成率</w:t>
            </w:r>
          </w:p>
        </w:tc>
        <w:tc>
          <w:tcPr>
            <w:tcW w:w="5386" w:type="dxa"/>
            <w:vAlign w:val="center"/>
          </w:tcPr>
          <w:p>
            <w:pPr>
              <w:pStyle w:val="13"/>
            </w:pPr>
            <w:r>
              <w:t>检查督导工作完成率</w:t>
            </w:r>
          </w:p>
        </w:tc>
        <w:tc>
          <w:tcPr>
            <w:tcW w:w="2268" w:type="dxa"/>
            <w:vAlign w:val="center"/>
          </w:tcPr>
          <w:p>
            <w:pPr>
              <w:pStyle w:val="13"/>
            </w:pPr>
            <w:r>
              <w:t>≥90%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完成时限</w:t>
            </w:r>
          </w:p>
        </w:tc>
        <w:tc>
          <w:tcPr>
            <w:tcW w:w="5386" w:type="dxa"/>
            <w:vAlign w:val="center"/>
          </w:tcPr>
          <w:p>
            <w:pPr>
              <w:pStyle w:val="13"/>
            </w:pPr>
            <w:r>
              <w:t>完成时限</w:t>
            </w:r>
          </w:p>
        </w:tc>
        <w:tc>
          <w:tcPr>
            <w:tcW w:w="2268" w:type="dxa"/>
            <w:vAlign w:val="center"/>
          </w:tcPr>
          <w:p>
            <w:pPr>
              <w:pStyle w:val="13"/>
            </w:pPr>
            <w:r>
              <w:t>2025年12月31日</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开展宣传活动成本</w:t>
            </w:r>
          </w:p>
        </w:tc>
        <w:tc>
          <w:tcPr>
            <w:tcW w:w="5386" w:type="dxa"/>
            <w:vAlign w:val="center"/>
          </w:tcPr>
          <w:p>
            <w:pPr>
              <w:pStyle w:val="13"/>
            </w:pPr>
            <w:r>
              <w:t>开展宣传活动成本</w:t>
            </w:r>
          </w:p>
        </w:tc>
        <w:tc>
          <w:tcPr>
            <w:tcW w:w="2268" w:type="dxa"/>
            <w:vAlign w:val="center"/>
          </w:tcPr>
          <w:p>
            <w:pPr>
              <w:pStyle w:val="13"/>
            </w:pPr>
            <w:r>
              <w:t>≤15万元</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保障工作正常开展率</w:t>
            </w:r>
          </w:p>
        </w:tc>
        <w:tc>
          <w:tcPr>
            <w:tcW w:w="5386" w:type="dxa"/>
            <w:vAlign w:val="center"/>
          </w:tcPr>
          <w:p>
            <w:pPr>
              <w:pStyle w:val="13"/>
            </w:pPr>
            <w:r>
              <w:t>保障工作正常开展率</w:t>
            </w:r>
          </w:p>
        </w:tc>
        <w:tc>
          <w:tcPr>
            <w:tcW w:w="2268" w:type="dxa"/>
            <w:vAlign w:val="center"/>
          </w:tcPr>
          <w:p>
            <w:pPr>
              <w:pStyle w:val="13"/>
            </w:pPr>
            <w:r>
              <w:t>≥90%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≥85%</w:t>
            </w:r>
          </w:p>
        </w:tc>
        <w:tc>
          <w:tcPr>
            <w:tcW w:w="1276" w:type="dxa"/>
            <w:vAlign w:val="center"/>
          </w:tcPr>
          <w:p>
            <w:pPr>
              <w:pStyle w:val="13"/>
            </w:pPr>
            <w:r>
              <w:t>工作计划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27、食品药品安全协管员补贴绩效目标表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13020025P00BC73100059</w:t>
            </w:r>
          </w:p>
        </w:tc>
        <w:tc>
          <w:tcPr>
            <w:tcW w:w="2835" w:type="dxa"/>
            <w:vAlign w:val="center"/>
          </w:tcPr>
          <w:p>
            <w:pPr>
              <w:pStyle w:val="11"/>
            </w:pPr>
            <w:r>
              <w:t>项目名称</w:t>
            </w:r>
          </w:p>
        </w:tc>
        <w:tc>
          <w:tcPr>
            <w:tcW w:w="6095" w:type="dxa"/>
            <w:gridSpan w:val="3"/>
            <w:vAlign w:val="center"/>
          </w:tcPr>
          <w:p>
            <w:pPr>
              <w:pStyle w:val="13"/>
            </w:pPr>
            <w:r>
              <w:t>食品药品安全协管员补贴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200.10</w:t>
            </w:r>
          </w:p>
        </w:tc>
        <w:tc>
          <w:tcPr>
            <w:tcW w:w="2835" w:type="dxa"/>
            <w:vAlign w:val="center"/>
          </w:tcPr>
          <w:p>
            <w:pPr>
              <w:pStyle w:val="11"/>
            </w:pPr>
            <w:r>
              <w:t>其中：财政    资金</w:t>
            </w:r>
          </w:p>
        </w:tc>
        <w:tc>
          <w:tcPr>
            <w:tcW w:w="2551" w:type="dxa"/>
            <w:vAlign w:val="center"/>
          </w:tcPr>
          <w:p>
            <w:pPr>
              <w:pStyle w:val="13"/>
            </w:pPr>
            <w:r>
              <w:t>200.10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按照每个行政村和居民社区1名协管员（1000人以上的2人）计算，各县(市)区（财政直管县除外）共计3015名，其中各区2695名，芦台、汉沽、海港、高新和唐山国际旅游岛320名。因为各开发区和唐山国际旅游岛为市直管，按照每人每年1200元，市本级承担100%计算，市级财政承担经费38.4万元；各区按50%计算，市级财政承担经费161.7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1.提升食品安全监管水平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补贴人员人数</w:t>
            </w:r>
          </w:p>
        </w:tc>
        <w:tc>
          <w:tcPr>
            <w:tcW w:w="5386" w:type="dxa"/>
            <w:vAlign w:val="center"/>
          </w:tcPr>
          <w:p>
            <w:pPr>
              <w:pStyle w:val="13"/>
            </w:pPr>
            <w:r>
              <w:t>补贴人员人数</w:t>
            </w:r>
          </w:p>
        </w:tc>
        <w:tc>
          <w:tcPr>
            <w:tcW w:w="2268" w:type="dxa"/>
            <w:vAlign w:val="center"/>
          </w:tcPr>
          <w:p>
            <w:pPr>
              <w:pStyle w:val="13"/>
            </w:pPr>
            <w:r>
              <w:t>3015人</w:t>
            </w:r>
          </w:p>
        </w:tc>
        <w:tc>
          <w:tcPr>
            <w:tcW w:w="1276" w:type="dxa"/>
            <w:vAlign w:val="center"/>
          </w:tcPr>
          <w:p>
            <w:pPr>
              <w:pStyle w:val="13"/>
            </w:pPr>
            <w:r>
              <w:t>相关区（开发区）报送人数数量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补贴覆盖率</w:t>
            </w:r>
          </w:p>
        </w:tc>
        <w:tc>
          <w:tcPr>
            <w:tcW w:w="5386" w:type="dxa"/>
            <w:vAlign w:val="center"/>
          </w:tcPr>
          <w:p>
            <w:pPr>
              <w:pStyle w:val="13"/>
            </w:pPr>
            <w:r>
              <w:t>补贴覆盖率</w:t>
            </w:r>
          </w:p>
        </w:tc>
        <w:tc>
          <w:tcPr>
            <w:tcW w:w="2268" w:type="dxa"/>
            <w:vAlign w:val="center"/>
          </w:tcPr>
          <w:p>
            <w:pPr>
              <w:pStyle w:val="13"/>
            </w:pPr>
            <w:r>
              <w:t>100%</w:t>
            </w:r>
          </w:p>
        </w:tc>
        <w:tc>
          <w:tcPr>
            <w:tcW w:w="1276" w:type="dxa"/>
            <w:vAlign w:val="center"/>
          </w:tcPr>
          <w:p>
            <w:pPr>
              <w:pStyle w:val="13"/>
            </w:pPr>
            <w:r>
              <w:t>相关区（开发区）报送人数数量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完成时限</w:t>
            </w:r>
          </w:p>
        </w:tc>
        <w:tc>
          <w:tcPr>
            <w:tcW w:w="5386" w:type="dxa"/>
            <w:vAlign w:val="center"/>
          </w:tcPr>
          <w:p>
            <w:pPr>
              <w:pStyle w:val="13"/>
            </w:pPr>
            <w:r>
              <w:t>完成时限</w:t>
            </w:r>
          </w:p>
        </w:tc>
        <w:tc>
          <w:tcPr>
            <w:tcW w:w="2268" w:type="dxa"/>
            <w:vAlign w:val="center"/>
          </w:tcPr>
          <w:p>
            <w:pPr>
              <w:pStyle w:val="13"/>
            </w:pPr>
            <w:r>
              <w:t>2025年12月31日</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市直管开发区人均发放成本</w:t>
            </w:r>
          </w:p>
        </w:tc>
        <w:tc>
          <w:tcPr>
            <w:tcW w:w="5386" w:type="dxa"/>
            <w:vAlign w:val="center"/>
          </w:tcPr>
          <w:p>
            <w:pPr>
              <w:pStyle w:val="13"/>
            </w:pPr>
            <w:r>
              <w:t>市直管开发区人均发放成本</w:t>
            </w:r>
          </w:p>
        </w:tc>
        <w:tc>
          <w:tcPr>
            <w:tcW w:w="2268" w:type="dxa"/>
            <w:vAlign w:val="center"/>
          </w:tcPr>
          <w:p>
            <w:pPr>
              <w:pStyle w:val="13"/>
            </w:pPr>
            <w:r>
              <w:t>≤1200元</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保障补贴正常发放人数</w:t>
            </w:r>
          </w:p>
        </w:tc>
        <w:tc>
          <w:tcPr>
            <w:tcW w:w="5386" w:type="dxa"/>
            <w:vAlign w:val="center"/>
          </w:tcPr>
          <w:p>
            <w:pPr>
              <w:pStyle w:val="13"/>
            </w:pPr>
            <w:r>
              <w:t>保障补贴正常发放人数</w:t>
            </w:r>
          </w:p>
        </w:tc>
        <w:tc>
          <w:tcPr>
            <w:tcW w:w="2268" w:type="dxa"/>
            <w:vAlign w:val="center"/>
          </w:tcPr>
          <w:p>
            <w:pPr>
              <w:pStyle w:val="13"/>
            </w:pPr>
            <w:r>
              <w:t>3015人</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公众对食品安全满意度</w:t>
            </w:r>
          </w:p>
        </w:tc>
        <w:tc>
          <w:tcPr>
            <w:tcW w:w="5386" w:type="dxa"/>
            <w:vAlign w:val="center"/>
          </w:tcPr>
          <w:p>
            <w:pPr>
              <w:pStyle w:val="13"/>
            </w:pPr>
            <w:r>
              <w:t>公众对食品安全满意度</w:t>
            </w:r>
          </w:p>
        </w:tc>
        <w:tc>
          <w:tcPr>
            <w:tcW w:w="2268" w:type="dxa"/>
            <w:vAlign w:val="center"/>
          </w:tcPr>
          <w:p>
            <w:pPr>
              <w:pStyle w:val="13"/>
            </w:pPr>
            <w:r>
              <w:t>≥85%</w:t>
            </w:r>
          </w:p>
        </w:tc>
        <w:tc>
          <w:tcPr>
            <w:tcW w:w="1276" w:type="dxa"/>
            <w:vAlign w:val="center"/>
          </w:tcPr>
          <w:p>
            <w:pPr>
              <w:pStyle w:val="13"/>
            </w:pPr>
            <w:r>
              <w:t>工作计划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28、市场食品安全检测试剂补贴（市场食品安全检测经费）绩效目标表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13020025P00135A10004F</w:t>
            </w:r>
          </w:p>
        </w:tc>
        <w:tc>
          <w:tcPr>
            <w:tcW w:w="2835" w:type="dxa"/>
            <w:vAlign w:val="center"/>
          </w:tcPr>
          <w:p>
            <w:pPr>
              <w:pStyle w:val="11"/>
            </w:pPr>
            <w:r>
              <w:t>项目名称</w:t>
            </w:r>
          </w:p>
        </w:tc>
        <w:tc>
          <w:tcPr>
            <w:tcW w:w="6095" w:type="dxa"/>
            <w:gridSpan w:val="3"/>
            <w:vAlign w:val="center"/>
          </w:tcPr>
          <w:p>
            <w:pPr>
              <w:pStyle w:val="13"/>
            </w:pPr>
            <w:r>
              <w:t>市场食品安全检测试剂补贴（市场食品安全检测经费）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100.00</w:t>
            </w:r>
          </w:p>
        </w:tc>
        <w:tc>
          <w:tcPr>
            <w:tcW w:w="2835" w:type="dxa"/>
            <w:vAlign w:val="center"/>
          </w:tcPr>
          <w:p>
            <w:pPr>
              <w:pStyle w:val="11"/>
            </w:pPr>
            <w:r>
              <w:t>其中：财政    资金</w:t>
            </w:r>
          </w:p>
        </w:tc>
        <w:tc>
          <w:tcPr>
            <w:tcW w:w="2551" w:type="dxa"/>
            <w:vAlign w:val="center"/>
          </w:tcPr>
          <w:p>
            <w:pPr>
              <w:pStyle w:val="13"/>
            </w:pPr>
            <w:r>
              <w:t>100.00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为加强食用农产品安全监管，构建全市统一的食品快速检测体系，依托一个食品快检管理系统平台实现远程监管，重点培育一批典型企业，对经考核符合要求的开展食品快速检测的经营企业实施奖补措施，推动市场主体广泛开展“你送我检、你点我检”公众开放日活动，规范企业食品快速检测活动，充分发挥食品快检的风险筛查作用，保障全市食用农产品质量安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1.规范企业食品快速检测活动，充分发挥食品快检的风险筛查作用，筑牢市场准入关口，保障全市食用农产品质量安全。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发放补贴企业数</w:t>
            </w:r>
          </w:p>
        </w:tc>
        <w:tc>
          <w:tcPr>
            <w:tcW w:w="5386" w:type="dxa"/>
            <w:vAlign w:val="center"/>
          </w:tcPr>
          <w:p>
            <w:pPr>
              <w:pStyle w:val="13"/>
            </w:pPr>
            <w:r>
              <w:t>发放补贴企业数</w:t>
            </w:r>
          </w:p>
        </w:tc>
        <w:tc>
          <w:tcPr>
            <w:tcW w:w="2268" w:type="dxa"/>
            <w:vAlign w:val="center"/>
          </w:tcPr>
          <w:p>
            <w:pPr>
              <w:pStyle w:val="13"/>
            </w:pPr>
            <w:r>
              <w:t>29家</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发放准确率</w:t>
            </w:r>
          </w:p>
        </w:tc>
        <w:tc>
          <w:tcPr>
            <w:tcW w:w="5386" w:type="dxa"/>
            <w:vAlign w:val="center"/>
          </w:tcPr>
          <w:p>
            <w:pPr>
              <w:pStyle w:val="13"/>
            </w:pPr>
            <w:r>
              <w:t>发放准确率</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完成时限</w:t>
            </w:r>
          </w:p>
        </w:tc>
        <w:tc>
          <w:tcPr>
            <w:tcW w:w="5386" w:type="dxa"/>
            <w:vAlign w:val="center"/>
          </w:tcPr>
          <w:p>
            <w:pPr>
              <w:pStyle w:val="13"/>
            </w:pPr>
            <w:r>
              <w:t>完成时限</w:t>
            </w:r>
          </w:p>
        </w:tc>
        <w:tc>
          <w:tcPr>
            <w:tcW w:w="2268" w:type="dxa"/>
            <w:vAlign w:val="center"/>
          </w:tcPr>
          <w:p>
            <w:pPr>
              <w:pStyle w:val="13"/>
            </w:pPr>
            <w:r>
              <w:t>2025年12月31日</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平均补贴资金数</w:t>
            </w:r>
          </w:p>
        </w:tc>
        <w:tc>
          <w:tcPr>
            <w:tcW w:w="5386" w:type="dxa"/>
            <w:vAlign w:val="center"/>
          </w:tcPr>
          <w:p>
            <w:pPr>
              <w:pStyle w:val="13"/>
            </w:pPr>
            <w:r>
              <w:t>平均补贴资金数</w:t>
            </w:r>
          </w:p>
        </w:tc>
        <w:tc>
          <w:tcPr>
            <w:tcW w:w="2268" w:type="dxa"/>
            <w:vAlign w:val="center"/>
          </w:tcPr>
          <w:p>
            <w:pPr>
              <w:pStyle w:val="13"/>
            </w:pPr>
            <w:r>
              <w:t>≤3.2万元</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保障补贴企业正常开展工作数量</w:t>
            </w:r>
          </w:p>
        </w:tc>
        <w:tc>
          <w:tcPr>
            <w:tcW w:w="5386" w:type="dxa"/>
            <w:vAlign w:val="center"/>
          </w:tcPr>
          <w:p>
            <w:pPr>
              <w:pStyle w:val="13"/>
            </w:pPr>
            <w:r>
              <w:t>保障补贴企业正常开展工作数量</w:t>
            </w:r>
          </w:p>
        </w:tc>
        <w:tc>
          <w:tcPr>
            <w:tcW w:w="2268" w:type="dxa"/>
            <w:vAlign w:val="center"/>
          </w:tcPr>
          <w:p>
            <w:pPr>
              <w:pStyle w:val="13"/>
            </w:pPr>
            <w:r>
              <w:t>29家</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≥85%</w:t>
            </w:r>
          </w:p>
        </w:tc>
        <w:tc>
          <w:tcPr>
            <w:tcW w:w="1276" w:type="dxa"/>
            <w:vAlign w:val="center"/>
          </w:tcPr>
          <w:p>
            <w:pPr>
              <w:pStyle w:val="13"/>
            </w:pPr>
            <w:r>
              <w:t>工作计划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29、唐山市知识产权保护中心建设项目绩效目标表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13020025P00778110001M</w:t>
            </w:r>
          </w:p>
        </w:tc>
        <w:tc>
          <w:tcPr>
            <w:tcW w:w="2835" w:type="dxa"/>
            <w:vAlign w:val="center"/>
          </w:tcPr>
          <w:p>
            <w:pPr>
              <w:pStyle w:val="11"/>
            </w:pPr>
            <w:r>
              <w:t>项目名称</w:t>
            </w:r>
          </w:p>
        </w:tc>
        <w:tc>
          <w:tcPr>
            <w:tcW w:w="6095" w:type="dxa"/>
            <w:gridSpan w:val="3"/>
            <w:vAlign w:val="center"/>
          </w:tcPr>
          <w:p>
            <w:pPr>
              <w:pStyle w:val="13"/>
            </w:pPr>
            <w:r>
              <w:t>唐山市知识产权保护中心建设项目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200.00</w:t>
            </w:r>
          </w:p>
        </w:tc>
        <w:tc>
          <w:tcPr>
            <w:tcW w:w="2835" w:type="dxa"/>
            <w:vAlign w:val="center"/>
          </w:tcPr>
          <w:p>
            <w:pPr>
              <w:pStyle w:val="11"/>
            </w:pPr>
            <w:r>
              <w:t>其中：财政    资金</w:t>
            </w:r>
          </w:p>
        </w:tc>
        <w:tc>
          <w:tcPr>
            <w:tcW w:w="2551" w:type="dxa"/>
            <w:vAlign w:val="center"/>
          </w:tcPr>
          <w:p>
            <w:pPr>
              <w:pStyle w:val="13"/>
            </w:pPr>
            <w:r>
              <w:t>200.00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推进国家级知识产权保护中心建设进展，完成前期全过程咨询、监理、造价等工作，完成保护中心建设设计方案。</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1.推进国家级知识产权保护中心建设进展，完成前期全过程咨询、监理、造价等工作。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装修覆盖面积</w:t>
            </w:r>
          </w:p>
        </w:tc>
        <w:tc>
          <w:tcPr>
            <w:tcW w:w="5386" w:type="dxa"/>
            <w:vAlign w:val="center"/>
          </w:tcPr>
          <w:p>
            <w:pPr>
              <w:pStyle w:val="13"/>
            </w:pPr>
            <w:r>
              <w:t>装修覆盖面积</w:t>
            </w:r>
          </w:p>
        </w:tc>
        <w:tc>
          <w:tcPr>
            <w:tcW w:w="2268" w:type="dxa"/>
            <w:vAlign w:val="center"/>
          </w:tcPr>
          <w:p>
            <w:pPr>
              <w:pStyle w:val="13"/>
            </w:pPr>
            <w:r>
              <w:t>≥2000平米</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施工进度达标率</w:t>
            </w:r>
          </w:p>
        </w:tc>
        <w:tc>
          <w:tcPr>
            <w:tcW w:w="5386" w:type="dxa"/>
            <w:vAlign w:val="center"/>
          </w:tcPr>
          <w:p>
            <w:pPr>
              <w:pStyle w:val="13"/>
            </w:pPr>
            <w:r>
              <w:t>施工进度达标率</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完成时限</w:t>
            </w:r>
          </w:p>
        </w:tc>
        <w:tc>
          <w:tcPr>
            <w:tcW w:w="5386" w:type="dxa"/>
            <w:vAlign w:val="center"/>
          </w:tcPr>
          <w:p>
            <w:pPr>
              <w:pStyle w:val="13"/>
            </w:pPr>
            <w:r>
              <w:t>完成时限</w:t>
            </w:r>
          </w:p>
        </w:tc>
        <w:tc>
          <w:tcPr>
            <w:tcW w:w="2268" w:type="dxa"/>
            <w:vAlign w:val="center"/>
          </w:tcPr>
          <w:p>
            <w:pPr>
              <w:pStyle w:val="13"/>
            </w:pPr>
            <w:r>
              <w:t>2025年12月31日</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前期成本</w:t>
            </w:r>
          </w:p>
        </w:tc>
        <w:tc>
          <w:tcPr>
            <w:tcW w:w="5386" w:type="dxa"/>
            <w:vAlign w:val="center"/>
          </w:tcPr>
          <w:p>
            <w:pPr>
              <w:pStyle w:val="13"/>
            </w:pPr>
            <w:r>
              <w:t>前期成本</w:t>
            </w:r>
          </w:p>
        </w:tc>
        <w:tc>
          <w:tcPr>
            <w:tcW w:w="2268" w:type="dxa"/>
            <w:vAlign w:val="center"/>
          </w:tcPr>
          <w:p>
            <w:pPr>
              <w:pStyle w:val="13"/>
            </w:pPr>
            <w:r>
              <w:t>≤200万元</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保障中心前期建设顺利开展率</w:t>
            </w:r>
          </w:p>
        </w:tc>
        <w:tc>
          <w:tcPr>
            <w:tcW w:w="5386" w:type="dxa"/>
            <w:vAlign w:val="center"/>
          </w:tcPr>
          <w:p>
            <w:pPr>
              <w:pStyle w:val="13"/>
            </w:pPr>
            <w:r>
              <w:t>保障中心前期建设顺利开展率</w:t>
            </w:r>
          </w:p>
        </w:tc>
        <w:tc>
          <w:tcPr>
            <w:tcW w:w="2268" w:type="dxa"/>
            <w:vAlign w:val="center"/>
          </w:tcPr>
          <w:p>
            <w:pPr>
              <w:pStyle w:val="13"/>
            </w:pPr>
            <w:r>
              <w:t>100%</w:t>
            </w:r>
          </w:p>
        </w:tc>
        <w:tc>
          <w:tcPr>
            <w:tcW w:w="1276" w:type="dxa"/>
            <w:vAlign w:val="center"/>
          </w:tcPr>
          <w:p>
            <w:pPr>
              <w:pStyle w:val="13"/>
            </w:pPr>
            <w:r>
              <w:t>工作计划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30、走私冻品仓储及无害化处置经费绩效目标表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13020025P00778210001B</w:t>
            </w:r>
          </w:p>
        </w:tc>
        <w:tc>
          <w:tcPr>
            <w:tcW w:w="2835" w:type="dxa"/>
            <w:vAlign w:val="center"/>
          </w:tcPr>
          <w:p>
            <w:pPr>
              <w:pStyle w:val="11"/>
            </w:pPr>
            <w:r>
              <w:t>项目名称</w:t>
            </w:r>
          </w:p>
        </w:tc>
        <w:tc>
          <w:tcPr>
            <w:tcW w:w="6095" w:type="dxa"/>
            <w:gridSpan w:val="3"/>
            <w:vAlign w:val="center"/>
          </w:tcPr>
          <w:p>
            <w:pPr>
              <w:pStyle w:val="13"/>
            </w:pPr>
            <w:r>
              <w:t>走私冻品仓储及无害化处置经费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245.70</w:t>
            </w:r>
          </w:p>
        </w:tc>
        <w:tc>
          <w:tcPr>
            <w:tcW w:w="2835" w:type="dxa"/>
            <w:vAlign w:val="center"/>
          </w:tcPr>
          <w:p>
            <w:pPr>
              <w:pStyle w:val="11"/>
            </w:pPr>
            <w:r>
              <w:t>其中：财政    资金</w:t>
            </w:r>
          </w:p>
        </w:tc>
        <w:tc>
          <w:tcPr>
            <w:tcW w:w="2551" w:type="dxa"/>
            <w:vAlign w:val="center"/>
          </w:tcPr>
          <w:p>
            <w:pPr>
              <w:pStyle w:val="13"/>
            </w:pPr>
            <w:r>
              <w:t>245.70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接收涉案冻品，做好接收、运输、保管、销毁准备，依规选定仓储、运输、无害化处置企业。</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1.委托第三方对走私冻品进行无害化处理，保障走私冻品无害化处理工作开展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处理走私冻品数量</w:t>
            </w:r>
          </w:p>
        </w:tc>
        <w:tc>
          <w:tcPr>
            <w:tcW w:w="5386" w:type="dxa"/>
            <w:vAlign w:val="center"/>
          </w:tcPr>
          <w:p>
            <w:pPr>
              <w:pStyle w:val="13"/>
            </w:pPr>
            <w:r>
              <w:t>处理走私冻品数量</w:t>
            </w:r>
          </w:p>
        </w:tc>
        <w:tc>
          <w:tcPr>
            <w:tcW w:w="2268" w:type="dxa"/>
            <w:vAlign w:val="center"/>
          </w:tcPr>
          <w:p>
            <w:pPr>
              <w:pStyle w:val="13"/>
            </w:pPr>
            <w:r>
              <w:t>≥1188吨</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处置率</w:t>
            </w:r>
          </w:p>
        </w:tc>
        <w:tc>
          <w:tcPr>
            <w:tcW w:w="5386" w:type="dxa"/>
            <w:vAlign w:val="center"/>
          </w:tcPr>
          <w:p>
            <w:pPr>
              <w:pStyle w:val="13"/>
            </w:pPr>
            <w:r>
              <w:t>处置率</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完成时限</w:t>
            </w:r>
          </w:p>
        </w:tc>
        <w:tc>
          <w:tcPr>
            <w:tcW w:w="5386" w:type="dxa"/>
            <w:vAlign w:val="center"/>
          </w:tcPr>
          <w:p>
            <w:pPr>
              <w:pStyle w:val="13"/>
            </w:pPr>
            <w:r>
              <w:t>完成时限</w:t>
            </w:r>
          </w:p>
        </w:tc>
        <w:tc>
          <w:tcPr>
            <w:tcW w:w="2268" w:type="dxa"/>
            <w:vAlign w:val="center"/>
          </w:tcPr>
          <w:p>
            <w:pPr>
              <w:pStyle w:val="13"/>
            </w:pPr>
            <w:r>
              <w:t>2025年12月31日</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处置成本</w:t>
            </w:r>
          </w:p>
        </w:tc>
        <w:tc>
          <w:tcPr>
            <w:tcW w:w="5386" w:type="dxa"/>
            <w:vAlign w:val="center"/>
          </w:tcPr>
          <w:p>
            <w:pPr>
              <w:pStyle w:val="13"/>
            </w:pPr>
            <w:r>
              <w:t>处置成本</w:t>
            </w:r>
          </w:p>
        </w:tc>
        <w:tc>
          <w:tcPr>
            <w:tcW w:w="2268" w:type="dxa"/>
            <w:vAlign w:val="center"/>
          </w:tcPr>
          <w:p>
            <w:pPr>
              <w:pStyle w:val="13"/>
            </w:pPr>
            <w:r>
              <w:t>≤1380元/吨</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保障走私冻品无害化处理吨数</w:t>
            </w:r>
          </w:p>
        </w:tc>
        <w:tc>
          <w:tcPr>
            <w:tcW w:w="5386" w:type="dxa"/>
            <w:vAlign w:val="center"/>
          </w:tcPr>
          <w:p>
            <w:pPr>
              <w:pStyle w:val="13"/>
            </w:pPr>
            <w:r>
              <w:t>保障走私冻品无害化处理吨数</w:t>
            </w:r>
          </w:p>
        </w:tc>
        <w:tc>
          <w:tcPr>
            <w:tcW w:w="2268" w:type="dxa"/>
            <w:vAlign w:val="center"/>
          </w:tcPr>
          <w:p>
            <w:pPr>
              <w:pStyle w:val="13"/>
            </w:pPr>
            <w:r>
              <w:t>≥1188吨</w:t>
            </w:r>
          </w:p>
        </w:tc>
        <w:tc>
          <w:tcPr>
            <w:tcW w:w="1276" w:type="dxa"/>
            <w:vAlign w:val="center"/>
          </w:tcPr>
          <w:p>
            <w:pPr>
              <w:pStyle w:val="13"/>
            </w:pPr>
            <w:r>
              <w:t>工作计划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31、12315热线整体运维经费绩效目标表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13020025P00H4LP10004N</w:t>
            </w:r>
          </w:p>
        </w:tc>
        <w:tc>
          <w:tcPr>
            <w:tcW w:w="2835" w:type="dxa"/>
            <w:vAlign w:val="center"/>
          </w:tcPr>
          <w:p>
            <w:pPr>
              <w:pStyle w:val="11"/>
            </w:pPr>
            <w:r>
              <w:t>项目名称</w:t>
            </w:r>
          </w:p>
        </w:tc>
        <w:tc>
          <w:tcPr>
            <w:tcW w:w="6095" w:type="dxa"/>
            <w:gridSpan w:val="3"/>
            <w:vAlign w:val="center"/>
          </w:tcPr>
          <w:p>
            <w:pPr>
              <w:pStyle w:val="13"/>
            </w:pPr>
            <w:r>
              <w:t>12315热线整体运维经费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150.00</w:t>
            </w:r>
          </w:p>
        </w:tc>
        <w:tc>
          <w:tcPr>
            <w:tcW w:w="2835" w:type="dxa"/>
            <w:vAlign w:val="center"/>
          </w:tcPr>
          <w:p>
            <w:pPr>
              <w:pStyle w:val="11"/>
            </w:pPr>
            <w:r>
              <w:t>其中：财政    资金</w:t>
            </w:r>
          </w:p>
        </w:tc>
        <w:tc>
          <w:tcPr>
            <w:tcW w:w="2551" w:type="dxa"/>
            <w:vAlign w:val="center"/>
          </w:tcPr>
          <w:p>
            <w:pPr>
              <w:pStyle w:val="13"/>
            </w:pPr>
            <w:r>
              <w:t>150.00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保障12315热线正常运行</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1.保障12315热线正常运行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初查反馈超期数量</w:t>
            </w:r>
          </w:p>
        </w:tc>
        <w:tc>
          <w:tcPr>
            <w:tcW w:w="5386" w:type="dxa"/>
            <w:vAlign w:val="center"/>
          </w:tcPr>
          <w:p>
            <w:pPr>
              <w:pStyle w:val="13"/>
            </w:pPr>
            <w:r>
              <w:t>初查反馈超期数量</w:t>
            </w:r>
          </w:p>
        </w:tc>
        <w:tc>
          <w:tcPr>
            <w:tcW w:w="2268" w:type="dxa"/>
            <w:vAlign w:val="center"/>
          </w:tcPr>
          <w:p>
            <w:pPr>
              <w:pStyle w:val="13"/>
            </w:pPr>
            <w:r>
              <w:t>≤12次</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按时办结率</w:t>
            </w:r>
          </w:p>
        </w:tc>
        <w:tc>
          <w:tcPr>
            <w:tcW w:w="5386" w:type="dxa"/>
            <w:vAlign w:val="center"/>
          </w:tcPr>
          <w:p>
            <w:pPr>
              <w:pStyle w:val="13"/>
            </w:pPr>
            <w:r>
              <w:t>按时办结率</w:t>
            </w:r>
          </w:p>
        </w:tc>
        <w:tc>
          <w:tcPr>
            <w:tcW w:w="2268" w:type="dxa"/>
            <w:vAlign w:val="center"/>
          </w:tcPr>
          <w:p>
            <w:pPr>
              <w:pStyle w:val="13"/>
            </w:pPr>
            <w:r>
              <w:t>≥99%</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完成时限</w:t>
            </w:r>
          </w:p>
        </w:tc>
        <w:tc>
          <w:tcPr>
            <w:tcW w:w="5386" w:type="dxa"/>
            <w:vAlign w:val="center"/>
          </w:tcPr>
          <w:p>
            <w:pPr>
              <w:pStyle w:val="13"/>
            </w:pPr>
            <w:r>
              <w:t>完成时限</w:t>
            </w:r>
          </w:p>
        </w:tc>
        <w:tc>
          <w:tcPr>
            <w:tcW w:w="2268" w:type="dxa"/>
            <w:vAlign w:val="center"/>
          </w:tcPr>
          <w:p>
            <w:pPr>
              <w:pStyle w:val="13"/>
            </w:pPr>
            <w:r>
              <w:t>2025年12月31日前</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项目单位实际成本</w:t>
            </w:r>
          </w:p>
        </w:tc>
        <w:tc>
          <w:tcPr>
            <w:tcW w:w="5386" w:type="dxa"/>
            <w:vAlign w:val="center"/>
          </w:tcPr>
          <w:p>
            <w:pPr>
              <w:pStyle w:val="13"/>
            </w:pPr>
            <w:r>
              <w:t>项目单位实际成本</w:t>
            </w:r>
          </w:p>
        </w:tc>
        <w:tc>
          <w:tcPr>
            <w:tcW w:w="2268" w:type="dxa"/>
            <w:vAlign w:val="center"/>
          </w:tcPr>
          <w:p>
            <w:pPr>
              <w:pStyle w:val="13"/>
            </w:pPr>
            <w:r>
              <w:t>≤150万元</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保障12315正常运行</w:t>
            </w:r>
          </w:p>
        </w:tc>
        <w:tc>
          <w:tcPr>
            <w:tcW w:w="5386" w:type="dxa"/>
            <w:vAlign w:val="center"/>
          </w:tcPr>
          <w:p>
            <w:pPr>
              <w:pStyle w:val="13"/>
            </w:pPr>
            <w:r>
              <w:t>保障12315正常运行</w:t>
            </w:r>
          </w:p>
        </w:tc>
        <w:tc>
          <w:tcPr>
            <w:tcW w:w="2268" w:type="dxa"/>
            <w:vAlign w:val="center"/>
          </w:tcPr>
          <w:p>
            <w:pPr>
              <w:pStyle w:val="13"/>
            </w:pPr>
            <w:r>
              <w:t>正常运行</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工作计划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32、办公设备购置绩效目标表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13020025P004ENP100093</w:t>
            </w:r>
          </w:p>
        </w:tc>
        <w:tc>
          <w:tcPr>
            <w:tcW w:w="2835" w:type="dxa"/>
            <w:vAlign w:val="center"/>
          </w:tcPr>
          <w:p>
            <w:pPr>
              <w:pStyle w:val="11"/>
            </w:pPr>
            <w:r>
              <w:t>项目名称</w:t>
            </w:r>
          </w:p>
        </w:tc>
        <w:tc>
          <w:tcPr>
            <w:tcW w:w="6095" w:type="dxa"/>
            <w:gridSpan w:val="3"/>
            <w:vAlign w:val="center"/>
          </w:tcPr>
          <w:p>
            <w:pPr>
              <w:pStyle w:val="13"/>
            </w:pPr>
            <w:r>
              <w:t>办公设备购置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3.15</w:t>
            </w:r>
          </w:p>
        </w:tc>
        <w:tc>
          <w:tcPr>
            <w:tcW w:w="2835" w:type="dxa"/>
            <w:vAlign w:val="center"/>
          </w:tcPr>
          <w:p>
            <w:pPr>
              <w:pStyle w:val="11"/>
            </w:pPr>
            <w:r>
              <w:t>其中：财政    资金</w:t>
            </w:r>
          </w:p>
        </w:tc>
        <w:tc>
          <w:tcPr>
            <w:tcW w:w="2551" w:type="dxa"/>
            <w:vAlign w:val="center"/>
          </w:tcPr>
          <w:p>
            <w:pPr>
              <w:pStyle w:val="13"/>
            </w:pPr>
            <w:r>
              <w:t>3.15</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完成办公家具的新购，保障单位日常运转。</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1.1.完成办公家具的新购，保障单位日常运转。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办公设备购置数量</w:t>
            </w:r>
          </w:p>
        </w:tc>
        <w:tc>
          <w:tcPr>
            <w:tcW w:w="5386" w:type="dxa"/>
            <w:vAlign w:val="center"/>
          </w:tcPr>
          <w:p>
            <w:pPr>
              <w:pStyle w:val="13"/>
            </w:pPr>
            <w:r>
              <w:t>办公设备购置数量</w:t>
            </w:r>
          </w:p>
        </w:tc>
        <w:tc>
          <w:tcPr>
            <w:tcW w:w="2268" w:type="dxa"/>
            <w:vAlign w:val="center"/>
          </w:tcPr>
          <w:p>
            <w:pPr>
              <w:pStyle w:val="13"/>
            </w:pPr>
            <w:r>
              <w:t>≥2件</w:t>
            </w:r>
          </w:p>
        </w:tc>
        <w:tc>
          <w:tcPr>
            <w:tcW w:w="1276" w:type="dxa"/>
            <w:vAlign w:val="center"/>
          </w:tcPr>
          <w:p>
            <w:pPr>
              <w:pStyle w:val="13"/>
            </w:pPr>
            <w:r>
              <w:t>工作计划</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验收合格率</w:t>
            </w:r>
          </w:p>
        </w:tc>
        <w:tc>
          <w:tcPr>
            <w:tcW w:w="5386" w:type="dxa"/>
            <w:vAlign w:val="center"/>
          </w:tcPr>
          <w:p>
            <w:pPr>
              <w:pStyle w:val="13"/>
            </w:pPr>
            <w:r>
              <w:t>验收合格率</w:t>
            </w:r>
          </w:p>
        </w:tc>
        <w:tc>
          <w:tcPr>
            <w:tcW w:w="2268" w:type="dxa"/>
            <w:vAlign w:val="center"/>
          </w:tcPr>
          <w:p>
            <w:pPr>
              <w:pStyle w:val="13"/>
            </w:pPr>
            <w:r>
              <w:t>≥95%</w:t>
            </w:r>
          </w:p>
        </w:tc>
        <w:tc>
          <w:tcPr>
            <w:tcW w:w="1276" w:type="dxa"/>
            <w:vAlign w:val="center"/>
          </w:tcPr>
          <w:p>
            <w:pPr>
              <w:pStyle w:val="13"/>
            </w:pPr>
            <w:r>
              <w:t>工作计划</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办公设备及时交付率</w:t>
            </w:r>
          </w:p>
        </w:tc>
        <w:tc>
          <w:tcPr>
            <w:tcW w:w="5386" w:type="dxa"/>
            <w:vAlign w:val="center"/>
          </w:tcPr>
          <w:p>
            <w:pPr>
              <w:pStyle w:val="13"/>
            </w:pPr>
            <w:r>
              <w:t>设备按采购合同规定及时到位</w:t>
            </w:r>
          </w:p>
        </w:tc>
        <w:tc>
          <w:tcPr>
            <w:tcW w:w="2268" w:type="dxa"/>
            <w:vAlign w:val="center"/>
          </w:tcPr>
          <w:p>
            <w:pPr>
              <w:pStyle w:val="13"/>
            </w:pPr>
            <w:r>
              <w:t>≥95%</w:t>
            </w:r>
          </w:p>
        </w:tc>
        <w:tc>
          <w:tcPr>
            <w:tcW w:w="1276" w:type="dxa"/>
            <w:vAlign w:val="center"/>
          </w:tcPr>
          <w:p>
            <w:pPr>
              <w:pStyle w:val="13"/>
            </w:pPr>
            <w:r>
              <w:t>工作计划</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预算控制数</w:t>
            </w:r>
          </w:p>
        </w:tc>
        <w:tc>
          <w:tcPr>
            <w:tcW w:w="5386" w:type="dxa"/>
            <w:vAlign w:val="center"/>
          </w:tcPr>
          <w:p>
            <w:pPr>
              <w:pStyle w:val="13"/>
            </w:pPr>
            <w:r>
              <w:t>预算控制数</w:t>
            </w:r>
          </w:p>
        </w:tc>
        <w:tc>
          <w:tcPr>
            <w:tcW w:w="2268" w:type="dxa"/>
            <w:vAlign w:val="center"/>
          </w:tcPr>
          <w:p>
            <w:pPr>
              <w:pStyle w:val="13"/>
            </w:pPr>
            <w:r>
              <w:t>≤3.15万</w:t>
            </w:r>
          </w:p>
        </w:tc>
        <w:tc>
          <w:tcPr>
            <w:tcW w:w="1276" w:type="dxa"/>
            <w:vAlign w:val="center"/>
          </w:tcPr>
          <w:p>
            <w:pPr>
              <w:pStyle w:val="13"/>
            </w:pPr>
            <w:r>
              <w:t>工作计划</w:t>
            </w:r>
          </w:p>
        </w:tc>
      </w:tr>
      <w:tr>
        <w:tblPrEx>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业务保障能力提升情况</w:t>
            </w:r>
          </w:p>
        </w:tc>
        <w:tc>
          <w:tcPr>
            <w:tcW w:w="5386" w:type="dxa"/>
            <w:vAlign w:val="center"/>
          </w:tcPr>
          <w:p>
            <w:pPr>
              <w:pStyle w:val="13"/>
            </w:pPr>
            <w:r>
              <w:t>业务保障能力提升情况</w:t>
            </w:r>
          </w:p>
        </w:tc>
        <w:tc>
          <w:tcPr>
            <w:tcW w:w="2268" w:type="dxa"/>
            <w:vAlign w:val="center"/>
          </w:tcPr>
          <w:p>
            <w:pPr>
              <w:pStyle w:val="13"/>
            </w:pPr>
            <w:r>
              <w:t>较上年提升</w:t>
            </w:r>
          </w:p>
        </w:tc>
        <w:tc>
          <w:tcPr>
            <w:tcW w:w="1276" w:type="dxa"/>
            <w:vAlign w:val="center"/>
          </w:tcPr>
          <w:p>
            <w:pPr>
              <w:pStyle w:val="13"/>
            </w:pPr>
            <w:r>
              <w:t>工作计划</w:t>
            </w:r>
          </w:p>
        </w:tc>
      </w:tr>
      <w:tr>
        <w:tblPrEx>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设备使用人员满意度</w:t>
            </w:r>
          </w:p>
        </w:tc>
        <w:tc>
          <w:tcPr>
            <w:tcW w:w="5386" w:type="dxa"/>
            <w:vAlign w:val="center"/>
          </w:tcPr>
          <w:p>
            <w:pPr>
              <w:pStyle w:val="13"/>
            </w:pPr>
            <w:r>
              <w:t>设备使用人员满意度</w:t>
            </w:r>
          </w:p>
        </w:tc>
        <w:tc>
          <w:tcPr>
            <w:tcW w:w="2268" w:type="dxa"/>
            <w:vAlign w:val="center"/>
          </w:tcPr>
          <w:p>
            <w:pPr>
              <w:pStyle w:val="13"/>
            </w:pPr>
            <w:r>
              <w:t>≥95%</w:t>
            </w:r>
          </w:p>
        </w:tc>
        <w:tc>
          <w:tcPr>
            <w:tcW w:w="1276" w:type="dxa"/>
            <w:vAlign w:val="center"/>
          </w:tcPr>
          <w:p>
            <w:pPr>
              <w:pStyle w:val="13"/>
            </w:pPr>
            <w:r>
              <w:t>工作计划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33、举报案件奖励绩效目标表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13020025P0008DH100045</w:t>
            </w:r>
          </w:p>
        </w:tc>
        <w:tc>
          <w:tcPr>
            <w:tcW w:w="2835" w:type="dxa"/>
            <w:vAlign w:val="center"/>
          </w:tcPr>
          <w:p>
            <w:pPr>
              <w:pStyle w:val="11"/>
            </w:pPr>
            <w:r>
              <w:t>项目名称</w:t>
            </w:r>
          </w:p>
        </w:tc>
        <w:tc>
          <w:tcPr>
            <w:tcW w:w="6095" w:type="dxa"/>
            <w:gridSpan w:val="3"/>
            <w:vAlign w:val="center"/>
          </w:tcPr>
          <w:p>
            <w:pPr>
              <w:pStyle w:val="13"/>
            </w:pPr>
            <w:r>
              <w:t>举报案件奖励</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w:t>
            </w:r>
          </w:p>
        </w:tc>
        <w:tc>
          <w:tcPr>
            <w:tcW w:w="2835" w:type="dxa"/>
            <w:vAlign w:val="center"/>
          </w:tcPr>
          <w:p>
            <w:pPr>
              <w:pStyle w:val="11"/>
            </w:pPr>
            <w:r>
              <w:t>其中：财政    资金</w:t>
            </w:r>
          </w:p>
        </w:tc>
        <w:tc>
          <w:tcPr>
            <w:tcW w:w="2551" w:type="dxa"/>
            <w:vAlign w:val="center"/>
          </w:tcPr>
          <w:p>
            <w:pPr>
              <w:pStyle w:val="13"/>
            </w:pPr>
            <w:r>
              <w:t>10.00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保障执法工作顺利开展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1.保障执法工作顺利开展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完成率</w:t>
            </w:r>
          </w:p>
        </w:tc>
        <w:tc>
          <w:tcPr>
            <w:tcW w:w="5386" w:type="dxa"/>
            <w:vAlign w:val="center"/>
          </w:tcPr>
          <w:p>
            <w:pPr>
              <w:pStyle w:val="13"/>
            </w:pPr>
            <w:r>
              <w:t>应发放完成率</w:t>
            </w:r>
          </w:p>
        </w:tc>
        <w:tc>
          <w:tcPr>
            <w:tcW w:w="2268" w:type="dxa"/>
            <w:vAlign w:val="center"/>
          </w:tcPr>
          <w:p>
            <w:pPr>
              <w:pStyle w:val="13"/>
            </w:pPr>
            <w:r>
              <w:t>≥90%</w:t>
            </w:r>
          </w:p>
        </w:tc>
        <w:tc>
          <w:tcPr>
            <w:tcW w:w="1276" w:type="dxa"/>
            <w:vAlign w:val="center"/>
          </w:tcPr>
          <w:p>
            <w:pPr>
              <w:pStyle w:val="13"/>
            </w:pPr>
            <w:r>
              <w:t>工作需要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完成率质量</w:t>
            </w:r>
          </w:p>
        </w:tc>
        <w:tc>
          <w:tcPr>
            <w:tcW w:w="5386" w:type="dxa"/>
            <w:vAlign w:val="center"/>
          </w:tcPr>
          <w:p>
            <w:pPr>
              <w:pStyle w:val="13"/>
            </w:pPr>
            <w:r>
              <w:t>完成率质量</w:t>
            </w:r>
          </w:p>
        </w:tc>
        <w:tc>
          <w:tcPr>
            <w:tcW w:w="2268" w:type="dxa"/>
            <w:vAlign w:val="center"/>
          </w:tcPr>
          <w:p>
            <w:pPr>
              <w:pStyle w:val="13"/>
            </w:pPr>
            <w:r>
              <w:t>≥90%</w:t>
            </w:r>
          </w:p>
        </w:tc>
        <w:tc>
          <w:tcPr>
            <w:tcW w:w="1276" w:type="dxa"/>
            <w:vAlign w:val="center"/>
          </w:tcPr>
          <w:p>
            <w:pPr>
              <w:pStyle w:val="13"/>
            </w:pPr>
            <w:r>
              <w:t>工作需要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完成及时率</w:t>
            </w:r>
          </w:p>
        </w:tc>
        <w:tc>
          <w:tcPr>
            <w:tcW w:w="5386" w:type="dxa"/>
            <w:vAlign w:val="center"/>
          </w:tcPr>
          <w:p>
            <w:pPr>
              <w:pStyle w:val="13"/>
            </w:pPr>
            <w:r>
              <w:t>完成及时率</w:t>
            </w:r>
          </w:p>
        </w:tc>
        <w:tc>
          <w:tcPr>
            <w:tcW w:w="2268" w:type="dxa"/>
            <w:vAlign w:val="center"/>
          </w:tcPr>
          <w:p>
            <w:pPr>
              <w:pStyle w:val="13"/>
            </w:pPr>
            <w:r>
              <w:t>1年</w:t>
            </w:r>
          </w:p>
        </w:tc>
        <w:tc>
          <w:tcPr>
            <w:tcW w:w="1276" w:type="dxa"/>
            <w:vAlign w:val="center"/>
          </w:tcPr>
          <w:p>
            <w:pPr>
              <w:pStyle w:val="13"/>
            </w:pPr>
            <w:r>
              <w:t>工作需要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项目单位实际成本</w:t>
            </w:r>
          </w:p>
        </w:tc>
        <w:tc>
          <w:tcPr>
            <w:tcW w:w="5386" w:type="dxa"/>
            <w:vAlign w:val="center"/>
          </w:tcPr>
          <w:p>
            <w:pPr>
              <w:pStyle w:val="13"/>
            </w:pPr>
            <w:r>
              <w:t>项目单位实际成本</w:t>
            </w:r>
          </w:p>
        </w:tc>
        <w:tc>
          <w:tcPr>
            <w:tcW w:w="2268" w:type="dxa"/>
            <w:vAlign w:val="center"/>
          </w:tcPr>
          <w:p>
            <w:pPr>
              <w:pStyle w:val="13"/>
            </w:pPr>
            <w:r>
              <w:t>≤10万</w:t>
            </w:r>
          </w:p>
        </w:tc>
        <w:tc>
          <w:tcPr>
            <w:tcW w:w="1276" w:type="dxa"/>
            <w:vAlign w:val="center"/>
          </w:tcPr>
          <w:p>
            <w:pPr>
              <w:pStyle w:val="13"/>
            </w:pPr>
            <w:r>
              <w:t>工作需要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保障工作顺利开展</w:t>
            </w:r>
          </w:p>
        </w:tc>
        <w:tc>
          <w:tcPr>
            <w:tcW w:w="5386" w:type="dxa"/>
            <w:vAlign w:val="center"/>
          </w:tcPr>
          <w:p>
            <w:pPr>
              <w:pStyle w:val="13"/>
            </w:pPr>
            <w:r>
              <w:t>保障工作顺利开展</w:t>
            </w:r>
          </w:p>
        </w:tc>
        <w:tc>
          <w:tcPr>
            <w:tcW w:w="2268" w:type="dxa"/>
            <w:vAlign w:val="center"/>
          </w:tcPr>
          <w:p>
            <w:pPr>
              <w:pStyle w:val="13"/>
            </w:pPr>
            <w:r>
              <w:t>保障工作顺利开展</w:t>
            </w:r>
          </w:p>
        </w:tc>
        <w:tc>
          <w:tcPr>
            <w:tcW w:w="1276" w:type="dxa"/>
            <w:vAlign w:val="center"/>
          </w:tcPr>
          <w:p>
            <w:pPr>
              <w:pStyle w:val="13"/>
            </w:pPr>
            <w:r>
              <w:t>工作需要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服务满意度</w:t>
            </w:r>
          </w:p>
        </w:tc>
        <w:tc>
          <w:tcPr>
            <w:tcW w:w="5386" w:type="dxa"/>
            <w:vAlign w:val="center"/>
          </w:tcPr>
          <w:p>
            <w:pPr>
              <w:pStyle w:val="13"/>
            </w:pPr>
            <w:r>
              <w:t>服务满意度</w:t>
            </w:r>
          </w:p>
        </w:tc>
        <w:tc>
          <w:tcPr>
            <w:tcW w:w="2268" w:type="dxa"/>
            <w:vAlign w:val="center"/>
          </w:tcPr>
          <w:p>
            <w:pPr>
              <w:pStyle w:val="13"/>
            </w:pPr>
            <w:r>
              <w:t>≥90%</w:t>
            </w:r>
          </w:p>
        </w:tc>
        <w:tc>
          <w:tcPr>
            <w:tcW w:w="1276" w:type="dxa"/>
            <w:vAlign w:val="center"/>
          </w:tcPr>
          <w:p>
            <w:pPr>
              <w:pStyle w:val="13"/>
            </w:pPr>
            <w:r>
              <w:t>工作需要</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34、市场监管专项会议费绩效目标表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13020025P002N4810003Y</w:t>
            </w:r>
          </w:p>
        </w:tc>
        <w:tc>
          <w:tcPr>
            <w:tcW w:w="2835" w:type="dxa"/>
            <w:vAlign w:val="center"/>
          </w:tcPr>
          <w:p>
            <w:pPr>
              <w:pStyle w:val="11"/>
            </w:pPr>
            <w:r>
              <w:t>项目名称</w:t>
            </w:r>
          </w:p>
        </w:tc>
        <w:tc>
          <w:tcPr>
            <w:tcW w:w="6095" w:type="dxa"/>
            <w:gridSpan w:val="3"/>
            <w:vAlign w:val="center"/>
          </w:tcPr>
          <w:p>
            <w:pPr>
              <w:pStyle w:val="13"/>
            </w:pPr>
            <w:r>
              <w:t>市场监管专项会议费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11.00</w:t>
            </w:r>
          </w:p>
        </w:tc>
        <w:tc>
          <w:tcPr>
            <w:tcW w:w="2835" w:type="dxa"/>
            <w:vAlign w:val="center"/>
          </w:tcPr>
          <w:p>
            <w:pPr>
              <w:pStyle w:val="11"/>
            </w:pPr>
            <w:r>
              <w:t>其中：财政    资金</w:t>
            </w:r>
          </w:p>
        </w:tc>
        <w:tc>
          <w:tcPr>
            <w:tcW w:w="2551" w:type="dxa"/>
            <w:vAlign w:val="center"/>
          </w:tcPr>
          <w:p>
            <w:pPr>
              <w:pStyle w:val="13"/>
            </w:pPr>
            <w:r>
              <w:t>11.00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做好会议专项工作，保障单位业务工作顺利开展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1.做好会议专项工作，保障单位业务工作顺利开展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全市综合执法系统会议</w:t>
            </w:r>
          </w:p>
        </w:tc>
        <w:tc>
          <w:tcPr>
            <w:tcW w:w="5386" w:type="dxa"/>
            <w:vAlign w:val="center"/>
          </w:tcPr>
          <w:p>
            <w:pPr>
              <w:pStyle w:val="13"/>
            </w:pPr>
            <w:r>
              <w:t>全市综合执法系统会议</w:t>
            </w:r>
          </w:p>
        </w:tc>
        <w:tc>
          <w:tcPr>
            <w:tcW w:w="2268" w:type="dxa"/>
            <w:vAlign w:val="center"/>
          </w:tcPr>
          <w:p>
            <w:pPr>
              <w:pStyle w:val="13"/>
            </w:pPr>
            <w:r>
              <w:t>≥1次</w:t>
            </w:r>
          </w:p>
        </w:tc>
        <w:tc>
          <w:tcPr>
            <w:tcW w:w="1276" w:type="dxa"/>
            <w:vAlign w:val="center"/>
          </w:tcPr>
          <w:p>
            <w:pPr>
              <w:pStyle w:val="13"/>
            </w:pPr>
            <w:r>
              <w:t>工作需要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会议效果良好率</w:t>
            </w:r>
          </w:p>
        </w:tc>
        <w:tc>
          <w:tcPr>
            <w:tcW w:w="5386" w:type="dxa"/>
            <w:vAlign w:val="center"/>
          </w:tcPr>
          <w:p>
            <w:pPr>
              <w:pStyle w:val="13"/>
            </w:pPr>
            <w:r>
              <w:t>会议效果良好率</w:t>
            </w:r>
          </w:p>
        </w:tc>
        <w:tc>
          <w:tcPr>
            <w:tcW w:w="2268" w:type="dxa"/>
            <w:vAlign w:val="center"/>
          </w:tcPr>
          <w:p>
            <w:pPr>
              <w:pStyle w:val="13"/>
            </w:pPr>
            <w:r>
              <w:t>会议效果良好率</w:t>
            </w:r>
          </w:p>
        </w:tc>
        <w:tc>
          <w:tcPr>
            <w:tcW w:w="1276" w:type="dxa"/>
            <w:vAlign w:val="center"/>
          </w:tcPr>
          <w:p>
            <w:pPr>
              <w:pStyle w:val="13"/>
            </w:pPr>
            <w:r>
              <w:t>工作需要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会议培训完成时间</w:t>
            </w:r>
          </w:p>
          <w:p>
            <w:pPr>
              <w:pStyle w:val="13"/>
            </w:pPr>
          </w:p>
        </w:tc>
        <w:tc>
          <w:tcPr>
            <w:tcW w:w="5386" w:type="dxa"/>
            <w:vAlign w:val="center"/>
          </w:tcPr>
          <w:p>
            <w:pPr>
              <w:pStyle w:val="13"/>
            </w:pPr>
            <w:r>
              <w:t>会议完成时间</w:t>
            </w:r>
          </w:p>
          <w:p>
            <w:pPr>
              <w:pStyle w:val="13"/>
            </w:pPr>
          </w:p>
        </w:tc>
        <w:tc>
          <w:tcPr>
            <w:tcW w:w="2268" w:type="dxa"/>
            <w:vAlign w:val="center"/>
          </w:tcPr>
          <w:p>
            <w:pPr>
              <w:pStyle w:val="13"/>
            </w:pPr>
            <w:r>
              <w:t>2025年12月31日</w:t>
            </w:r>
          </w:p>
        </w:tc>
        <w:tc>
          <w:tcPr>
            <w:tcW w:w="1276" w:type="dxa"/>
            <w:vAlign w:val="center"/>
          </w:tcPr>
          <w:p>
            <w:pPr>
              <w:pStyle w:val="13"/>
            </w:pPr>
            <w:r>
              <w:t>工作需要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项目总成本</w:t>
            </w:r>
          </w:p>
        </w:tc>
        <w:tc>
          <w:tcPr>
            <w:tcW w:w="5386" w:type="dxa"/>
            <w:vAlign w:val="center"/>
          </w:tcPr>
          <w:p>
            <w:pPr>
              <w:pStyle w:val="13"/>
            </w:pPr>
            <w:r>
              <w:t>项目总成本</w:t>
            </w:r>
          </w:p>
        </w:tc>
        <w:tc>
          <w:tcPr>
            <w:tcW w:w="2268" w:type="dxa"/>
            <w:vAlign w:val="center"/>
          </w:tcPr>
          <w:p>
            <w:pPr>
              <w:pStyle w:val="13"/>
            </w:pPr>
            <w:r>
              <w:t>≤11万</w:t>
            </w:r>
          </w:p>
        </w:tc>
        <w:tc>
          <w:tcPr>
            <w:tcW w:w="1276" w:type="dxa"/>
            <w:vAlign w:val="center"/>
          </w:tcPr>
          <w:p>
            <w:pPr>
              <w:pStyle w:val="13"/>
            </w:pPr>
            <w:r>
              <w:t>工作需要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会议内容有效落实</w:t>
            </w:r>
          </w:p>
        </w:tc>
        <w:tc>
          <w:tcPr>
            <w:tcW w:w="5386" w:type="dxa"/>
            <w:vAlign w:val="center"/>
          </w:tcPr>
          <w:p>
            <w:pPr>
              <w:pStyle w:val="13"/>
            </w:pPr>
            <w:r>
              <w:t>会议内容有效落实</w:t>
            </w:r>
          </w:p>
        </w:tc>
        <w:tc>
          <w:tcPr>
            <w:tcW w:w="2268" w:type="dxa"/>
            <w:vAlign w:val="center"/>
          </w:tcPr>
          <w:p>
            <w:pPr>
              <w:pStyle w:val="13"/>
            </w:pPr>
            <w:r>
              <w:t>会议内容有效落实</w:t>
            </w:r>
          </w:p>
        </w:tc>
        <w:tc>
          <w:tcPr>
            <w:tcW w:w="1276" w:type="dxa"/>
            <w:vAlign w:val="center"/>
          </w:tcPr>
          <w:p>
            <w:pPr>
              <w:pStyle w:val="13"/>
            </w:pPr>
            <w:r>
              <w:t>工作需要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会议满意度</w:t>
            </w:r>
          </w:p>
          <w:p>
            <w:pPr>
              <w:pStyle w:val="13"/>
            </w:pPr>
          </w:p>
        </w:tc>
        <w:tc>
          <w:tcPr>
            <w:tcW w:w="5386" w:type="dxa"/>
            <w:vAlign w:val="center"/>
          </w:tcPr>
          <w:p>
            <w:pPr>
              <w:pStyle w:val="13"/>
            </w:pPr>
            <w:r>
              <w:t>会议满意度</w:t>
            </w:r>
          </w:p>
          <w:p>
            <w:pPr>
              <w:pStyle w:val="13"/>
            </w:pPr>
          </w:p>
        </w:tc>
        <w:tc>
          <w:tcPr>
            <w:tcW w:w="2268" w:type="dxa"/>
            <w:vAlign w:val="center"/>
          </w:tcPr>
          <w:p>
            <w:pPr>
              <w:pStyle w:val="13"/>
            </w:pPr>
            <w:r>
              <w:t>≥90%</w:t>
            </w:r>
          </w:p>
        </w:tc>
        <w:tc>
          <w:tcPr>
            <w:tcW w:w="1276" w:type="dxa"/>
            <w:vAlign w:val="center"/>
          </w:tcPr>
          <w:p>
            <w:pPr>
              <w:pStyle w:val="13"/>
            </w:pPr>
            <w:r>
              <w:t>工作需要</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35、维修维护绩效目标表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13020025P006X8410003M</w:t>
            </w:r>
          </w:p>
        </w:tc>
        <w:tc>
          <w:tcPr>
            <w:tcW w:w="2835" w:type="dxa"/>
            <w:vAlign w:val="center"/>
          </w:tcPr>
          <w:p>
            <w:pPr>
              <w:pStyle w:val="11"/>
            </w:pPr>
            <w:r>
              <w:t>项目名称</w:t>
            </w:r>
          </w:p>
        </w:tc>
        <w:tc>
          <w:tcPr>
            <w:tcW w:w="6095" w:type="dxa"/>
            <w:gridSpan w:val="3"/>
            <w:vAlign w:val="center"/>
          </w:tcPr>
          <w:p>
            <w:pPr>
              <w:pStyle w:val="13"/>
            </w:pPr>
            <w:r>
              <w:t>维修维护</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15.00</w:t>
            </w:r>
          </w:p>
        </w:tc>
        <w:tc>
          <w:tcPr>
            <w:tcW w:w="2835" w:type="dxa"/>
            <w:vAlign w:val="center"/>
          </w:tcPr>
          <w:p>
            <w:pPr>
              <w:pStyle w:val="11"/>
            </w:pPr>
            <w:r>
              <w:t>其中：财政    资金</w:t>
            </w:r>
          </w:p>
        </w:tc>
        <w:tc>
          <w:tcPr>
            <w:tcW w:w="2551" w:type="dxa"/>
            <w:vAlign w:val="center"/>
          </w:tcPr>
          <w:p>
            <w:pPr>
              <w:pStyle w:val="13"/>
            </w:pPr>
            <w:r>
              <w:t>15.00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保障执法工作顺利开展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1.保障执法工作顺利开展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新建、维修改造设施和设备购置项</w:t>
            </w:r>
          </w:p>
        </w:tc>
        <w:tc>
          <w:tcPr>
            <w:tcW w:w="5386" w:type="dxa"/>
            <w:vAlign w:val="center"/>
          </w:tcPr>
          <w:p>
            <w:pPr>
              <w:pStyle w:val="13"/>
            </w:pPr>
            <w:r>
              <w:t>新建、维修改造设施和设备购置项目个数</w:t>
            </w:r>
          </w:p>
        </w:tc>
        <w:tc>
          <w:tcPr>
            <w:tcW w:w="2268" w:type="dxa"/>
            <w:vAlign w:val="center"/>
          </w:tcPr>
          <w:p>
            <w:pPr>
              <w:pStyle w:val="13"/>
            </w:pPr>
            <w:r>
              <w:t>≥1个</w:t>
            </w:r>
          </w:p>
        </w:tc>
        <w:tc>
          <w:tcPr>
            <w:tcW w:w="1276" w:type="dxa"/>
            <w:vAlign w:val="center"/>
          </w:tcPr>
          <w:p>
            <w:pPr>
              <w:pStyle w:val="13"/>
            </w:pPr>
            <w:r>
              <w:t>工作需要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维修（护）验收</w:t>
            </w:r>
          </w:p>
        </w:tc>
        <w:tc>
          <w:tcPr>
            <w:tcW w:w="5386" w:type="dxa"/>
            <w:vAlign w:val="center"/>
          </w:tcPr>
          <w:p>
            <w:pPr>
              <w:pStyle w:val="13"/>
            </w:pPr>
            <w:r>
              <w:t>维修（护）验收</w:t>
            </w:r>
          </w:p>
        </w:tc>
        <w:tc>
          <w:tcPr>
            <w:tcW w:w="2268" w:type="dxa"/>
            <w:vAlign w:val="center"/>
          </w:tcPr>
          <w:p>
            <w:pPr>
              <w:pStyle w:val="13"/>
            </w:pPr>
            <w:r>
              <w:t>≥99%</w:t>
            </w:r>
          </w:p>
        </w:tc>
        <w:tc>
          <w:tcPr>
            <w:tcW w:w="1276" w:type="dxa"/>
            <w:vAlign w:val="center"/>
          </w:tcPr>
          <w:p>
            <w:pPr>
              <w:pStyle w:val="13"/>
            </w:pPr>
            <w:r>
              <w:t>工作需要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项目完成及时有效</w:t>
            </w:r>
          </w:p>
        </w:tc>
        <w:tc>
          <w:tcPr>
            <w:tcW w:w="5386" w:type="dxa"/>
            <w:vAlign w:val="center"/>
          </w:tcPr>
          <w:p>
            <w:pPr>
              <w:pStyle w:val="13"/>
            </w:pPr>
            <w:r>
              <w:t>项目完成及时有效</w:t>
            </w:r>
          </w:p>
        </w:tc>
        <w:tc>
          <w:tcPr>
            <w:tcW w:w="2268" w:type="dxa"/>
            <w:vAlign w:val="center"/>
          </w:tcPr>
          <w:p>
            <w:pPr>
              <w:pStyle w:val="13"/>
            </w:pPr>
            <w:r>
              <w:t>2025年12月31日</w:t>
            </w:r>
          </w:p>
        </w:tc>
        <w:tc>
          <w:tcPr>
            <w:tcW w:w="1276" w:type="dxa"/>
            <w:vAlign w:val="center"/>
          </w:tcPr>
          <w:p>
            <w:pPr>
              <w:pStyle w:val="13"/>
            </w:pPr>
            <w:r>
              <w:t>工作需要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项目总成本</w:t>
            </w:r>
          </w:p>
        </w:tc>
        <w:tc>
          <w:tcPr>
            <w:tcW w:w="5386" w:type="dxa"/>
            <w:vAlign w:val="center"/>
          </w:tcPr>
          <w:p>
            <w:pPr>
              <w:pStyle w:val="13"/>
            </w:pPr>
            <w:r>
              <w:t>项目总成本</w:t>
            </w:r>
          </w:p>
        </w:tc>
        <w:tc>
          <w:tcPr>
            <w:tcW w:w="2268" w:type="dxa"/>
            <w:vAlign w:val="center"/>
          </w:tcPr>
          <w:p>
            <w:pPr>
              <w:pStyle w:val="13"/>
            </w:pPr>
            <w:r>
              <w:t>≤15万</w:t>
            </w:r>
          </w:p>
        </w:tc>
        <w:tc>
          <w:tcPr>
            <w:tcW w:w="1276" w:type="dxa"/>
            <w:vAlign w:val="center"/>
          </w:tcPr>
          <w:p>
            <w:pPr>
              <w:pStyle w:val="13"/>
            </w:pPr>
            <w:r>
              <w:t>工作需要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隐患治理率</w:t>
            </w:r>
          </w:p>
        </w:tc>
        <w:tc>
          <w:tcPr>
            <w:tcW w:w="5386" w:type="dxa"/>
            <w:vAlign w:val="center"/>
          </w:tcPr>
          <w:p>
            <w:pPr>
              <w:pStyle w:val="13"/>
            </w:pPr>
            <w:r>
              <w:t>隐患治理率</w:t>
            </w:r>
          </w:p>
        </w:tc>
        <w:tc>
          <w:tcPr>
            <w:tcW w:w="2268" w:type="dxa"/>
            <w:vAlign w:val="center"/>
          </w:tcPr>
          <w:p>
            <w:pPr>
              <w:pStyle w:val="13"/>
            </w:pPr>
            <w:r>
              <w:t>≥95%</w:t>
            </w:r>
          </w:p>
        </w:tc>
        <w:tc>
          <w:tcPr>
            <w:tcW w:w="1276" w:type="dxa"/>
            <w:vAlign w:val="center"/>
          </w:tcPr>
          <w:p>
            <w:pPr>
              <w:pStyle w:val="13"/>
            </w:pPr>
            <w:r>
              <w:t>工作需要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受益群体满意度</w:t>
            </w:r>
          </w:p>
        </w:tc>
        <w:tc>
          <w:tcPr>
            <w:tcW w:w="5386" w:type="dxa"/>
            <w:vAlign w:val="center"/>
          </w:tcPr>
          <w:p>
            <w:pPr>
              <w:pStyle w:val="13"/>
            </w:pPr>
            <w:r>
              <w:t>受益群体满意度</w:t>
            </w:r>
          </w:p>
        </w:tc>
        <w:tc>
          <w:tcPr>
            <w:tcW w:w="2268" w:type="dxa"/>
            <w:vAlign w:val="center"/>
          </w:tcPr>
          <w:p>
            <w:pPr>
              <w:pStyle w:val="13"/>
            </w:pPr>
            <w:r>
              <w:t>≥95%</w:t>
            </w:r>
          </w:p>
        </w:tc>
        <w:tc>
          <w:tcPr>
            <w:tcW w:w="1276" w:type="dxa"/>
            <w:vAlign w:val="center"/>
          </w:tcPr>
          <w:p>
            <w:pPr>
              <w:pStyle w:val="13"/>
            </w:pPr>
            <w:r>
              <w:t>工作需要</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36、委托业务费绩效目标表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13020025P00684113702U</w:t>
            </w:r>
          </w:p>
        </w:tc>
        <w:tc>
          <w:tcPr>
            <w:tcW w:w="2835" w:type="dxa"/>
            <w:vAlign w:val="center"/>
          </w:tcPr>
          <w:p>
            <w:pPr>
              <w:pStyle w:val="11"/>
            </w:pPr>
            <w:r>
              <w:t>项目名称</w:t>
            </w:r>
          </w:p>
        </w:tc>
        <w:tc>
          <w:tcPr>
            <w:tcW w:w="6095" w:type="dxa"/>
            <w:gridSpan w:val="3"/>
            <w:vAlign w:val="center"/>
          </w:tcPr>
          <w:p>
            <w:pPr>
              <w:pStyle w:val="13"/>
            </w:pPr>
            <w:r>
              <w:t>委托业务费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50.00</w:t>
            </w:r>
          </w:p>
        </w:tc>
        <w:tc>
          <w:tcPr>
            <w:tcW w:w="2835" w:type="dxa"/>
            <w:vAlign w:val="center"/>
          </w:tcPr>
          <w:p>
            <w:pPr>
              <w:pStyle w:val="11"/>
            </w:pPr>
            <w:r>
              <w:t>其中：财政    资金</w:t>
            </w:r>
          </w:p>
        </w:tc>
        <w:tc>
          <w:tcPr>
            <w:tcW w:w="2551" w:type="dxa"/>
            <w:vAlign w:val="center"/>
          </w:tcPr>
          <w:p>
            <w:pPr>
              <w:pStyle w:val="13"/>
            </w:pPr>
            <w:r>
              <w:t>50.00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委托第三方出具检验报告，咨询报告等，增强执法业务能力水平。</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1.委托第三方出具检验报告，咨询报告等，增强执法业务能力水平。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委托中介机构数量</w:t>
            </w:r>
          </w:p>
        </w:tc>
        <w:tc>
          <w:tcPr>
            <w:tcW w:w="5386" w:type="dxa"/>
            <w:vAlign w:val="center"/>
          </w:tcPr>
          <w:p>
            <w:pPr>
              <w:pStyle w:val="13"/>
            </w:pPr>
            <w:r>
              <w:t>委托中介机构数量</w:t>
            </w:r>
          </w:p>
        </w:tc>
        <w:tc>
          <w:tcPr>
            <w:tcW w:w="2268" w:type="dxa"/>
            <w:vAlign w:val="center"/>
          </w:tcPr>
          <w:p>
            <w:pPr>
              <w:pStyle w:val="13"/>
            </w:pPr>
            <w:r>
              <w:t>≥2个</w:t>
            </w:r>
          </w:p>
        </w:tc>
        <w:tc>
          <w:tcPr>
            <w:tcW w:w="1276" w:type="dxa"/>
            <w:vAlign w:val="center"/>
          </w:tcPr>
          <w:p>
            <w:pPr>
              <w:pStyle w:val="13"/>
            </w:pPr>
            <w:r>
              <w:t>工作计划</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报告出具达标率</w:t>
            </w:r>
          </w:p>
        </w:tc>
        <w:tc>
          <w:tcPr>
            <w:tcW w:w="5386" w:type="dxa"/>
            <w:vAlign w:val="center"/>
          </w:tcPr>
          <w:p>
            <w:pPr>
              <w:pStyle w:val="13"/>
            </w:pPr>
            <w:r>
              <w:t>报告出具达标率</w:t>
            </w:r>
          </w:p>
        </w:tc>
        <w:tc>
          <w:tcPr>
            <w:tcW w:w="2268" w:type="dxa"/>
            <w:vAlign w:val="center"/>
          </w:tcPr>
          <w:p>
            <w:pPr>
              <w:pStyle w:val="13"/>
            </w:pPr>
            <w:r>
              <w:t>≥90%</w:t>
            </w:r>
          </w:p>
        </w:tc>
        <w:tc>
          <w:tcPr>
            <w:tcW w:w="1276" w:type="dxa"/>
            <w:vAlign w:val="center"/>
          </w:tcPr>
          <w:p>
            <w:pPr>
              <w:pStyle w:val="13"/>
            </w:pPr>
            <w:r>
              <w:t>工作需要</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委托期限</w:t>
            </w:r>
          </w:p>
        </w:tc>
        <w:tc>
          <w:tcPr>
            <w:tcW w:w="5386" w:type="dxa"/>
            <w:vAlign w:val="center"/>
          </w:tcPr>
          <w:p>
            <w:pPr>
              <w:pStyle w:val="13"/>
            </w:pPr>
            <w:r>
              <w:t>委托项目期限</w:t>
            </w:r>
          </w:p>
        </w:tc>
        <w:tc>
          <w:tcPr>
            <w:tcW w:w="2268" w:type="dxa"/>
            <w:vAlign w:val="center"/>
          </w:tcPr>
          <w:p>
            <w:pPr>
              <w:pStyle w:val="13"/>
            </w:pPr>
            <w:r>
              <w:t>1年</w:t>
            </w:r>
          </w:p>
        </w:tc>
        <w:tc>
          <w:tcPr>
            <w:tcW w:w="1276" w:type="dxa"/>
            <w:vAlign w:val="center"/>
          </w:tcPr>
          <w:p>
            <w:pPr>
              <w:pStyle w:val="13"/>
            </w:pPr>
            <w:r>
              <w:t>工作计划</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项目单位实际成本</w:t>
            </w:r>
          </w:p>
        </w:tc>
        <w:tc>
          <w:tcPr>
            <w:tcW w:w="5386" w:type="dxa"/>
            <w:vAlign w:val="center"/>
          </w:tcPr>
          <w:p>
            <w:pPr>
              <w:pStyle w:val="13"/>
            </w:pPr>
            <w:r>
              <w:t>项目单位实际成本</w:t>
            </w:r>
          </w:p>
        </w:tc>
        <w:tc>
          <w:tcPr>
            <w:tcW w:w="2268" w:type="dxa"/>
            <w:vAlign w:val="center"/>
          </w:tcPr>
          <w:p>
            <w:pPr>
              <w:pStyle w:val="13"/>
            </w:pPr>
            <w:r>
              <w:t>≤50万</w:t>
            </w:r>
          </w:p>
        </w:tc>
        <w:tc>
          <w:tcPr>
            <w:tcW w:w="1276" w:type="dxa"/>
            <w:vAlign w:val="center"/>
          </w:tcPr>
          <w:p>
            <w:pPr>
              <w:pStyle w:val="13"/>
            </w:pPr>
            <w:r>
              <w:t>工作计划</w:t>
            </w:r>
          </w:p>
        </w:tc>
      </w:tr>
      <w:tr>
        <w:tblPrEx>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全市重点领域抽查问效</w:t>
            </w:r>
          </w:p>
        </w:tc>
        <w:tc>
          <w:tcPr>
            <w:tcW w:w="5386" w:type="dxa"/>
            <w:vAlign w:val="center"/>
          </w:tcPr>
          <w:p>
            <w:pPr>
              <w:pStyle w:val="13"/>
            </w:pPr>
            <w:r>
              <w:t>通过检测重点领域，提升市场执法水平</w:t>
            </w:r>
          </w:p>
        </w:tc>
        <w:tc>
          <w:tcPr>
            <w:tcW w:w="2268" w:type="dxa"/>
            <w:vAlign w:val="center"/>
          </w:tcPr>
          <w:p>
            <w:pPr>
              <w:pStyle w:val="13"/>
            </w:pPr>
            <w:r>
              <w:t>显著提升</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服务对象满意度指标</w:t>
            </w:r>
          </w:p>
        </w:tc>
        <w:tc>
          <w:tcPr>
            <w:tcW w:w="5386" w:type="dxa"/>
            <w:vAlign w:val="center"/>
          </w:tcPr>
          <w:p>
            <w:pPr>
              <w:pStyle w:val="13"/>
            </w:pPr>
            <w:r>
              <w:t>服务对象满意度指标</w:t>
            </w:r>
          </w:p>
        </w:tc>
        <w:tc>
          <w:tcPr>
            <w:tcW w:w="2268" w:type="dxa"/>
            <w:vAlign w:val="center"/>
          </w:tcPr>
          <w:p>
            <w:pPr>
              <w:pStyle w:val="13"/>
            </w:pPr>
            <w:r>
              <w:t>≥90%</w:t>
            </w:r>
          </w:p>
        </w:tc>
        <w:tc>
          <w:tcPr>
            <w:tcW w:w="1276" w:type="dxa"/>
            <w:vAlign w:val="center"/>
          </w:tcPr>
          <w:p>
            <w:pPr>
              <w:pStyle w:val="13"/>
            </w:pPr>
            <w:r>
              <w:t>工作计划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37、信息化及网络运行维护费绩效目标表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13020025P00NHT8100052</w:t>
            </w:r>
          </w:p>
        </w:tc>
        <w:tc>
          <w:tcPr>
            <w:tcW w:w="2835" w:type="dxa"/>
            <w:vAlign w:val="center"/>
          </w:tcPr>
          <w:p>
            <w:pPr>
              <w:pStyle w:val="11"/>
            </w:pPr>
            <w:r>
              <w:t>项目名称</w:t>
            </w:r>
          </w:p>
        </w:tc>
        <w:tc>
          <w:tcPr>
            <w:tcW w:w="6095" w:type="dxa"/>
            <w:gridSpan w:val="3"/>
            <w:vAlign w:val="center"/>
          </w:tcPr>
          <w:p>
            <w:pPr>
              <w:pStyle w:val="13"/>
            </w:pPr>
            <w:r>
              <w:t>信息化及网络运行维护费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w:t>
            </w:r>
          </w:p>
        </w:tc>
        <w:tc>
          <w:tcPr>
            <w:tcW w:w="2835" w:type="dxa"/>
            <w:vAlign w:val="center"/>
          </w:tcPr>
          <w:p>
            <w:pPr>
              <w:pStyle w:val="11"/>
            </w:pPr>
            <w:r>
              <w:t>其中：财政    资金</w:t>
            </w:r>
          </w:p>
        </w:tc>
        <w:tc>
          <w:tcPr>
            <w:tcW w:w="2551" w:type="dxa"/>
            <w:vAlign w:val="center"/>
          </w:tcPr>
          <w:p>
            <w:pPr>
              <w:pStyle w:val="13"/>
            </w:pPr>
            <w:r>
              <w:t>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做好网络维护维修，保障执法工作顺利开展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1.做好网络维护维修，保障执法工作顺利开展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网络办公可用率</w:t>
            </w:r>
          </w:p>
        </w:tc>
        <w:tc>
          <w:tcPr>
            <w:tcW w:w="5386" w:type="dxa"/>
            <w:vAlign w:val="center"/>
          </w:tcPr>
          <w:p>
            <w:pPr>
              <w:pStyle w:val="13"/>
            </w:pPr>
            <w:r>
              <w:t>网络办公可用率</w:t>
            </w:r>
          </w:p>
        </w:tc>
        <w:tc>
          <w:tcPr>
            <w:tcW w:w="2268" w:type="dxa"/>
            <w:vAlign w:val="center"/>
          </w:tcPr>
          <w:p>
            <w:pPr>
              <w:pStyle w:val="13"/>
            </w:pPr>
            <w:r>
              <w:t>≥90%</w:t>
            </w:r>
          </w:p>
        </w:tc>
        <w:tc>
          <w:tcPr>
            <w:tcW w:w="1276" w:type="dxa"/>
            <w:vAlign w:val="center"/>
          </w:tcPr>
          <w:p>
            <w:pPr>
              <w:pStyle w:val="13"/>
            </w:pPr>
            <w:r>
              <w:t>工作需要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网络故障</w:t>
            </w:r>
          </w:p>
        </w:tc>
        <w:tc>
          <w:tcPr>
            <w:tcW w:w="5386" w:type="dxa"/>
            <w:vAlign w:val="center"/>
          </w:tcPr>
          <w:p>
            <w:pPr>
              <w:pStyle w:val="13"/>
            </w:pPr>
            <w:r>
              <w:t>网络故障</w:t>
            </w:r>
          </w:p>
        </w:tc>
        <w:tc>
          <w:tcPr>
            <w:tcW w:w="2268" w:type="dxa"/>
            <w:vAlign w:val="center"/>
          </w:tcPr>
          <w:p>
            <w:pPr>
              <w:pStyle w:val="13"/>
            </w:pPr>
            <w:r>
              <w:t>≤10%</w:t>
            </w:r>
          </w:p>
        </w:tc>
        <w:tc>
          <w:tcPr>
            <w:tcW w:w="1276" w:type="dxa"/>
            <w:vAlign w:val="center"/>
          </w:tcPr>
          <w:p>
            <w:pPr>
              <w:pStyle w:val="13"/>
            </w:pPr>
            <w:r>
              <w:t>工作需要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网络运行</w:t>
            </w:r>
          </w:p>
        </w:tc>
        <w:tc>
          <w:tcPr>
            <w:tcW w:w="5386" w:type="dxa"/>
            <w:vAlign w:val="center"/>
          </w:tcPr>
          <w:p>
            <w:pPr>
              <w:pStyle w:val="13"/>
            </w:pPr>
            <w:r>
              <w:t>网络运行</w:t>
            </w:r>
          </w:p>
        </w:tc>
        <w:tc>
          <w:tcPr>
            <w:tcW w:w="2268" w:type="dxa"/>
            <w:vAlign w:val="center"/>
          </w:tcPr>
          <w:p>
            <w:pPr>
              <w:pStyle w:val="13"/>
            </w:pPr>
            <w:r>
              <w:t>1年</w:t>
            </w:r>
          </w:p>
        </w:tc>
        <w:tc>
          <w:tcPr>
            <w:tcW w:w="1276" w:type="dxa"/>
            <w:vAlign w:val="center"/>
          </w:tcPr>
          <w:p>
            <w:pPr>
              <w:pStyle w:val="13"/>
            </w:pPr>
            <w:r>
              <w:t>工作需要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项目总成本</w:t>
            </w:r>
          </w:p>
        </w:tc>
        <w:tc>
          <w:tcPr>
            <w:tcW w:w="5386" w:type="dxa"/>
            <w:vAlign w:val="center"/>
          </w:tcPr>
          <w:p>
            <w:pPr>
              <w:pStyle w:val="13"/>
            </w:pPr>
            <w:r>
              <w:t>项目总成本</w:t>
            </w:r>
          </w:p>
        </w:tc>
        <w:tc>
          <w:tcPr>
            <w:tcW w:w="2268" w:type="dxa"/>
            <w:vAlign w:val="center"/>
          </w:tcPr>
          <w:p>
            <w:pPr>
              <w:pStyle w:val="13"/>
            </w:pPr>
            <w:r>
              <w:t>≤5万</w:t>
            </w:r>
          </w:p>
        </w:tc>
        <w:tc>
          <w:tcPr>
            <w:tcW w:w="1276" w:type="dxa"/>
            <w:vAlign w:val="center"/>
          </w:tcPr>
          <w:p>
            <w:pPr>
              <w:pStyle w:val="13"/>
            </w:pPr>
            <w:r>
              <w:t>工作需要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网络技术故障率</w:t>
            </w:r>
          </w:p>
        </w:tc>
        <w:tc>
          <w:tcPr>
            <w:tcW w:w="5386" w:type="dxa"/>
            <w:vAlign w:val="center"/>
          </w:tcPr>
          <w:p>
            <w:pPr>
              <w:pStyle w:val="13"/>
            </w:pPr>
            <w:r>
              <w:t>网络技术故障率</w:t>
            </w:r>
          </w:p>
        </w:tc>
        <w:tc>
          <w:tcPr>
            <w:tcW w:w="2268" w:type="dxa"/>
            <w:vAlign w:val="center"/>
          </w:tcPr>
          <w:p>
            <w:pPr>
              <w:pStyle w:val="13"/>
            </w:pPr>
            <w:r>
              <w:t>降低网络故障</w:t>
            </w:r>
          </w:p>
        </w:tc>
        <w:tc>
          <w:tcPr>
            <w:tcW w:w="1276" w:type="dxa"/>
            <w:vAlign w:val="center"/>
          </w:tcPr>
          <w:p>
            <w:pPr>
              <w:pStyle w:val="13"/>
            </w:pPr>
            <w:r>
              <w:t>工作需要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满意程度</w:t>
            </w:r>
          </w:p>
        </w:tc>
        <w:tc>
          <w:tcPr>
            <w:tcW w:w="5386" w:type="dxa"/>
            <w:vAlign w:val="center"/>
          </w:tcPr>
          <w:p>
            <w:pPr>
              <w:pStyle w:val="13"/>
            </w:pPr>
            <w:r>
              <w:t>满意程度</w:t>
            </w:r>
          </w:p>
        </w:tc>
        <w:tc>
          <w:tcPr>
            <w:tcW w:w="2268" w:type="dxa"/>
            <w:vAlign w:val="center"/>
          </w:tcPr>
          <w:p>
            <w:pPr>
              <w:pStyle w:val="13"/>
            </w:pPr>
            <w:r>
              <w:t>≥95%</w:t>
            </w:r>
          </w:p>
        </w:tc>
        <w:tc>
          <w:tcPr>
            <w:tcW w:w="1276" w:type="dxa"/>
            <w:vAlign w:val="center"/>
          </w:tcPr>
          <w:p>
            <w:pPr>
              <w:pStyle w:val="13"/>
            </w:pPr>
            <w:r>
              <w:t>工作需要</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38、印制费绩效目标表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13020025P008DX610002E</w:t>
            </w:r>
          </w:p>
        </w:tc>
        <w:tc>
          <w:tcPr>
            <w:tcW w:w="2835" w:type="dxa"/>
            <w:vAlign w:val="center"/>
          </w:tcPr>
          <w:p>
            <w:pPr>
              <w:pStyle w:val="11"/>
            </w:pPr>
            <w:r>
              <w:t>项目名称</w:t>
            </w:r>
          </w:p>
        </w:tc>
        <w:tc>
          <w:tcPr>
            <w:tcW w:w="6095" w:type="dxa"/>
            <w:gridSpan w:val="3"/>
            <w:vAlign w:val="center"/>
          </w:tcPr>
          <w:p>
            <w:pPr>
              <w:pStyle w:val="13"/>
            </w:pPr>
            <w:r>
              <w:t>印制费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30.00</w:t>
            </w:r>
          </w:p>
        </w:tc>
        <w:tc>
          <w:tcPr>
            <w:tcW w:w="2835" w:type="dxa"/>
            <w:vAlign w:val="center"/>
          </w:tcPr>
          <w:p>
            <w:pPr>
              <w:pStyle w:val="11"/>
            </w:pPr>
            <w:r>
              <w:t>其中：财政    资金</w:t>
            </w:r>
          </w:p>
        </w:tc>
        <w:tc>
          <w:tcPr>
            <w:tcW w:w="2551" w:type="dxa"/>
            <w:vAlign w:val="center"/>
          </w:tcPr>
          <w:p>
            <w:pPr>
              <w:pStyle w:val="13"/>
            </w:pPr>
            <w:r>
              <w:t>30.00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通过各项宣传印刷工作，满足机关各处室印刷需要，保障各项业务顺利开展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1.通过各项宣传印刷工作，满足机关各处室印刷需要，保障各项业务顺利开展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实际完成率</w:t>
            </w:r>
          </w:p>
        </w:tc>
        <w:tc>
          <w:tcPr>
            <w:tcW w:w="5386" w:type="dxa"/>
            <w:vAlign w:val="center"/>
          </w:tcPr>
          <w:p>
            <w:pPr>
              <w:pStyle w:val="13"/>
            </w:pPr>
            <w:r>
              <w:t>完成率</w:t>
            </w:r>
          </w:p>
        </w:tc>
        <w:tc>
          <w:tcPr>
            <w:tcW w:w="2268" w:type="dxa"/>
            <w:vAlign w:val="center"/>
          </w:tcPr>
          <w:p>
            <w:pPr>
              <w:pStyle w:val="13"/>
            </w:pPr>
            <w:r>
              <w:t>≥95%</w:t>
            </w:r>
          </w:p>
        </w:tc>
        <w:tc>
          <w:tcPr>
            <w:tcW w:w="1276" w:type="dxa"/>
            <w:vAlign w:val="center"/>
          </w:tcPr>
          <w:p>
            <w:pPr>
              <w:pStyle w:val="13"/>
            </w:pPr>
            <w:r>
              <w:t>工作需求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文件印刷合格率</w:t>
            </w:r>
          </w:p>
        </w:tc>
        <w:tc>
          <w:tcPr>
            <w:tcW w:w="5386" w:type="dxa"/>
            <w:vAlign w:val="center"/>
          </w:tcPr>
          <w:p>
            <w:pPr>
              <w:pStyle w:val="13"/>
            </w:pPr>
            <w:r>
              <w:t>文件印刷合格率</w:t>
            </w:r>
          </w:p>
        </w:tc>
        <w:tc>
          <w:tcPr>
            <w:tcW w:w="2268" w:type="dxa"/>
            <w:vAlign w:val="center"/>
          </w:tcPr>
          <w:p>
            <w:pPr>
              <w:pStyle w:val="13"/>
            </w:pPr>
            <w:r>
              <w:t>≥95%</w:t>
            </w:r>
          </w:p>
        </w:tc>
        <w:tc>
          <w:tcPr>
            <w:tcW w:w="1276" w:type="dxa"/>
            <w:vAlign w:val="center"/>
          </w:tcPr>
          <w:p>
            <w:pPr>
              <w:pStyle w:val="13"/>
            </w:pPr>
            <w:r>
              <w:t>工作需求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印刷及时性</w:t>
            </w:r>
          </w:p>
        </w:tc>
        <w:tc>
          <w:tcPr>
            <w:tcW w:w="5386" w:type="dxa"/>
            <w:vAlign w:val="center"/>
          </w:tcPr>
          <w:p>
            <w:pPr>
              <w:pStyle w:val="13"/>
            </w:pPr>
            <w:r>
              <w:t>印刷及时性</w:t>
            </w:r>
          </w:p>
        </w:tc>
        <w:tc>
          <w:tcPr>
            <w:tcW w:w="2268" w:type="dxa"/>
            <w:vAlign w:val="center"/>
          </w:tcPr>
          <w:p>
            <w:pPr>
              <w:pStyle w:val="13"/>
            </w:pPr>
            <w:r>
              <w:t>≥95%</w:t>
            </w:r>
          </w:p>
        </w:tc>
        <w:tc>
          <w:tcPr>
            <w:tcW w:w="1276" w:type="dxa"/>
            <w:vAlign w:val="center"/>
          </w:tcPr>
          <w:p>
            <w:pPr>
              <w:pStyle w:val="13"/>
            </w:pPr>
            <w:r>
              <w:t>工作需求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总预算成本</w:t>
            </w:r>
          </w:p>
        </w:tc>
        <w:tc>
          <w:tcPr>
            <w:tcW w:w="5386" w:type="dxa"/>
            <w:vAlign w:val="center"/>
          </w:tcPr>
          <w:p>
            <w:pPr>
              <w:pStyle w:val="13"/>
            </w:pPr>
            <w:r>
              <w:t>总预算成本</w:t>
            </w:r>
          </w:p>
        </w:tc>
        <w:tc>
          <w:tcPr>
            <w:tcW w:w="2268" w:type="dxa"/>
            <w:vAlign w:val="center"/>
          </w:tcPr>
          <w:p>
            <w:pPr>
              <w:pStyle w:val="13"/>
            </w:pPr>
            <w:r>
              <w:t>≤30万</w:t>
            </w:r>
          </w:p>
        </w:tc>
        <w:tc>
          <w:tcPr>
            <w:tcW w:w="1276" w:type="dxa"/>
            <w:vAlign w:val="center"/>
          </w:tcPr>
          <w:p>
            <w:pPr>
              <w:pStyle w:val="13"/>
            </w:pPr>
            <w:r>
              <w:t>工作需求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行政管理能力提升</w:t>
            </w:r>
          </w:p>
        </w:tc>
        <w:tc>
          <w:tcPr>
            <w:tcW w:w="5386" w:type="dxa"/>
            <w:vAlign w:val="center"/>
          </w:tcPr>
          <w:p>
            <w:pPr>
              <w:pStyle w:val="13"/>
            </w:pPr>
            <w:r>
              <w:t>行政管理能力提升</w:t>
            </w:r>
          </w:p>
        </w:tc>
        <w:tc>
          <w:tcPr>
            <w:tcW w:w="2268" w:type="dxa"/>
            <w:vAlign w:val="center"/>
          </w:tcPr>
          <w:p>
            <w:pPr>
              <w:pStyle w:val="13"/>
            </w:pPr>
            <w:r>
              <w:t>显著提升</w:t>
            </w:r>
          </w:p>
        </w:tc>
        <w:tc>
          <w:tcPr>
            <w:tcW w:w="1276" w:type="dxa"/>
            <w:vAlign w:val="center"/>
          </w:tcPr>
          <w:p>
            <w:pPr>
              <w:pStyle w:val="13"/>
            </w:pPr>
            <w:r>
              <w:t>工作需求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服务对象满意度指标</w:t>
            </w:r>
          </w:p>
        </w:tc>
        <w:tc>
          <w:tcPr>
            <w:tcW w:w="5386" w:type="dxa"/>
            <w:vAlign w:val="center"/>
          </w:tcPr>
          <w:p>
            <w:pPr>
              <w:pStyle w:val="13"/>
            </w:pPr>
            <w:r>
              <w:t>在职人员满意度</w:t>
            </w:r>
          </w:p>
        </w:tc>
        <w:tc>
          <w:tcPr>
            <w:tcW w:w="2268" w:type="dxa"/>
            <w:vAlign w:val="center"/>
          </w:tcPr>
          <w:p>
            <w:pPr>
              <w:pStyle w:val="13"/>
            </w:pPr>
            <w:r>
              <w:t>≥95%</w:t>
            </w:r>
          </w:p>
        </w:tc>
        <w:tc>
          <w:tcPr>
            <w:tcW w:w="1276" w:type="dxa"/>
            <w:vAlign w:val="center"/>
          </w:tcPr>
          <w:p>
            <w:pPr>
              <w:pStyle w:val="13"/>
            </w:pPr>
            <w:r>
              <w:t>工作需求</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39、执法办公费绩效目标表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13020025P00D60610005E</w:t>
            </w:r>
          </w:p>
        </w:tc>
        <w:tc>
          <w:tcPr>
            <w:tcW w:w="2835" w:type="dxa"/>
            <w:vAlign w:val="center"/>
          </w:tcPr>
          <w:p>
            <w:pPr>
              <w:pStyle w:val="11"/>
            </w:pPr>
            <w:r>
              <w:t>项目名称</w:t>
            </w:r>
          </w:p>
        </w:tc>
        <w:tc>
          <w:tcPr>
            <w:tcW w:w="6095" w:type="dxa"/>
            <w:gridSpan w:val="3"/>
            <w:vAlign w:val="center"/>
          </w:tcPr>
          <w:p>
            <w:pPr>
              <w:pStyle w:val="13"/>
            </w:pPr>
            <w:r>
              <w:t>执法办公费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102.90</w:t>
            </w:r>
          </w:p>
        </w:tc>
        <w:tc>
          <w:tcPr>
            <w:tcW w:w="2835" w:type="dxa"/>
            <w:vAlign w:val="center"/>
          </w:tcPr>
          <w:p>
            <w:pPr>
              <w:pStyle w:val="11"/>
            </w:pPr>
            <w:r>
              <w:t>其中：财政    资金</w:t>
            </w:r>
          </w:p>
        </w:tc>
        <w:tc>
          <w:tcPr>
            <w:tcW w:w="2551" w:type="dxa"/>
            <w:vAlign w:val="center"/>
          </w:tcPr>
          <w:p>
            <w:pPr>
              <w:pStyle w:val="13"/>
            </w:pPr>
            <w:r>
              <w:t>102.90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保障单位业务顺利开展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1.保障单位业务顺利开展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车辆租赁次数</w:t>
            </w:r>
          </w:p>
        </w:tc>
        <w:tc>
          <w:tcPr>
            <w:tcW w:w="5386" w:type="dxa"/>
            <w:vAlign w:val="center"/>
          </w:tcPr>
          <w:p>
            <w:pPr>
              <w:pStyle w:val="13"/>
            </w:pPr>
            <w:r>
              <w:t>车辆租赁次数</w:t>
            </w:r>
          </w:p>
        </w:tc>
        <w:tc>
          <w:tcPr>
            <w:tcW w:w="2268" w:type="dxa"/>
            <w:vAlign w:val="center"/>
          </w:tcPr>
          <w:p>
            <w:pPr>
              <w:pStyle w:val="13"/>
            </w:pPr>
            <w:r>
              <w:t>≥1次</w:t>
            </w:r>
          </w:p>
        </w:tc>
        <w:tc>
          <w:tcPr>
            <w:tcW w:w="1276" w:type="dxa"/>
            <w:vAlign w:val="center"/>
          </w:tcPr>
          <w:p>
            <w:pPr>
              <w:pStyle w:val="13"/>
            </w:pPr>
            <w:r>
              <w:t>工作需要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租赁车辆安全行驶</w:t>
            </w:r>
          </w:p>
        </w:tc>
        <w:tc>
          <w:tcPr>
            <w:tcW w:w="5386" w:type="dxa"/>
            <w:vAlign w:val="center"/>
          </w:tcPr>
          <w:p>
            <w:pPr>
              <w:pStyle w:val="13"/>
            </w:pPr>
            <w:r>
              <w:t>租赁车辆安全行驶</w:t>
            </w:r>
          </w:p>
        </w:tc>
        <w:tc>
          <w:tcPr>
            <w:tcW w:w="2268" w:type="dxa"/>
            <w:vAlign w:val="center"/>
          </w:tcPr>
          <w:p>
            <w:pPr>
              <w:pStyle w:val="13"/>
            </w:pPr>
            <w:r>
              <w:t>100%</w:t>
            </w:r>
          </w:p>
        </w:tc>
        <w:tc>
          <w:tcPr>
            <w:tcW w:w="1276" w:type="dxa"/>
            <w:vAlign w:val="center"/>
          </w:tcPr>
          <w:p>
            <w:pPr>
              <w:pStyle w:val="13"/>
            </w:pPr>
            <w:r>
              <w:t>工作需要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任务完成时间</w:t>
            </w:r>
          </w:p>
        </w:tc>
        <w:tc>
          <w:tcPr>
            <w:tcW w:w="5386" w:type="dxa"/>
            <w:vAlign w:val="center"/>
          </w:tcPr>
          <w:p>
            <w:pPr>
              <w:pStyle w:val="13"/>
            </w:pPr>
            <w:r>
              <w:t>任务完成时间</w:t>
            </w:r>
          </w:p>
        </w:tc>
        <w:tc>
          <w:tcPr>
            <w:tcW w:w="2268" w:type="dxa"/>
            <w:vAlign w:val="center"/>
          </w:tcPr>
          <w:p>
            <w:pPr>
              <w:pStyle w:val="13"/>
            </w:pPr>
            <w:r>
              <w:t>2025年12月31日</w:t>
            </w:r>
          </w:p>
        </w:tc>
        <w:tc>
          <w:tcPr>
            <w:tcW w:w="1276" w:type="dxa"/>
            <w:vAlign w:val="center"/>
          </w:tcPr>
          <w:p>
            <w:pPr>
              <w:pStyle w:val="13"/>
            </w:pPr>
            <w:r>
              <w:t>工作需要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项目总成本</w:t>
            </w:r>
          </w:p>
        </w:tc>
        <w:tc>
          <w:tcPr>
            <w:tcW w:w="5386" w:type="dxa"/>
            <w:vAlign w:val="center"/>
          </w:tcPr>
          <w:p>
            <w:pPr>
              <w:pStyle w:val="13"/>
            </w:pPr>
            <w:r>
              <w:t>项目总成本</w:t>
            </w:r>
          </w:p>
        </w:tc>
        <w:tc>
          <w:tcPr>
            <w:tcW w:w="2268" w:type="dxa"/>
            <w:vAlign w:val="center"/>
          </w:tcPr>
          <w:p>
            <w:pPr>
              <w:pStyle w:val="13"/>
            </w:pPr>
            <w:r>
              <w:t>≤102.9万</w:t>
            </w:r>
          </w:p>
        </w:tc>
        <w:tc>
          <w:tcPr>
            <w:tcW w:w="1276" w:type="dxa"/>
            <w:vAlign w:val="center"/>
          </w:tcPr>
          <w:p>
            <w:pPr>
              <w:pStyle w:val="13"/>
            </w:pPr>
            <w:r>
              <w:t>工作需要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业务保障能力提升率</w:t>
            </w:r>
          </w:p>
        </w:tc>
        <w:tc>
          <w:tcPr>
            <w:tcW w:w="5386" w:type="dxa"/>
            <w:vAlign w:val="center"/>
          </w:tcPr>
          <w:p>
            <w:pPr>
              <w:pStyle w:val="13"/>
            </w:pPr>
            <w:r>
              <w:t>业务保障能力提升率</w:t>
            </w:r>
          </w:p>
        </w:tc>
        <w:tc>
          <w:tcPr>
            <w:tcW w:w="2268" w:type="dxa"/>
            <w:vAlign w:val="center"/>
          </w:tcPr>
          <w:p>
            <w:pPr>
              <w:pStyle w:val="13"/>
            </w:pPr>
            <w:r>
              <w:t>显著提升</w:t>
            </w:r>
          </w:p>
        </w:tc>
        <w:tc>
          <w:tcPr>
            <w:tcW w:w="1276" w:type="dxa"/>
            <w:vAlign w:val="center"/>
          </w:tcPr>
          <w:p>
            <w:pPr>
              <w:pStyle w:val="13"/>
            </w:pPr>
            <w:r>
              <w:t>工作需要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服务满意度</w:t>
            </w:r>
          </w:p>
        </w:tc>
        <w:tc>
          <w:tcPr>
            <w:tcW w:w="5386" w:type="dxa"/>
            <w:vAlign w:val="center"/>
          </w:tcPr>
          <w:p>
            <w:pPr>
              <w:pStyle w:val="13"/>
            </w:pPr>
            <w:r>
              <w:t>服务满意度</w:t>
            </w:r>
          </w:p>
        </w:tc>
        <w:tc>
          <w:tcPr>
            <w:tcW w:w="2268" w:type="dxa"/>
            <w:vAlign w:val="center"/>
          </w:tcPr>
          <w:p>
            <w:pPr>
              <w:pStyle w:val="13"/>
            </w:pPr>
            <w:r>
              <w:t>≥98</w:t>
            </w:r>
          </w:p>
        </w:tc>
        <w:tc>
          <w:tcPr>
            <w:tcW w:w="1276" w:type="dxa"/>
            <w:vAlign w:val="center"/>
          </w:tcPr>
          <w:p>
            <w:pPr>
              <w:pStyle w:val="13"/>
            </w:pPr>
            <w:r>
              <w:t>工作需要</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40、执法服装绩效目标表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13020025P00682010967A</w:t>
            </w:r>
          </w:p>
        </w:tc>
        <w:tc>
          <w:tcPr>
            <w:tcW w:w="2835" w:type="dxa"/>
            <w:vAlign w:val="center"/>
          </w:tcPr>
          <w:p>
            <w:pPr>
              <w:pStyle w:val="11"/>
            </w:pPr>
            <w:r>
              <w:t>项目名称</w:t>
            </w:r>
          </w:p>
        </w:tc>
        <w:tc>
          <w:tcPr>
            <w:tcW w:w="6095" w:type="dxa"/>
            <w:gridSpan w:val="3"/>
            <w:vAlign w:val="center"/>
          </w:tcPr>
          <w:p>
            <w:pPr>
              <w:pStyle w:val="13"/>
            </w:pPr>
            <w:r>
              <w:t>执法服装</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26.00</w:t>
            </w:r>
          </w:p>
        </w:tc>
        <w:tc>
          <w:tcPr>
            <w:tcW w:w="2835" w:type="dxa"/>
            <w:vAlign w:val="center"/>
          </w:tcPr>
          <w:p>
            <w:pPr>
              <w:pStyle w:val="11"/>
            </w:pPr>
            <w:r>
              <w:t>其中：财政    资金</w:t>
            </w:r>
          </w:p>
        </w:tc>
        <w:tc>
          <w:tcPr>
            <w:tcW w:w="2551" w:type="dxa"/>
            <w:vAlign w:val="center"/>
          </w:tcPr>
          <w:p>
            <w:pPr>
              <w:pStyle w:val="13"/>
            </w:pPr>
            <w:r>
              <w:t>26.00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提升执法形象，保障执法业务顺利开展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1.提升执法形象，保障执法业务顺利开展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实际完成率</w:t>
            </w:r>
          </w:p>
        </w:tc>
        <w:tc>
          <w:tcPr>
            <w:tcW w:w="5386" w:type="dxa"/>
            <w:vAlign w:val="center"/>
          </w:tcPr>
          <w:p>
            <w:pPr>
              <w:pStyle w:val="13"/>
            </w:pPr>
            <w:r>
              <w:t>完成率</w:t>
            </w:r>
          </w:p>
        </w:tc>
        <w:tc>
          <w:tcPr>
            <w:tcW w:w="2268" w:type="dxa"/>
            <w:vAlign w:val="center"/>
          </w:tcPr>
          <w:p>
            <w:pPr>
              <w:pStyle w:val="13"/>
            </w:pPr>
            <w:r>
              <w:t>≥90%</w:t>
            </w:r>
          </w:p>
        </w:tc>
        <w:tc>
          <w:tcPr>
            <w:tcW w:w="1276" w:type="dxa"/>
            <w:vAlign w:val="center"/>
          </w:tcPr>
          <w:p>
            <w:pPr>
              <w:pStyle w:val="13"/>
            </w:pPr>
            <w:r>
              <w:t>工作需要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执法服装合格率</w:t>
            </w:r>
          </w:p>
        </w:tc>
        <w:tc>
          <w:tcPr>
            <w:tcW w:w="5386" w:type="dxa"/>
            <w:vAlign w:val="center"/>
          </w:tcPr>
          <w:p>
            <w:pPr>
              <w:pStyle w:val="13"/>
            </w:pPr>
            <w:r>
              <w:t>执法服装合格率</w:t>
            </w:r>
          </w:p>
        </w:tc>
        <w:tc>
          <w:tcPr>
            <w:tcW w:w="2268" w:type="dxa"/>
            <w:vAlign w:val="center"/>
          </w:tcPr>
          <w:p>
            <w:pPr>
              <w:pStyle w:val="13"/>
            </w:pPr>
            <w:r>
              <w:t>≥98%</w:t>
            </w:r>
          </w:p>
        </w:tc>
        <w:tc>
          <w:tcPr>
            <w:tcW w:w="1276" w:type="dxa"/>
            <w:vAlign w:val="center"/>
          </w:tcPr>
          <w:p>
            <w:pPr>
              <w:pStyle w:val="13"/>
            </w:pPr>
            <w:r>
              <w:t>工作需要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服装发放期限</w:t>
            </w:r>
          </w:p>
        </w:tc>
        <w:tc>
          <w:tcPr>
            <w:tcW w:w="5386" w:type="dxa"/>
            <w:vAlign w:val="center"/>
          </w:tcPr>
          <w:p>
            <w:pPr>
              <w:pStyle w:val="13"/>
            </w:pPr>
            <w:r>
              <w:t>服装发放期限</w:t>
            </w:r>
          </w:p>
        </w:tc>
        <w:tc>
          <w:tcPr>
            <w:tcW w:w="2268" w:type="dxa"/>
            <w:vAlign w:val="center"/>
          </w:tcPr>
          <w:p>
            <w:pPr>
              <w:pStyle w:val="13"/>
            </w:pPr>
            <w:r>
              <w:t>2025年12月31日</w:t>
            </w:r>
          </w:p>
        </w:tc>
        <w:tc>
          <w:tcPr>
            <w:tcW w:w="1276" w:type="dxa"/>
            <w:vAlign w:val="center"/>
          </w:tcPr>
          <w:p>
            <w:pPr>
              <w:pStyle w:val="13"/>
            </w:pPr>
            <w:r>
              <w:t>工作需要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项目总成本</w:t>
            </w:r>
          </w:p>
        </w:tc>
        <w:tc>
          <w:tcPr>
            <w:tcW w:w="5386" w:type="dxa"/>
            <w:vAlign w:val="center"/>
          </w:tcPr>
          <w:p>
            <w:pPr>
              <w:pStyle w:val="13"/>
            </w:pPr>
            <w:r>
              <w:t>项目总成本</w:t>
            </w:r>
          </w:p>
        </w:tc>
        <w:tc>
          <w:tcPr>
            <w:tcW w:w="2268" w:type="dxa"/>
            <w:vAlign w:val="center"/>
          </w:tcPr>
          <w:p>
            <w:pPr>
              <w:pStyle w:val="13"/>
            </w:pPr>
            <w:r>
              <w:t>≤26万</w:t>
            </w:r>
          </w:p>
        </w:tc>
        <w:tc>
          <w:tcPr>
            <w:tcW w:w="1276" w:type="dxa"/>
            <w:vAlign w:val="center"/>
          </w:tcPr>
          <w:p>
            <w:pPr>
              <w:pStyle w:val="13"/>
            </w:pPr>
            <w:r>
              <w:t>工作需要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执法形象提升</w:t>
            </w:r>
          </w:p>
        </w:tc>
        <w:tc>
          <w:tcPr>
            <w:tcW w:w="5386" w:type="dxa"/>
            <w:vAlign w:val="center"/>
          </w:tcPr>
          <w:p>
            <w:pPr>
              <w:pStyle w:val="13"/>
            </w:pPr>
            <w:r>
              <w:t>执法形象提升</w:t>
            </w:r>
          </w:p>
        </w:tc>
        <w:tc>
          <w:tcPr>
            <w:tcW w:w="2268" w:type="dxa"/>
            <w:vAlign w:val="center"/>
          </w:tcPr>
          <w:p>
            <w:pPr>
              <w:pStyle w:val="13"/>
            </w:pPr>
            <w:r>
              <w:t>显著提升</w:t>
            </w:r>
          </w:p>
        </w:tc>
        <w:tc>
          <w:tcPr>
            <w:tcW w:w="1276" w:type="dxa"/>
            <w:vAlign w:val="center"/>
          </w:tcPr>
          <w:p>
            <w:pPr>
              <w:pStyle w:val="13"/>
            </w:pPr>
            <w:r>
              <w:t>工作需要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满意程度</w:t>
            </w:r>
          </w:p>
        </w:tc>
        <w:tc>
          <w:tcPr>
            <w:tcW w:w="5386" w:type="dxa"/>
            <w:vAlign w:val="center"/>
          </w:tcPr>
          <w:p>
            <w:pPr>
              <w:pStyle w:val="13"/>
            </w:pPr>
            <w:r>
              <w:t>满意程度</w:t>
            </w:r>
          </w:p>
        </w:tc>
        <w:tc>
          <w:tcPr>
            <w:tcW w:w="2268" w:type="dxa"/>
            <w:vAlign w:val="center"/>
          </w:tcPr>
          <w:p>
            <w:pPr>
              <w:pStyle w:val="13"/>
            </w:pPr>
            <w:r>
              <w:t>≥95%</w:t>
            </w:r>
          </w:p>
        </w:tc>
        <w:tc>
          <w:tcPr>
            <w:tcW w:w="1276" w:type="dxa"/>
            <w:vAlign w:val="center"/>
          </w:tcPr>
          <w:p>
            <w:pPr>
              <w:pStyle w:val="13"/>
            </w:pPr>
            <w:r>
              <w:t>工作需要</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41、执法培训绩效目标表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13020025P006831103535</w:t>
            </w:r>
          </w:p>
        </w:tc>
        <w:tc>
          <w:tcPr>
            <w:tcW w:w="2835" w:type="dxa"/>
            <w:vAlign w:val="center"/>
          </w:tcPr>
          <w:p>
            <w:pPr>
              <w:pStyle w:val="11"/>
            </w:pPr>
            <w:r>
              <w:t>项目名称</w:t>
            </w:r>
          </w:p>
        </w:tc>
        <w:tc>
          <w:tcPr>
            <w:tcW w:w="6095" w:type="dxa"/>
            <w:gridSpan w:val="3"/>
            <w:vAlign w:val="center"/>
          </w:tcPr>
          <w:p>
            <w:pPr>
              <w:pStyle w:val="13"/>
            </w:pPr>
            <w:r>
              <w:t>执法培训</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25.00</w:t>
            </w:r>
          </w:p>
        </w:tc>
        <w:tc>
          <w:tcPr>
            <w:tcW w:w="2835" w:type="dxa"/>
            <w:vAlign w:val="center"/>
          </w:tcPr>
          <w:p>
            <w:pPr>
              <w:pStyle w:val="11"/>
            </w:pPr>
            <w:r>
              <w:t>其中：财政    资金</w:t>
            </w:r>
          </w:p>
        </w:tc>
        <w:tc>
          <w:tcPr>
            <w:tcW w:w="2551" w:type="dxa"/>
            <w:vAlign w:val="center"/>
          </w:tcPr>
          <w:p>
            <w:pPr>
              <w:pStyle w:val="13"/>
            </w:pPr>
            <w:r>
              <w:t>25.00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开展执法各项专项业务培训，提高执法业务水平。</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1.开展执法各项专项业务培训，提高执法业务水平。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开展培训次数</w:t>
            </w:r>
          </w:p>
        </w:tc>
        <w:tc>
          <w:tcPr>
            <w:tcW w:w="5386" w:type="dxa"/>
            <w:vAlign w:val="center"/>
          </w:tcPr>
          <w:p>
            <w:pPr>
              <w:pStyle w:val="13"/>
            </w:pPr>
            <w:r>
              <w:t>开展培训次数</w:t>
            </w:r>
          </w:p>
        </w:tc>
        <w:tc>
          <w:tcPr>
            <w:tcW w:w="2268" w:type="dxa"/>
            <w:vAlign w:val="center"/>
          </w:tcPr>
          <w:p>
            <w:pPr>
              <w:pStyle w:val="13"/>
            </w:pPr>
            <w:r>
              <w:t>≥2次</w:t>
            </w:r>
          </w:p>
        </w:tc>
        <w:tc>
          <w:tcPr>
            <w:tcW w:w="1276" w:type="dxa"/>
            <w:vAlign w:val="center"/>
          </w:tcPr>
          <w:p>
            <w:pPr>
              <w:pStyle w:val="13"/>
            </w:pPr>
            <w:r>
              <w:t>年度培训计划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培训覆盖率</w:t>
            </w:r>
          </w:p>
        </w:tc>
        <w:tc>
          <w:tcPr>
            <w:tcW w:w="5386" w:type="dxa"/>
            <w:vAlign w:val="center"/>
          </w:tcPr>
          <w:p>
            <w:pPr>
              <w:pStyle w:val="13"/>
            </w:pPr>
            <w:r>
              <w:t>参加培训人员覆盖率</w:t>
            </w:r>
          </w:p>
        </w:tc>
        <w:tc>
          <w:tcPr>
            <w:tcW w:w="2268" w:type="dxa"/>
            <w:vAlign w:val="center"/>
          </w:tcPr>
          <w:p>
            <w:pPr>
              <w:pStyle w:val="13"/>
            </w:pPr>
            <w:r>
              <w:t>≥90%</w:t>
            </w:r>
          </w:p>
        </w:tc>
        <w:tc>
          <w:tcPr>
            <w:tcW w:w="1276" w:type="dxa"/>
            <w:vAlign w:val="center"/>
          </w:tcPr>
          <w:p>
            <w:pPr>
              <w:pStyle w:val="13"/>
            </w:pPr>
            <w:r>
              <w:t>年度培训计划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工作开展及时性</w:t>
            </w:r>
          </w:p>
        </w:tc>
        <w:tc>
          <w:tcPr>
            <w:tcW w:w="5386" w:type="dxa"/>
            <w:vAlign w:val="center"/>
          </w:tcPr>
          <w:p>
            <w:pPr>
              <w:pStyle w:val="13"/>
            </w:pPr>
            <w:r>
              <w:t>组织业务培训及时性</w:t>
            </w:r>
          </w:p>
        </w:tc>
        <w:tc>
          <w:tcPr>
            <w:tcW w:w="2268" w:type="dxa"/>
            <w:vAlign w:val="center"/>
          </w:tcPr>
          <w:p>
            <w:pPr>
              <w:pStyle w:val="13"/>
            </w:pPr>
            <w:r>
              <w:t>及时高效</w:t>
            </w:r>
          </w:p>
        </w:tc>
        <w:tc>
          <w:tcPr>
            <w:tcW w:w="1276" w:type="dxa"/>
            <w:vAlign w:val="center"/>
          </w:tcPr>
          <w:p>
            <w:pPr>
              <w:pStyle w:val="13"/>
            </w:pPr>
            <w:r>
              <w:t>年度培训计划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项目预算控制数</w:t>
            </w:r>
          </w:p>
        </w:tc>
        <w:tc>
          <w:tcPr>
            <w:tcW w:w="5386" w:type="dxa"/>
            <w:vAlign w:val="center"/>
          </w:tcPr>
          <w:p>
            <w:pPr>
              <w:pStyle w:val="13"/>
            </w:pPr>
            <w:r>
              <w:t>项目预算控制数</w:t>
            </w:r>
          </w:p>
        </w:tc>
        <w:tc>
          <w:tcPr>
            <w:tcW w:w="2268" w:type="dxa"/>
            <w:vAlign w:val="center"/>
          </w:tcPr>
          <w:p>
            <w:pPr>
              <w:pStyle w:val="13"/>
            </w:pPr>
            <w:r>
              <w:t>≤25万</w:t>
            </w:r>
          </w:p>
        </w:tc>
        <w:tc>
          <w:tcPr>
            <w:tcW w:w="1276" w:type="dxa"/>
            <w:vAlign w:val="center"/>
          </w:tcPr>
          <w:p>
            <w:pPr>
              <w:pStyle w:val="13"/>
            </w:pPr>
            <w:r>
              <w:t>年度培训计划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培训效果影响程度</w:t>
            </w:r>
          </w:p>
        </w:tc>
        <w:tc>
          <w:tcPr>
            <w:tcW w:w="5386" w:type="dxa"/>
            <w:vAlign w:val="center"/>
          </w:tcPr>
          <w:p>
            <w:pPr>
              <w:pStyle w:val="13"/>
            </w:pPr>
            <w:r>
              <w:t>培训活动对相关人员业务水平提升</w:t>
            </w:r>
          </w:p>
        </w:tc>
        <w:tc>
          <w:tcPr>
            <w:tcW w:w="2268" w:type="dxa"/>
            <w:vAlign w:val="center"/>
          </w:tcPr>
          <w:p>
            <w:pPr>
              <w:pStyle w:val="13"/>
            </w:pPr>
            <w:r>
              <w:t>显著提升</w:t>
            </w:r>
          </w:p>
        </w:tc>
        <w:tc>
          <w:tcPr>
            <w:tcW w:w="1276" w:type="dxa"/>
            <w:vAlign w:val="center"/>
          </w:tcPr>
          <w:p>
            <w:pPr>
              <w:pStyle w:val="13"/>
            </w:pPr>
            <w:r>
              <w:t>年度培训计划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服务对象满意度指标</w:t>
            </w:r>
          </w:p>
        </w:tc>
        <w:tc>
          <w:tcPr>
            <w:tcW w:w="5386" w:type="dxa"/>
            <w:vAlign w:val="center"/>
          </w:tcPr>
          <w:p>
            <w:pPr>
              <w:pStyle w:val="13"/>
            </w:pPr>
            <w:r>
              <w:t>服务对象满意度指标</w:t>
            </w:r>
          </w:p>
        </w:tc>
        <w:tc>
          <w:tcPr>
            <w:tcW w:w="2268" w:type="dxa"/>
            <w:vAlign w:val="center"/>
          </w:tcPr>
          <w:p>
            <w:pPr>
              <w:pStyle w:val="13"/>
            </w:pPr>
            <w:r>
              <w:t>≥95%</w:t>
            </w:r>
          </w:p>
        </w:tc>
        <w:tc>
          <w:tcPr>
            <w:tcW w:w="1276" w:type="dxa"/>
            <w:vAlign w:val="center"/>
          </w:tcPr>
          <w:p>
            <w:pPr>
              <w:pStyle w:val="13"/>
            </w:pPr>
            <w:r>
              <w:t>年度培训计划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42、执法设备购置绩效目标表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13020025P0008NN10003Y</w:t>
            </w:r>
          </w:p>
        </w:tc>
        <w:tc>
          <w:tcPr>
            <w:tcW w:w="2835" w:type="dxa"/>
            <w:vAlign w:val="center"/>
          </w:tcPr>
          <w:p>
            <w:pPr>
              <w:pStyle w:val="11"/>
            </w:pPr>
            <w:r>
              <w:t>项目名称</w:t>
            </w:r>
          </w:p>
        </w:tc>
        <w:tc>
          <w:tcPr>
            <w:tcW w:w="6095" w:type="dxa"/>
            <w:gridSpan w:val="3"/>
            <w:vAlign w:val="center"/>
          </w:tcPr>
          <w:p>
            <w:pPr>
              <w:pStyle w:val="13"/>
            </w:pPr>
            <w:r>
              <w:t>执法设备购置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38.00</w:t>
            </w:r>
          </w:p>
        </w:tc>
        <w:tc>
          <w:tcPr>
            <w:tcW w:w="2835" w:type="dxa"/>
            <w:vAlign w:val="center"/>
          </w:tcPr>
          <w:p>
            <w:pPr>
              <w:pStyle w:val="11"/>
            </w:pPr>
            <w:r>
              <w:t>其中：财政    资金</w:t>
            </w:r>
          </w:p>
        </w:tc>
        <w:tc>
          <w:tcPr>
            <w:tcW w:w="2551" w:type="dxa"/>
            <w:vAlign w:val="center"/>
          </w:tcPr>
          <w:p>
            <w:pPr>
              <w:pStyle w:val="13"/>
            </w:pPr>
            <w:r>
              <w:t>38.00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保障单位业务顺利开展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1.保障单位业务顺利开展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购买执法装备的数量</w:t>
            </w:r>
          </w:p>
        </w:tc>
        <w:tc>
          <w:tcPr>
            <w:tcW w:w="5386" w:type="dxa"/>
            <w:vAlign w:val="center"/>
          </w:tcPr>
          <w:p>
            <w:pPr>
              <w:pStyle w:val="13"/>
            </w:pPr>
            <w:r>
              <w:t>购买执法装备的数量</w:t>
            </w:r>
          </w:p>
        </w:tc>
        <w:tc>
          <w:tcPr>
            <w:tcW w:w="2268" w:type="dxa"/>
            <w:vAlign w:val="center"/>
          </w:tcPr>
          <w:p>
            <w:pPr>
              <w:pStyle w:val="13"/>
            </w:pPr>
            <w:r>
              <w:t>≥5件</w:t>
            </w:r>
          </w:p>
        </w:tc>
        <w:tc>
          <w:tcPr>
            <w:tcW w:w="1276" w:type="dxa"/>
            <w:vAlign w:val="center"/>
          </w:tcPr>
          <w:p>
            <w:pPr>
              <w:pStyle w:val="13"/>
            </w:pPr>
            <w:r>
              <w:t>工作需要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购置质量合格率</w:t>
            </w:r>
          </w:p>
        </w:tc>
        <w:tc>
          <w:tcPr>
            <w:tcW w:w="5386" w:type="dxa"/>
            <w:vAlign w:val="center"/>
          </w:tcPr>
          <w:p>
            <w:pPr>
              <w:pStyle w:val="13"/>
            </w:pPr>
            <w:r>
              <w:t>购置执法设备质量合格率</w:t>
            </w:r>
          </w:p>
        </w:tc>
        <w:tc>
          <w:tcPr>
            <w:tcW w:w="2268" w:type="dxa"/>
            <w:vAlign w:val="center"/>
          </w:tcPr>
          <w:p>
            <w:pPr>
              <w:pStyle w:val="13"/>
            </w:pPr>
            <w:r>
              <w:t>≥95%</w:t>
            </w:r>
          </w:p>
        </w:tc>
        <w:tc>
          <w:tcPr>
            <w:tcW w:w="1276" w:type="dxa"/>
            <w:vAlign w:val="center"/>
          </w:tcPr>
          <w:p>
            <w:pPr>
              <w:pStyle w:val="13"/>
            </w:pPr>
            <w:r>
              <w:t>工作需要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设备及时送达</w:t>
            </w:r>
          </w:p>
        </w:tc>
        <w:tc>
          <w:tcPr>
            <w:tcW w:w="5386" w:type="dxa"/>
            <w:vAlign w:val="center"/>
          </w:tcPr>
          <w:p>
            <w:pPr>
              <w:pStyle w:val="13"/>
            </w:pPr>
            <w:r>
              <w:t>设备及时送达</w:t>
            </w:r>
          </w:p>
        </w:tc>
        <w:tc>
          <w:tcPr>
            <w:tcW w:w="2268" w:type="dxa"/>
            <w:vAlign w:val="center"/>
          </w:tcPr>
          <w:p>
            <w:pPr>
              <w:pStyle w:val="13"/>
            </w:pPr>
            <w:r>
              <w:t>2025年12月31日</w:t>
            </w:r>
          </w:p>
        </w:tc>
        <w:tc>
          <w:tcPr>
            <w:tcW w:w="1276" w:type="dxa"/>
            <w:vAlign w:val="center"/>
          </w:tcPr>
          <w:p>
            <w:pPr>
              <w:pStyle w:val="13"/>
            </w:pPr>
            <w:r>
              <w:t>工作需要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项目单位实际成本</w:t>
            </w:r>
          </w:p>
        </w:tc>
        <w:tc>
          <w:tcPr>
            <w:tcW w:w="5386" w:type="dxa"/>
            <w:vAlign w:val="center"/>
          </w:tcPr>
          <w:p>
            <w:pPr>
              <w:pStyle w:val="13"/>
            </w:pPr>
            <w:r>
              <w:t>项目单位实际成本</w:t>
            </w:r>
          </w:p>
        </w:tc>
        <w:tc>
          <w:tcPr>
            <w:tcW w:w="2268" w:type="dxa"/>
            <w:vAlign w:val="center"/>
          </w:tcPr>
          <w:p>
            <w:pPr>
              <w:pStyle w:val="13"/>
            </w:pPr>
            <w:r>
              <w:t>≤38万</w:t>
            </w:r>
          </w:p>
        </w:tc>
        <w:tc>
          <w:tcPr>
            <w:tcW w:w="1276" w:type="dxa"/>
            <w:vAlign w:val="center"/>
          </w:tcPr>
          <w:p>
            <w:pPr>
              <w:pStyle w:val="13"/>
            </w:pPr>
            <w:r>
              <w:t>工作需要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提升执法形象</w:t>
            </w:r>
          </w:p>
        </w:tc>
        <w:tc>
          <w:tcPr>
            <w:tcW w:w="5386" w:type="dxa"/>
            <w:vAlign w:val="center"/>
          </w:tcPr>
          <w:p>
            <w:pPr>
              <w:pStyle w:val="13"/>
            </w:pPr>
            <w:r>
              <w:t>提升执法形象</w:t>
            </w:r>
          </w:p>
        </w:tc>
        <w:tc>
          <w:tcPr>
            <w:tcW w:w="2268" w:type="dxa"/>
            <w:vAlign w:val="center"/>
          </w:tcPr>
          <w:p>
            <w:pPr>
              <w:pStyle w:val="13"/>
            </w:pPr>
            <w:r>
              <w:t>显著提升</w:t>
            </w:r>
          </w:p>
        </w:tc>
        <w:tc>
          <w:tcPr>
            <w:tcW w:w="1276" w:type="dxa"/>
            <w:vAlign w:val="center"/>
          </w:tcPr>
          <w:p>
            <w:pPr>
              <w:pStyle w:val="13"/>
            </w:pPr>
            <w:r>
              <w:t>工作需要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满意程度</w:t>
            </w:r>
          </w:p>
        </w:tc>
        <w:tc>
          <w:tcPr>
            <w:tcW w:w="5386" w:type="dxa"/>
            <w:vAlign w:val="center"/>
          </w:tcPr>
          <w:p>
            <w:pPr>
              <w:pStyle w:val="13"/>
            </w:pPr>
            <w:r>
              <w:t>满意程度</w:t>
            </w:r>
          </w:p>
        </w:tc>
        <w:tc>
          <w:tcPr>
            <w:tcW w:w="2268" w:type="dxa"/>
            <w:vAlign w:val="center"/>
          </w:tcPr>
          <w:p>
            <w:pPr>
              <w:pStyle w:val="13"/>
            </w:pPr>
            <w:r>
              <w:t>≥95%</w:t>
            </w:r>
          </w:p>
        </w:tc>
        <w:tc>
          <w:tcPr>
            <w:tcW w:w="1276" w:type="dxa"/>
            <w:vAlign w:val="center"/>
          </w:tcPr>
          <w:p>
            <w:pPr>
              <w:pStyle w:val="13"/>
            </w:pPr>
            <w:r>
              <w:t>工作需要</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43、执法宣传绩效目标表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13020025P000F2610004D</w:t>
            </w:r>
          </w:p>
        </w:tc>
        <w:tc>
          <w:tcPr>
            <w:tcW w:w="2835" w:type="dxa"/>
            <w:vAlign w:val="center"/>
          </w:tcPr>
          <w:p>
            <w:pPr>
              <w:pStyle w:val="11"/>
            </w:pPr>
            <w:r>
              <w:t>项目名称</w:t>
            </w:r>
          </w:p>
        </w:tc>
        <w:tc>
          <w:tcPr>
            <w:tcW w:w="6095" w:type="dxa"/>
            <w:gridSpan w:val="3"/>
            <w:vAlign w:val="center"/>
          </w:tcPr>
          <w:p>
            <w:pPr>
              <w:pStyle w:val="13"/>
            </w:pPr>
            <w:r>
              <w:t>执法宣传</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15.00</w:t>
            </w:r>
          </w:p>
        </w:tc>
        <w:tc>
          <w:tcPr>
            <w:tcW w:w="2835" w:type="dxa"/>
            <w:vAlign w:val="center"/>
          </w:tcPr>
          <w:p>
            <w:pPr>
              <w:pStyle w:val="11"/>
            </w:pPr>
            <w:r>
              <w:t>其中：财政    资金</w:t>
            </w:r>
          </w:p>
        </w:tc>
        <w:tc>
          <w:tcPr>
            <w:tcW w:w="2551" w:type="dxa"/>
            <w:vAlign w:val="center"/>
          </w:tcPr>
          <w:p>
            <w:pPr>
              <w:pStyle w:val="13"/>
            </w:pPr>
            <w:r>
              <w:t>15.00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通过开展信息宣传工作，创造良好的舆论氛围，使执法工作得到广大受众的充分认可。</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1.通过开展信息宣传工作，创造良好的舆论氛围，使执法工作得到广大受众的充分认可。</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全市范围内执法宣传</w:t>
            </w:r>
          </w:p>
        </w:tc>
        <w:tc>
          <w:tcPr>
            <w:tcW w:w="5386" w:type="dxa"/>
            <w:vAlign w:val="center"/>
          </w:tcPr>
          <w:p>
            <w:pPr>
              <w:pStyle w:val="13"/>
            </w:pPr>
            <w:r>
              <w:t>全市范围内执法宣传</w:t>
            </w:r>
          </w:p>
        </w:tc>
        <w:tc>
          <w:tcPr>
            <w:tcW w:w="2268" w:type="dxa"/>
            <w:vAlign w:val="center"/>
          </w:tcPr>
          <w:p>
            <w:pPr>
              <w:pStyle w:val="13"/>
            </w:pPr>
            <w:r>
              <w:t>≥1次</w:t>
            </w:r>
          </w:p>
        </w:tc>
        <w:tc>
          <w:tcPr>
            <w:tcW w:w="1276" w:type="dxa"/>
            <w:vAlign w:val="center"/>
          </w:tcPr>
          <w:p>
            <w:pPr>
              <w:pStyle w:val="13"/>
            </w:pPr>
            <w:r>
              <w:t>工作计划</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宣传目标合格率</w:t>
            </w:r>
          </w:p>
        </w:tc>
        <w:tc>
          <w:tcPr>
            <w:tcW w:w="5386" w:type="dxa"/>
            <w:vAlign w:val="center"/>
          </w:tcPr>
          <w:p>
            <w:pPr>
              <w:pStyle w:val="13"/>
            </w:pPr>
            <w:r>
              <w:t>宣传目标合格率</w:t>
            </w:r>
          </w:p>
        </w:tc>
        <w:tc>
          <w:tcPr>
            <w:tcW w:w="2268" w:type="dxa"/>
            <w:vAlign w:val="center"/>
          </w:tcPr>
          <w:p>
            <w:pPr>
              <w:pStyle w:val="13"/>
            </w:pPr>
            <w:r>
              <w:t>≥90%</w:t>
            </w:r>
          </w:p>
        </w:tc>
        <w:tc>
          <w:tcPr>
            <w:tcW w:w="1276" w:type="dxa"/>
            <w:vAlign w:val="center"/>
          </w:tcPr>
          <w:p>
            <w:pPr>
              <w:pStyle w:val="13"/>
            </w:pPr>
            <w:r>
              <w:t>工作计划</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完成时限</w:t>
            </w:r>
          </w:p>
        </w:tc>
        <w:tc>
          <w:tcPr>
            <w:tcW w:w="5386" w:type="dxa"/>
            <w:vAlign w:val="center"/>
          </w:tcPr>
          <w:p>
            <w:pPr>
              <w:pStyle w:val="13"/>
            </w:pPr>
            <w:r>
              <w:t>完成时限</w:t>
            </w:r>
          </w:p>
        </w:tc>
        <w:tc>
          <w:tcPr>
            <w:tcW w:w="2268" w:type="dxa"/>
            <w:vAlign w:val="center"/>
          </w:tcPr>
          <w:p>
            <w:pPr>
              <w:pStyle w:val="13"/>
            </w:pPr>
            <w:r>
              <w:t>2025年12月31日</w:t>
            </w:r>
          </w:p>
        </w:tc>
        <w:tc>
          <w:tcPr>
            <w:tcW w:w="1276" w:type="dxa"/>
            <w:vAlign w:val="center"/>
          </w:tcPr>
          <w:p>
            <w:pPr>
              <w:pStyle w:val="13"/>
            </w:pPr>
            <w:r>
              <w:t>工作计划</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总成本</w:t>
            </w:r>
          </w:p>
        </w:tc>
        <w:tc>
          <w:tcPr>
            <w:tcW w:w="5386" w:type="dxa"/>
            <w:vAlign w:val="center"/>
          </w:tcPr>
          <w:p>
            <w:pPr>
              <w:pStyle w:val="13"/>
            </w:pPr>
            <w:r>
              <w:t>总成本</w:t>
            </w:r>
          </w:p>
        </w:tc>
        <w:tc>
          <w:tcPr>
            <w:tcW w:w="2268" w:type="dxa"/>
            <w:vAlign w:val="center"/>
          </w:tcPr>
          <w:p>
            <w:pPr>
              <w:pStyle w:val="13"/>
            </w:pPr>
            <w:r>
              <w:t>≤15万</w:t>
            </w:r>
          </w:p>
        </w:tc>
        <w:tc>
          <w:tcPr>
            <w:tcW w:w="1276" w:type="dxa"/>
            <w:vAlign w:val="center"/>
          </w:tcPr>
          <w:p>
            <w:pPr>
              <w:pStyle w:val="13"/>
            </w:pPr>
            <w:r>
              <w:t>工作计划</w:t>
            </w:r>
          </w:p>
        </w:tc>
      </w:tr>
      <w:tr>
        <w:tblPrEx>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社会影响力</w:t>
            </w:r>
          </w:p>
        </w:tc>
        <w:tc>
          <w:tcPr>
            <w:tcW w:w="5386" w:type="dxa"/>
            <w:vAlign w:val="center"/>
          </w:tcPr>
          <w:p>
            <w:pPr>
              <w:pStyle w:val="13"/>
            </w:pPr>
            <w:r>
              <w:t>通过开展信息宣传工作，创造良好的舆论氛围，使执法工作得到广大受众的充分认可。</w:t>
            </w:r>
          </w:p>
        </w:tc>
        <w:tc>
          <w:tcPr>
            <w:tcW w:w="2268" w:type="dxa"/>
            <w:vAlign w:val="center"/>
          </w:tcPr>
          <w:p>
            <w:pPr>
              <w:pStyle w:val="13"/>
            </w:pPr>
            <w:r>
              <w:t>执法工作得到广大受众的充分认可</w:t>
            </w:r>
          </w:p>
        </w:tc>
        <w:tc>
          <w:tcPr>
            <w:tcW w:w="1276" w:type="dxa"/>
            <w:vAlign w:val="center"/>
          </w:tcPr>
          <w:p>
            <w:pPr>
              <w:pStyle w:val="13"/>
            </w:pPr>
            <w:r>
              <w:t>工作计划</w:t>
            </w:r>
          </w:p>
        </w:tc>
      </w:tr>
      <w:tr>
        <w:tblPrEx>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w:t>
            </w:r>
          </w:p>
        </w:tc>
        <w:tc>
          <w:tcPr>
            <w:tcW w:w="2268" w:type="dxa"/>
            <w:vAlign w:val="center"/>
          </w:tcPr>
          <w:p>
            <w:pPr>
              <w:pStyle w:val="13"/>
            </w:pPr>
            <w:r>
              <w:t>≥90%</w:t>
            </w:r>
          </w:p>
        </w:tc>
        <w:tc>
          <w:tcPr>
            <w:tcW w:w="1276" w:type="dxa"/>
            <w:vAlign w:val="center"/>
          </w:tcPr>
          <w:p>
            <w:pPr>
              <w:pStyle w:val="13"/>
            </w:pPr>
            <w:r>
              <w:t>工作计划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44、产品抽查经费绩效目标表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13020025P008EX410005M</w:t>
            </w:r>
          </w:p>
        </w:tc>
        <w:tc>
          <w:tcPr>
            <w:tcW w:w="2835" w:type="dxa"/>
            <w:vAlign w:val="center"/>
          </w:tcPr>
          <w:p>
            <w:pPr>
              <w:pStyle w:val="11"/>
            </w:pPr>
            <w:r>
              <w:t>项目名称</w:t>
            </w:r>
          </w:p>
        </w:tc>
        <w:tc>
          <w:tcPr>
            <w:tcW w:w="6095" w:type="dxa"/>
            <w:gridSpan w:val="3"/>
            <w:vAlign w:val="center"/>
          </w:tcPr>
          <w:p>
            <w:pPr>
              <w:pStyle w:val="13"/>
            </w:pPr>
            <w:r>
              <w:t>产品抽查经费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68.00</w:t>
            </w:r>
          </w:p>
        </w:tc>
        <w:tc>
          <w:tcPr>
            <w:tcW w:w="2835" w:type="dxa"/>
            <w:vAlign w:val="center"/>
          </w:tcPr>
          <w:p>
            <w:pPr>
              <w:pStyle w:val="11"/>
            </w:pPr>
            <w:r>
              <w:t>其中：财政    资金</w:t>
            </w:r>
          </w:p>
        </w:tc>
        <w:tc>
          <w:tcPr>
            <w:tcW w:w="2551" w:type="dxa"/>
            <w:vAlign w:val="center"/>
          </w:tcPr>
          <w:p>
            <w:pPr>
              <w:pStyle w:val="13"/>
            </w:pPr>
            <w:r>
              <w:t>68.00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做好产品抽查经费支出，保障单位业务开展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1.做好产品抽查经费支出，保障单位业务开展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工作完成率（%）</w:t>
            </w:r>
          </w:p>
        </w:tc>
        <w:tc>
          <w:tcPr>
            <w:tcW w:w="5386" w:type="dxa"/>
            <w:vAlign w:val="center"/>
          </w:tcPr>
          <w:p>
            <w:pPr>
              <w:pStyle w:val="13"/>
            </w:pPr>
            <w:r>
              <w:t>工作完成率（%）</w:t>
            </w:r>
          </w:p>
        </w:tc>
        <w:tc>
          <w:tcPr>
            <w:tcW w:w="2268" w:type="dxa"/>
            <w:vAlign w:val="center"/>
          </w:tcPr>
          <w:p>
            <w:pPr>
              <w:pStyle w:val="13"/>
            </w:pPr>
            <w:r>
              <w:t>100%</w:t>
            </w:r>
          </w:p>
        </w:tc>
        <w:tc>
          <w:tcPr>
            <w:tcW w:w="1276" w:type="dxa"/>
            <w:vAlign w:val="center"/>
          </w:tcPr>
          <w:p>
            <w:pPr>
              <w:pStyle w:val="13"/>
            </w:pPr>
            <w:r>
              <w:t>唐机编字【2019】72号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工作合格率（%）</w:t>
            </w:r>
          </w:p>
        </w:tc>
        <w:tc>
          <w:tcPr>
            <w:tcW w:w="5386" w:type="dxa"/>
            <w:vAlign w:val="center"/>
          </w:tcPr>
          <w:p>
            <w:pPr>
              <w:pStyle w:val="13"/>
            </w:pPr>
            <w:r>
              <w:t>工作合格率（%）</w:t>
            </w:r>
          </w:p>
        </w:tc>
        <w:tc>
          <w:tcPr>
            <w:tcW w:w="2268" w:type="dxa"/>
            <w:vAlign w:val="center"/>
          </w:tcPr>
          <w:p>
            <w:pPr>
              <w:pStyle w:val="13"/>
            </w:pPr>
            <w:r>
              <w:t>100%</w:t>
            </w:r>
          </w:p>
        </w:tc>
        <w:tc>
          <w:tcPr>
            <w:tcW w:w="1276" w:type="dxa"/>
            <w:vAlign w:val="center"/>
          </w:tcPr>
          <w:p>
            <w:pPr>
              <w:pStyle w:val="13"/>
            </w:pPr>
            <w:r>
              <w:t>唐机编字【2019】72号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单批次平均成本</w:t>
            </w:r>
          </w:p>
        </w:tc>
        <w:tc>
          <w:tcPr>
            <w:tcW w:w="5386" w:type="dxa"/>
            <w:vAlign w:val="center"/>
          </w:tcPr>
          <w:p>
            <w:pPr>
              <w:pStyle w:val="13"/>
            </w:pPr>
            <w:r>
              <w:t>单批次平均成本</w:t>
            </w:r>
          </w:p>
        </w:tc>
        <w:tc>
          <w:tcPr>
            <w:tcW w:w="2268" w:type="dxa"/>
            <w:vAlign w:val="center"/>
          </w:tcPr>
          <w:p>
            <w:pPr>
              <w:pStyle w:val="13"/>
            </w:pPr>
            <w:r>
              <w:t>≤1800元</w:t>
            </w:r>
          </w:p>
        </w:tc>
        <w:tc>
          <w:tcPr>
            <w:tcW w:w="1276" w:type="dxa"/>
            <w:vAlign w:val="center"/>
          </w:tcPr>
          <w:p>
            <w:pPr>
              <w:pStyle w:val="13"/>
            </w:pPr>
            <w:r>
              <w:t>唐机编字【2019】72号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完成时限</w:t>
            </w:r>
          </w:p>
        </w:tc>
        <w:tc>
          <w:tcPr>
            <w:tcW w:w="5386" w:type="dxa"/>
            <w:vAlign w:val="center"/>
          </w:tcPr>
          <w:p>
            <w:pPr>
              <w:pStyle w:val="13"/>
            </w:pPr>
            <w:r>
              <w:t>完成时限</w:t>
            </w:r>
          </w:p>
        </w:tc>
        <w:tc>
          <w:tcPr>
            <w:tcW w:w="2268" w:type="dxa"/>
            <w:vAlign w:val="center"/>
          </w:tcPr>
          <w:p>
            <w:pPr>
              <w:pStyle w:val="13"/>
            </w:pPr>
            <w:r>
              <w:t>2025年12月31日</w:t>
            </w:r>
          </w:p>
        </w:tc>
        <w:tc>
          <w:tcPr>
            <w:tcW w:w="1276" w:type="dxa"/>
            <w:vAlign w:val="center"/>
          </w:tcPr>
          <w:p>
            <w:pPr>
              <w:pStyle w:val="13"/>
            </w:pPr>
            <w:r>
              <w:t>唐机编字【2019】72号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保障工作正常开展</w:t>
            </w:r>
          </w:p>
        </w:tc>
        <w:tc>
          <w:tcPr>
            <w:tcW w:w="5386" w:type="dxa"/>
            <w:vAlign w:val="center"/>
          </w:tcPr>
          <w:p>
            <w:pPr>
              <w:pStyle w:val="13"/>
            </w:pPr>
            <w:r>
              <w:t>保障工作正常开展</w:t>
            </w:r>
          </w:p>
        </w:tc>
        <w:tc>
          <w:tcPr>
            <w:tcW w:w="2268" w:type="dxa"/>
            <w:vAlign w:val="center"/>
          </w:tcPr>
          <w:p>
            <w:pPr>
              <w:pStyle w:val="13"/>
            </w:pPr>
            <w:r>
              <w:t>保障工作正常开展</w:t>
            </w:r>
          </w:p>
        </w:tc>
        <w:tc>
          <w:tcPr>
            <w:tcW w:w="1276" w:type="dxa"/>
            <w:vAlign w:val="center"/>
          </w:tcPr>
          <w:p>
            <w:pPr>
              <w:pStyle w:val="13"/>
            </w:pPr>
            <w:r>
              <w:t>唐机编字【2019】72号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唐机编字【2019】72号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45、仪器设备购置费绩效目标表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13020025P00682011048M</w:t>
            </w:r>
          </w:p>
        </w:tc>
        <w:tc>
          <w:tcPr>
            <w:tcW w:w="2835" w:type="dxa"/>
            <w:vAlign w:val="center"/>
          </w:tcPr>
          <w:p>
            <w:pPr>
              <w:pStyle w:val="11"/>
            </w:pPr>
            <w:r>
              <w:t>项目名称</w:t>
            </w:r>
          </w:p>
        </w:tc>
        <w:tc>
          <w:tcPr>
            <w:tcW w:w="6095" w:type="dxa"/>
            <w:gridSpan w:val="3"/>
            <w:vAlign w:val="center"/>
          </w:tcPr>
          <w:p>
            <w:pPr>
              <w:pStyle w:val="13"/>
            </w:pPr>
            <w:r>
              <w:t>仪器设备购置费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23.60</w:t>
            </w:r>
          </w:p>
        </w:tc>
        <w:tc>
          <w:tcPr>
            <w:tcW w:w="2835" w:type="dxa"/>
            <w:vAlign w:val="center"/>
          </w:tcPr>
          <w:p>
            <w:pPr>
              <w:pStyle w:val="11"/>
            </w:pPr>
            <w:r>
              <w:t>其中：财政    资金</w:t>
            </w:r>
          </w:p>
        </w:tc>
        <w:tc>
          <w:tcPr>
            <w:tcW w:w="2551" w:type="dxa"/>
            <w:vAlign w:val="center"/>
          </w:tcPr>
          <w:p>
            <w:pPr>
              <w:pStyle w:val="13"/>
            </w:pPr>
            <w:r>
              <w:t>23.60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设备购置，保障业务开展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1.做好设备购置工作，保障业务开展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设备和专用材料购置完成率</w:t>
            </w:r>
          </w:p>
        </w:tc>
        <w:tc>
          <w:tcPr>
            <w:tcW w:w="5386" w:type="dxa"/>
            <w:vAlign w:val="center"/>
          </w:tcPr>
          <w:p>
            <w:pPr>
              <w:pStyle w:val="13"/>
            </w:pPr>
            <w:r>
              <w:t>设备和专用材料购置完成率</w:t>
            </w:r>
          </w:p>
        </w:tc>
        <w:tc>
          <w:tcPr>
            <w:tcW w:w="2268" w:type="dxa"/>
            <w:vAlign w:val="center"/>
          </w:tcPr>
          <w:p>
            <w:pPr>
              <w:pStyle w:val="13"/>
            </w:pPr>
            <w:r>
              <w:t>100%</w:t>
            </w:r>
          </w:p>
        </w:tc>
        <w:tc>
          <w:tcPr>
            <w:tcW w:w="1276" w:type="dxa"/>
            <w:vAlign w:val="center"/>
          </w:tcPr>
          <w:p>
            <w:pPr>
              <w:pStyle w:val="13"/>
            </w:pPr>
            <w:r>
              <w:t>检验检测标准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验收合格率</w:t>
            </w:r>
          </w:p>
        </w:tc>
        <w:tc>
          <w:tcPr>
            <w:tcW w:w="5386" w:type="dxa"/>
            <w:vAlign w:val="center"/>
          </w:tcPr>
          <w:p>
            <w:pPr>
              <w:pStyle w:val="13"/>
            </w:pPr>
            <w:r>
              <w:t>验收合格率=验收合格的设备数</w:t>
            </w:r>
          </w:p>
        </w:tc>
        <w:tc>
          <w:tcPr>
            <w:tcW w:w="2268" w:type="dxa"/>
            <w:vAlign w:val="center"/>
          </w:tcPr>
          <w:p>
            <w:pPr>
              <w:pStyle w:val="13"/>
            </w:pPr>
            <w:r>
              <w:t>100%</w:t>
            </w:r>
          </w:p>
        </w:tc>
        <w:tc>
          <w:tcPr>
            <w:tcW w:w="1276" w:type="dxa"/>
            <w:vAlign w:val="center"/>
          </w:tcPr>
          <w:p>
            <w:pPr>
              <w:pStyle w:val="13"/>
            </w:pPr>
            <w:r>
              <w:t>检验检测标准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单台设备平均采购成本</w:t>
            </w:r>
          </w:p>
        </w:tc>
        <w:tc>
          <w:tcPr>
            <w:tcW w:w="5386" w:type="dxa"/>
            <w:vAlign w:val="center"/>
          </w:tcPr>
          <w:p>
            <w:pPr>
              <w:pStyle w:val="13"/>
            </w:pPr>
            <w:r>
              <w:t>单台设备平均采购成本</w:t>
            </w:r>
          </w:p>
        </w:tc>
        <w:tc>
          <w:tcPr>
            <w:tcW w:w="2268" w:type="dxa"/>
            <w:vAlign w:val="center"/>
          </w:tcPr>
          <w:p>
            <w:pPr>
              <w:pStyle w:val="13"/>
            </w:pPr>
            <w:r>
              <w:t>≤4.5万元</w:t>
            </w:r>
          </w:p>
        </w:tc>
        <w:tc>
          <w:tcPr>
            <w:tcW w:w="1276" w:type="dxa"/>
            <w:vAlign w:val="center"/>
          </w:tcPr>
          <w:p>
            <w:pPr>
              <w:pStyle w:val="13"/>
            </w:pPr>
            <w:r>
              <w:t>检验检测标准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购置完成时限</w:t>
            </w:r>
          </w:p>
        </w:tc>
        <w:tc>
          <w:tcPr>
            <w:tcW w:w="5386" w:type="dxa"/>
            <w:vAlign w:val="center"/>
          </w:tcPr>
          <w:p>
            <w:pPr>
              <w:pStyle w:val="13"/>
            </w:pPr>
            <w:r>
              <w:t>购置完成时限</w:t>
            </w:r>
          </w:p>
        </w:tc>
        <w:tc>
          <w:tcPr>
            <w:tcW w:w="2268" w:type="dxa"/>
            <w:vAlign w:val="center"/>
          </w:tcPr>
          <w:p>
            <w:pPr>
              <w:pStyle w:val="13"/>
            </w:pPr>
            <w:r>
              <w:t>2025年12月31日</w:t>
            </w:r>
          </w:p>
        </w:tc>
        <w:tc>
          <w:tcPr>
            <w:tcW w:w="1276" w:type="dxa"/>
            <w:vAlign w:val="center"/>
          </w:tcPr>
          <w:p>
            <w:pPr>
              <w:pStyle w:val="13"/>
            </w:pPr>
            <w:r>
              <w:t>检验检测标准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提升公务服务水平</w:t>
            </w:r>
          </w:p>
        </w:tc>
        <w:tc>
          <w:tcPr>
            <w:tcW w:w="5386" w:type="dxa"/>
            <w:vAlign w:val="center"/>
          </w:tcPr>
          <w:p>
            <w:pPr>
              <w:pStyle w:val="13"/>
            </w:pPr>
            <w:r>
              <w:t>购置对公务服务水平的提升情况</w:t>
            </w:r>
          </w:p>
        </w:tc>
        <w:tc>
          <w:tcPr>
            <w:tcW w:w="2268" w:type="dxa"/>
            <w:vAlign w:val="center"/>
          </w:tcPr>
          <w:p>
            <w:pPr>
              <w:pStyle w:val="13"/>
            </w:pPr>
            <w:r>
              <w:t>有所提升</w:t>
            </w:r>
          </w:p>
        </w:tc>
        <w:tc>
          <w:tcPr>
            <w:tcW w:w="1276" w:type="dxa"/>
            <w:vAlign w:val="center"/>
          </w:tcPr>
          <w:p>
            <w:pPr>
              <w:pStyle w:val="13"/>
            </w:pPr>
            <w:r>
              <w:t>检验检测标准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检验检测标准</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46、出租车计价器办公场地绩效目标表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13020025P0068D210004F</w:t>
            </w:r>
          </w:p>
        </w:tc>
        <w:tc>
          <w:tcPr>
            <w:tcW w:w="2835" w:type="dxa"/>
            <w:vAlign w:val="center"/>
          </w:tcPr>
          <w:p>
            <w:pPr>
              <w:pStyle w:val="11"/>
            </w:pPr>
            <w:r>
              <w:t>项目名称</w:t>
            </w:r>
          </w:p>
        </w:tc>
        <w:tc>
          <w:tcPr>
            <w:tcW w:w="6095" w:type="dxa"/>
            <w:gridSpan w:val="3"/>
            <w:vAlign w:val="center"/>
          </w:tcPr>
          <w:p>
            <w:pPr>
              <w:pStyle w:val="13"/>
            </w:pPr>
            <w:r>
              <w:t>出租车计价器办公场地</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11.80</w:t>
            </w:r>
          </w:p>
        </w:tc>
        <w:tc>
          <w:tcPr>
            <w:tcW w:w="2835" w:type="dxa"/>
            <w:vAlign w:val="center"/>
          </w:tcPr>
          <w:p>
            <w:pPr>
              <w:pStyle w:val="11"/>
            </w:pPr>
            <w:r>
              <w:t>其中：财政    资金</w:t>
            </w:r>
          </w:p>
        </w:tc>
        <w:tc>
          <w:tcPr>
            <w:tcW w:w="2551" w:type="dxa"/>
            <w:vAlign w:val="center"/>
          </w:tcPr>
          <w:p>
            <w:pPr>
              <w:pStyle w:val="13"/>
            </w:pPr>
            <w:r>
              <w:t>11.80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用于出租车计价器检定场地租赁</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1.做好出租车计价器办公场地专项支出,保障单位业务开展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工作完成率(%)</w:t>
            </w:r>
          </w:p>
        </w:tc>
        <w:tc>
          <w:tcPr>
            <w:tcW w:w="5386" w:type="dxa"/>
            <w:vAlign w:val="center"/>
          </w:tcPr>
          <w:p>
            <w:pPr>
              <w:pStyle w:val="13"/>
            </w:pPr>
            <w:r>
              <w:t>工作完成率(%)</w:t>
            </w:r>
          </w:p>
        </w:tc>
        <w:tc>
          <w:tcPr>
            <w:tcW w:w="2268" w:type="dxa"/>
            <w:vAlign w:val="center"/>
          </w:tcPr>
          <w:p>
            <w:pPr>
              <w:pStyle w:val="13"/>
            </w:pPr>
            <w:r>
              <w:t>100%</w:t>
            </w:r>
          </w:p>
        </w:tc>
        <w:tc>
          <w:tcPr>
            <w:tcW w:w="1276" w:type="dxa"/>
            <w:vAlign w:val="center"/>
          </w:tcPr>
          <w:p>
            <w:pPr>
              <w:pStyle w:val="13"/>
            </w:pPr>
            <w:r>
              <w:t>预算管理办法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工作合格率(%)</w:t>
            </w:r>
          </w:p>
        </w:tc>
        <w:tc>
          <w:tcPr>
            <w:tcW w:w="5386" w:type="dxa"/>
            <w:vAlign w:val="center"/>
          </w:tcPr>
          <w:p>
            <w:pPr>
              <w:pStyle w:val="13"/>
            </w:pPr>
            <w:r>
              <w:t>工作合格率(%)</w:t>
            </w:r>
          </w:p>
        </w:tc>
        <w:tc>
          <w:tcPr>
            <w:tcW w:w="2268" w:type="dxa"/>
            <w:vAlign w:val="center"/>
          </w:tcPr>
          <w:p>
            <w:pPr>
              <w:pStyle w:val="13"/>
            </w:pPr>
            <w:r>
              <w:t>100%</w:t>
            </w:r>
          </w:p>
        </w:tc>
        <w:tc>
          <w:tcPr>
            <w:tcW w:w="1276" w:type="dxa"/>
            <w:vAlign w:val="center"/>
          </w:tcPr>
          <w:p>
            <w:pPr>
              <w:pStyle w:val="13"/>
            </w:pPr>
            <w:r>
              <w:t>预算管理办法</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平均成本</w:t>
            </w:r>
          </w:p>
        </w:tc>
        <w:tc>
          <w:tcPr>
            <w:tcW w:w="5386" w:type="dxa"/>
            <w:vAlign w:val="center"/>
          </w:tcPr>
          <w:p>
            <w:pPr>
              <w:pStyle w:val="13"/>
            </w:pPr>
            <w:r>
              <w:t>平均成本</w:t>
            </w:r>
          </w:p>
        </w:tc>
        <w:tc>
          <w:tcPr>
            <w:tcW w:w="2268" w:type="dxa"/>
            <w:vAlign w:val="center"/>
          </w:tcPr>
          <w:p>
            <w:pPr>
              <w:pStyle w:val="13"/>
            </w:pPr>
            <w:r>
              <w:t>&lt;390元</w:t>
            </w:r>
          </w:p>
        </w:tc>
        <w:tc>
          <w:tcPr>
            <w:tcW w:w="1276" w:type="dxa"/>
            <w:vAlign w:val="center"/>
          </w:tcPr>
          <w:p>
            <w:pPr>
              <w:pStyle w:val="13"/>
            </w:pPr>
            <w:r>
              <w:t>预算管理办法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完成时限</w:t>
            </w:r>
          </w:p>
        </w:tc>
        <w:tc>
          <w:tcPr>
            <w:tcW w:w="5386" w:type="dxa"/>
            <w:vAlign w:val="center"/>
          </w:tcPr>
          <w:p>
            <w:pPr>
              <w:pStyle w:val="13"/>
            </w:pPr>
            <w:r>
              <w:t>完成时限</w:t>
            </w:r>
          </w:p>
        </w:tc>
        <w:tc>
          <w:tcPr>
            <w:tcW w:w="2268" w:type="dxa"/>
            <w:vAlign w:val="center"/>
          </w:tcPr>
          <w:p>
            <w:pPr>
              <w:pStyle w:val="13"/>
            </w:pPr>
            <w:r>
              <w:t>2025年12月31日</w:t>
            </w:r>
          </w:p>
        </w:tc>
        <w:tc>
          <w:tcPr>
            <w:tcW w:w="1276" w:type="dxa"/>
            <w:vAlign w:val="center"/>
          </w:tcPr>
          <w:p>
            <w:pPr>
              <w:pStyle w:val="13"/>
            </w:pPr>
            <w:r>
              <w:t>预算管理办法</w:t>
            </w:r>
          </w:p>
        </w:tc>
      </w:tr>
      <w:tr>
        <w:tblPrEx>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保障工作正常开展</w:t>
            </w:r>
          </w:p>
        </w:tc>
        <w:tc>
          <w:tcPr>
            <w:tcW w:w="5386" w:type="dxa"/>
            <w:vAlign w:val="center"/>
          </w:tcPr>
          <w:p>
            <w:pPr>
              <w:pStyle w:val="13"/>
            </w:pPr>
            <w:r>
              <w:t>保障工作正常开展</w:t>
            </w:r>
          </w:p>
        </w:tc>
        <w:tc>
          <w:tcPr>
            <w:tcW w:w="2268" w:type="dxa"/>
            <w:vAlign w:val="center"/>
          </w:tcPr>
          <w:p>
            <w:pPr>
              <w:pStyle w:val="13"/>
            </w:pPr>
            <w:r>
              <w:t>保障工作正常开展</w:t>
            </w:r>
          </w:p>
        </w:tc>
        <w:tc>
          <w:tcPr>
            <w:tcW w:w="1276" w:type="dxa"/>
            <w:vAlign w:val="center"/>
          </w:tcPr>
          <w:p>
            <w:pPr>
              <w:pStyle w:val="13"/>
            </w:pPr>
            <w:r>
              <w:t>预算管理办法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&gt;85%</w:t>
            </w:r>
          </w:p>
        </w:tc>
        <w:tc>
          <w:tcPr>
            <w:tcW w:w="1276" w:type="dxa"/>
            <w:vAlign w:val="center"/>
          </w:tcPr>
          <w:p>
            <w:pPr>
              <w:pStyle w:val="13"/>
            </w:pPr>
            <w:r>
              <w:t>预算管理办法</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47、计量惠民工程费用绩效目标表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13020025P00402R10004F</w:t>
            </w:r>
          </w:p>
        </w:tc>
        <w:tc>
          <w:tcPr>
            <w:tcW w:w="2835" w:type="dxa"/>
            <w:vAlign w:val="center"/>
          </w:tcPr>
          <w:p>
            <w:pPr>
              <w:pStyle w:val="11"/>
            </w:pPr>
            <w:r>
              <w:t>项目名称</w:t>
            </w:r>
          </w:p>
        </w:tc>
        <w:tc>
          <w:tcPr>
            <w:tcW w:w="6095" w:type="dxa"/>
            <w:gridSpan w:val="3"/>
            <w:vAlign w:val="center"/>
          </w:tcPr>
          <w:p>
            <w:pPr>
              <w:pStyle w:val="13"/>
            </w:pPr>
            <w:r>
              <w:t>计量惠民工程费用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w:t>
            </w:r>
          </w:p>
        </w:tc>
        <w:tc>
          <w:tcPr>
            <w:tcW w:w="2835" w:type="dxa"/>
            <w:vAlign w:val="center"/>
          </w:tcPr>
          <w:p>
            <w:pPr>
              <w:pStyle w:val="11"/>
            </w:pPr>
            <w:r>
              <w:t>其中：财政    资金</w:t>
            </w:r>
          </w:p>
        </w:tc>
        <w:tc>
          <w:tcPr>
            <w:tcW w:w="2551" w:type="dxa"/>
            <w:vAlign w:val="center"/>
          </w:tcPr>
          <w:p>
            <w:pPr>
              <w:pStyle w:val="13"/>
            </w:pPr>
            <w:r>
              <w:t>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用于计量惠民检测交通费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20%</w:t>
            </w:r>
          </w:p>
        </w:tc>
        <w:tc>
          <w:tcPr>
            <w:tcW w:w="2835" w:type="dxa"/>
            <w:vAlign w:val="center"/>
          </w:tcPr>
          <w:p>
            <w:pPr>
              <w:pStyle w:val="14"/>
            </w:pPr>
            <w:r>
              <w:t>50%</w:t>
            </w:r>
          </w:p>
        </w:tc>
        <w:tc>
          <w:tcPr>
            <w:tcW w:w="2551" w:type="dxa"/>
            <w:vAlign w:val="center"/>
          </w:tcPr>
          <w:p>
            <w:pPr>
              <w:pStyle w:val="14"/>
            </w:pPr>
            <w:r>
              <w:t>80%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1.做好计量惠民保障工作,保障单位业务开展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工作完成率(%)</w:t>
            </w:r>
          </w:p>
        </w:tc>
        <w:tc>
          <w:tcPr>
            <w:tcW w:w="5386" w:type="dxa"/>
            <w:vAlign w:val="center"/>
          </w:tcPr>
          <w:p>
            <w:pPr>
              <w:pStyle w:val="13"/>
            </w:pPr>
            <w:r>
              <w:t>工作完成率(%)</w:t>
            </w:r>
          </w:p>
        </w:tc>
        <w:tc>
          <w:tcPr>
            <w:tcW w:w="2268" w:type="dxa"/>
            <w:vAlign w:val="center"/>
          </w:tcPr>
          <w:p>
            <w:pPr>
              <w:pStyle w:val="13"/>
            </w:pPr>
            <w:r>
              <w:t>100%</w:t>
            </w:r>
          </w:p>
        </w:tc>
        <w:tc>
          <w:tcPr>
            <w:tcW w:w="1276" w:type="dxa"/>
            <w:vAlign w:val="center"/>
          </w:tcPr>
          <w:p>
            <w:pPr>
              <w:pStyle w:val="13"/>
            </w:pPr>
            <w:r>
              <w:t>依据预算管理办法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工作合格率(%)</w:t>
            </w:r>
          </w:p>
        </w:tc>
        <w:tc>
          <w:tcPr>
            <w:tcW w:w="5386" w:type="dxa"/>
            <w:vAlign w:val="center"/>
          </w:tcPr>
          <w:p>
            <w:pPr>
              <w:pStyle w:val="13"/>
            </w:pPr>
            <w:r>
              <w:t>工作合格率(%)</w:t>
            </w:r>
          </w:p>
        </w:tc>
        <w:tc>
          <w:tcPr>
            <w:tcW w:w="2268" w:type="dxa"/>
            <w:vAlign w:val="center"/>
          </w:tcPr>
          <w:p>
            <w:pPr>
              <w:pStyle w:val="13"/>
            </w:pPr>
            <w:r>
              <w:t>100%</w:t>
            </w:r>
          </w:p>
        </w:tc>
        <w:tc>
          <w:tcPr>
            <w:tcW w:w="1276" w:type="dxa"/>
            <w:vAlign w:val="center"/>
          </w:tcPr>
          <w:p>
            <w:pPr>
              <w:pStyle w:val="13"/>
            </w:pPr>
            <w:r>
              <w:t>依据预算管理办法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完成时限</w:t>
            </w:r>
          </w:p>
        </w:tc>
        <w:tc>
          <w:tcPr>
            <w:tcW w:w="5386" w:type="dxa"/>
            <w:vAlign w:val="center"/>
          </w:tcPr>
          <w:p>
            <w:pPr>
              <w:pStyle w:val="13"/>
            </w:pPr>
            <w:r>
              <w:t>完成时限</w:t>
            </w:r>
          </w:p>
        </w:tc>
        <w:tc>
          <w:tcPr>
            <w:tcW w:w="2268" w:type="dxa"/>
            <w:vAlign w:val="center"/>
          </w:tcPr>
          <w:p>
            <w:pPr>
              <w:pStyle w:val="13"/>
            </w:pPr>
            <w:r>
              <w:t>2025年12月31日</w:t>
            </w:r>
          </w:p>
        </w:tc>
        <w:tc>
          <w:tcPr>
            <w:tcW w:w="1276" w:type="dxa"/>
            <w:vAlign w:val="center"/>
          </w:tcPr>
          <w:p>
            <w:pPr>
              <w:pStyle w:val="13"/>
            </w:pPr>
            <w:r>
              <w:t>依据预算管理办法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平均成本</w:t>
            </w:r>
          </w:p>
        </w:tc>
        <w:tc>
          <w:tcPr>
            <w:tcW w:w="5386" w:type="dxa"/>
            <w:vAlign w:val="center"/>
          </w:tcPr>
          <w:p>
            <w:pPr>
              <w:pStyle w:val="13"/>
            </w:pPr>
            <w:r>
              <w:t>平均成本</w:t>
            </w:r>
          </w:p>
        </w:tc>
        <w:tc>
          <w:tcPr>
            <w:tcW w:w="2268" w:type="dxa"/>
            <w:vAlign w:val="center"/>
          </w:tcPr>
          <w:p>
            <w:pPr>
              <w:pStyle w:val="13"/>
            </w:pPr>
            <w:r>
              <w:t>&lt;100元</w:t>
            </w:r>
          </w:p>
        </w:tc>
        <w:tc>
          <w:tcPr>
            <w:tcW w:w="1276" w:type="dxa"/>
            <w:vAlign w:val="center"/>
          </w:tcPr>
          <w:p>
            <w:pPr>
              <w:pStyle w:val="13"/>
            </w:pPr>
            <w:r>
              <w:t>依据预算管理办法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保障工作正常开展</w:t>
            </w:r>
          </w:p>
        </w:tc>
        <w:tc>
          <w:tcPr>
            <w:tcW w:w="5386" w:type="dxa"/>
            <w:vAlign w:val="center"/>
          </w:tcPr>
          <w:p>
            <w:pPr>
              <w:pStyle w:val="13"/>
            </w:pPr>
            <w:r>
              <w:t>保障工作正常开展</w:t>
            </w:r>
          </w:p>
        </w:tc>
        <w:tc>
          <w:tcPr>
            <w:tcW w:w="2268" w:type="dxa"/>
            <w:vAlign w:val="center"/>
          </w:tcPr>
          <w:p>
            <w:pPr>
              <w:pStyle w:val="13"/>
            </w:pPr>
            <w:r>
              <w:t>保障工作正常开展</w:t>
            </w:r>
          </w:p>
        </w:tc>
        <w:tc>
          <w:tcPr>
            <w:tcW w:w="1276" w:type="dxa"/>
            <w:vAlign w:val="center"/>
          </w:tcPr>
          <w:p>
            <w:pPr>
              <w:pStyle w:val="13"/>
            </w:pPr>
            <w:r>
              <w:t>依据预算管理办法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&gt;85%</w:t>
            </w:r>
          </w:p>
        </w:tc>
        <w:tc>
          <w:tcPr>
            <w:tcW w:w="1276" w:type="dxa"/>
            <w:vAlign w:val="center"/>
          </w:tcPr>
          <w:p>
            <w:pPr>
              <w:pStyle w:val="13"/>
            </w:pPr>
            <w:r>
              <w:t>依据预算管理办法</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48、计量检验检测经费绩效目标表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13020025P00B88010004W</w:t>
            </w:r>
          </w:p>
        </w:tc>
        <w:tc>
          <w:tcPr>
            <w:tcW w:w="2835" w:type="dxa"/>
            <w:vAlign w:val="center"/>
          </w:tcPr>
          <w:p>
            <w:pPr>
              <w:pStyle w:val="11"/>
            </w:pPr>
            <w:r>
              <w:t>项目名称</w:t>
            </w:r>
          </w:p>
        </w:tc>
        <w:tc>
          <w:tcPr>
            <w:tcW w:w="6095" w:type="dxa"/>
            <w:gridSpan w:val="3"/>
            <w:vAlign w:val="center"/>
          </w:tcPr>
          <w:p>
            <w:pPr>
              <w:pStyle w:val="13"/>
            </w:pPr>
            <w:r>
              <w:t>计量检验检测经费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67.60</w:t>
            </w:r>
          </w:p>
        </w:tc>
        <w:tc>
          <w:tcPr>
            <w:tcW w:w="2835" w:type="dxa"/>
            <w:vAlign w:val="center"/>
          </w:tcPr>
          <w:p>
            <w:pPr>
              <w:pStyle w:val="11"/>
            </w:pPr>
            <w:r>
              <w:t>其中：财政    资金</w:t>
            </w:r>
          </w:p>
        </w:tc>
        <w:tc>
          <w:tcPr>
            <w:tcW w:w="2551" w:type="dxa"/>
            <w:vAlign w:val="center"/>
          </w:tcPr>
          <w:p>
            <w:pPr>
              <w:pStyle w:val="13"/>
            </w:pPr>
            <w:r>
              <w:t>67.60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用于计量检验检测费用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20%</w:t>
            </w:r>
          </w:p>
        </w:tc>
        <w:tc>
          <w:tcPr>
            <w:tcW w:w="2835" w:type="dxa"/>
            <w:vAlign w:val="center"/>
          </w:tcPr>
          <w:p>
            <w:pPr>
              <w:pStyle w:val="14"/>
            </w:pPr>
            <w:r>
              <w:t>50%</w:t>
            </w:r>
          </w:p>
        </w:tc>
        <w:tc>
          <w:tcPr>
            <w:tcW w:w="2551" w:type="dxa"/>
            <w:vAlign w:val="center"/>
          </w:tcPr>
          <w:p>
            <w:pPr>
              <w:pStyle w:val="14"/>
            </w:pPr>
            <w:r>
              <w:t>80%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1.做好计量检验检测专项支出,保障单位业务开展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工作完成率(%)</w:t>
            </w:r>
          </w:p>
        </w:tc>
        <w:tc>
          <w:tcPr>
            <w:tcW w:w="5386" w:type="dxa"/>
            <w:vAlign w:val="center"/>
          </w:tcPr>
          <w:p>
            <w:pPr>
              <w:pStyle w:val="13"/>
            </w:pPr>
            <w:r>
              <w:t>工作完成率(%)</w:t>
            </w:r>
          </w:p>
        </w:tc>
        <w:tc>
          <w:tcPr>
            <w:tcW w:w="2268" w:type="dxa"/>
            <w:vAlign w:val="center"/>
          </w:tcPr>
          <w:p>
            <w:pPr>
              <w:pStyle w:val="13"/>
            </w:pPr>
            <w:r>
              <w:t>100%</w:t>
            </w:r>
          </w:p>
        </w:tc>
        <w:tc>
          <w:tcPr>
            <w:tcW w:w="1276" w:type="dxa"/>
            <w:vAlign w:val="center"/>
          </w:tcPr>
          <w:p>
            <w:pPr>
              <w:pStyle w:val="13"/>
            </w:pPr>
            <w:r>
              <w:t>依据预算管理办法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工作合格率(%)</w:t>
            </w:r>
          </w:p>
        </w:tc>
        <w:tc>
          <w:tcPr>
            <w:tcW w:w="5386" w:type="dxa"/>
            <w:vAlign w:val="center"/>
          </w:tcPr>
          <w:p>
            <w:pPr>
              <w:pStyle w:val="13"/>
            </w:pPr>
            <w:r>
              <w:t>工作合格率(%)</w:t>
            </w:r>
          </w:p>
        </w:tc>
        <w:tc>
          <w:tcPr>
            <w:tcW w:w="2268" w:type="dxa"/>
            <w:vAlign w:val="center"/>
          </w:tcPr>
          <w:p>
            <w:pPr>
              <w:pStyle w:val="13"/>
            </w:pPr>
            <w:r>
              <w:t>100%</w:t>
            </w:r>
          </w:p>
        </w:tc>
        <w:tc>
          <w:tcPr>
            <w:tcW w:w="1276" w:type="dxa"/>
            <w:vAlign w:val="center"/>
          </w:tcPr>
          <w:p>
            <w:pPr>
              <w:pStyle w:val="13"/>
            </w:pPr>
            <w:r>
              <w:t>依据预算管理办法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平均成本</w:t>
            </w:r>
          </w:p>
        </w:tc>
        <w:tc>
          <w:tcPr>
            <w:tcW w:w="5386" w:type="dxa"/>
            <w:vAlign w:val="center"/>
          </w:tcPr>
          <w:p>
            <w:pPr>
              <w:pStyle w:val="13"/>
            </w:pPr>
            <w:r>
              <w:t>平均成本</w:t>
            </w:r>
          </w:p>
        </w:tc>
        <w:tc>
          <w:tcPr>
            <w:tcW w:w="2268" w:type="dxa"/>
            <w:vAlign w:val="center"/>
          </w:tcPr>
          <w:p>
            <w:pPr>
              <w:pStyle w:val="13"/>
            </w:pPr>
            <w:r>
              <w:t>&lt;3.55元</w:t>
            </w:r>
          </w:p>
        </w:tc>
        <w:tc>
          <w:tcPr>
            <w:tcW w:w="1276" w:type="dxa"/>
            <w:vAlign w:val="center"/>
          </w:tcPr>
          <w:p>
            <w:pPr>
              <w:pStyle w:val="13"/>
            </w:pPr>
            <w:r>
              <w:t>依据预算管理办法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完成时限</w:t>
            </w:r>
          </w:p>
        </w:tc>
        <w:tc>
          <w:tcPr>
            <w:tcW w:w="5386" w:type="dxa"/>
            <w:vAlign w:val="center"/>
          </w:tcPr>
          <w:p>
            <w:pPr>
              <w:pStyle w:val="13"/>
            </w:pPr>
            <w:r>
              <w:t>完成时限</w:t>
            </w:r>
          </w:p>
        </w:tc>
        <w:tc>
          <w:tcPr>
            <w:tcW w:w="2268" w:type="dxa"/>
            <w:vAlign w:val="center"/>
          </w:tcPr>
          <w:p>
            <w:pPr>
              <w:pStyle w:val="13"/>
            </w:pPr>
            <w:r>
              <w:t>2025年12月31日</w:t>
            </w:r>
          </w:p>
        </w:tc>
        <w:tc>
          <w:tcPr>
            <w:tcW w:w="1276" w:type="dxa"/>
            <w:vAlign w:val="center"/>
          </w:tcPr>
          <w:p>
            <w:pPr>
              <w:pStyle w:val="13"/>
            </w:pPr>
            <w:r>
              <w:t>依据预算管理办法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保障工作正常开展</w:t>
            </w:r>
          </w:p>
        </w:tc>
        <w:tc>
          <w:tcPr>
            <w:tcW w:w="5386" w:type="dxa"/>
            <w:vAlign w:val="center"/>
          </w:tcPr>
          <w:p>
            <w:pPr>
              <w:pStyle w:val="13"/>
            </w:pPr>
            <w:r>
              <w:t>保障工作正常开展</w:t>
            </w:r>
          </w:p>
        </w:tc>
        <w:tc>
          <w:tcPr>
            <w:tcW w:w="2268" w:type="dxa"/>
            <w:vAlign w:val="center"/>
          </w:tcPr>
          <w:p>
            <w:pPr>
              <w:pStyle w:val="13"/>
            </w:pPr>
            <w:r>
              <w:t>保障工作正常开展</w:t>
            </w:r>
          </w:p>
        </w:tc>
        <w:tc>
          <w:tcPr>
            <w:tcW w:w="1276" w:type="dxa"/>
            <w:vAlign w:val="center"/>
          </w:tcPr>
          <w:p>
            <w:pPr>
              <w:pStyle w:val="13"/>
            </w:pPr>
            <w:r>
              <w:t>依据预算管理办法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&gt;85%</w:t>
            </w:r>
          </w:p>
        </w:tc>
        <w:tc>
          <w:tcPr>
            <w:tcW w:w="1276" w:type="dxa"/>
            <w:vAlign w:val="center"/>
          </w:tcPr>
          <w:p>
            <w:pPr>
              <w:pStyle w:val="13"/>
            </w:pPr>
            <w:r>
              <w:t>依据预算管理办法</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49、计量检验检测经费（仪器检定）绩效目标表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13020025P00F08J100053</w:t>
            </w:r>
          </w:p>
        </w:tc>
        <w:tc>
          <w:tcPr>
            <w:tcW w:w="2835" w:type="dxa"/>
            <w:vAlign w:val="center"/>
          </w:tcPr>
          <w:p>
            <w:pPr>
              <w:pStyle w:val="11"/>
            </w:pPr>
            <w:r>
              <w:t>项目名称</w:t>
            </w:r>
          </w:p>
        </w:tc>
        <w:tc>
          <w:tcPr>
            <w:tcW w:w="6095" w:type="dxa"/>
            <w:gridSpan w:val="3"/>
            <w:vAlign w:val="center"/>
          </w:tcPr>
          <w:p>
            <w:pPr>
              <w:pStyle w:val="13"/>
            </w:pPr>
            <w:r>
              <w:t>计量检验检测经费（仪器检定）</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45.00</w:t>
            </w:r>
          </w:p>
        </w:tc>
        <w:tc>
          <w:tcPr>
            <w:tcW w:w="2835" w:type="dxa"/>
            <w:vAlign w:val="center"/>
          </w:tcPr>
          <w:p>
            <w:pPr>
              <w:pStyle w:val="11"/>
            </w:pPr>
            <w:r>
              <w:t>其中：财政    资金</w:t>
            </w:r>
          </w:p>
        </w:tc>
        <w:tc>
          <w:tcPr>
            <w:tcW w:w="2551" w:type="dxa"/>
            <w:vAlign w:val="center"/>
          </w:tcPr>
          <w:p>
            <w:pPr>
              <w:pStyle w:val="13"/>
            </w:pPr>
            <w:r>
              <w:t>45.00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用于计量检测设备检定的费用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20%</w:t>
            </w:r>
          </w:p>
        </w:tc>
        <w:tc>
          <w:tcPr>
            <w:tcW w:w="2835" w:type="dxa"/>
            <w:vAlign w:val="center"/>
          </w:tcPr>
          <w:p>
            <w:pPr>
              <w:pStyle w:val="14"/>
            </w:pPr>
            <w:r>
              <w:t>50%</w:t>
            </w:r>
          </w:p>
        </w:tc>
        <w:tc>
          <w:tcPr>
            <w:tcW w:w="2551" w:type="dxa"/>
            <w:vAlign w:val="center"/>
          </w:tcPr>
          <w:p>
            <w:pPr>
              <w:pStyle w:val="14"/>
            </w:pPr>
            <w:r>
              <w:t>80%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1.做好计量检验检测经费（仪器检定）工作支出,保障单位业务开展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工作完成率(%)</w:t>
            </w:r>
          </w:p>
        </w:tc>
        <w:tc>
          <w:tcPr>
            <w:tcW w:w="5386" w:type="dxa"/>
            <w:vAlign w:val="center"/>
          </w:tcPr>
          <w:p>
            <w:pPr>
              <w:pStyle w:val="13"/>
            </w:pPr>
            <w:r>
              <w:t>工作完成率(%)</w:t>
            </w:r>
          </w:p>
        </w:tc>
        <w:tc>
          <w:tcPr>
            <w:tcW w:w="2268" w:type="dxa"/>
            <w:vAlign w:val="center"/>
          </w:tcPr>
          <w:p>
            <w:pPr>
              <w:pStyle w:val="13"/>
            </w:pPr>
            <w:r>
              <w:t>100%</w:t>
            </w:r>
          </w:p>
        </w:tc>
        <w:tc>
          <w:tcPr>
            <w:tcW w:w="1276" w:type="dxa"/>
            <w:vAlign w:val="center"/>
          </w:tcPr>
          <w:p>
            <w:pPr>
              <w:pStyle w:val="13"/>
            </w:pPr>
            <w:r>
              <w:t>预算管理办法</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工作合格率(%)</w:t>
            </w:r>
          </w:p>
        </w:tc>
        <w:tc>
          <w:tcPr>
            <w:tcW w:w="5386" w:type="dxa"/>
            <w:vAlign w:val="center"/>
          </w:tcPr>
          <w:p>
            <w:pPr>
              <w:pStyle w:val="13"/>
            </w:pPr>
            <w:r>
              <w:t>工作合格率(%)</w:t>
            </w:r>
          </w:p>
        </w:tc>
        <w:tc>
          <w:tcPr>
            <w:tcW w:w="2268" w:type="dxa"/>
            <w:vAlign w:val="center"/>
          </w:tcPr>
          <w:p>
            <w:pPr>
              <w:pStyle w:val="13"/>
            </w:pPr>
            <w:r>
              <w:t>100%</w:t>
            </w:r>
          </w:p>
        </w:tc>
        <w:tc>
          <w:tcPr>
            <w:tcW w:w="1276" w:type="dxa"/>
            <w:vAlign w:val="center"/>
          </w:tcPr>
          <w:p>
            <w:pPr>
              <w:pStyle w:val="13"/>
            </w:pPr>
            <w:r>
              <w:t>预算管理办法</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完成时限</w:t>
            </w:r>
          </w:p>
        </w:tc>
        <w:tc>
          <w:tcPr>
            <w:tcW w:w="5386" w:type="dxa"/>
            <w:vAlign w:val="center"/>
          </w:tcPr>
          <w:p>
            <w:pPr>
              <w:pStyle w:val="13"/>
            </w:pPr>
            <w:r>
              <w:t>完成时限</w:t>
            </w:r>
          </w:p>
        </w:tc>
        <w:tc>
          <w:tcPr>
            <w:tcW w:w="2268" w:type="dxa"/>
            <w:vAlign w:val="center"/>
          </w:tcPr>
          <w:p>
            <w:pPr>
              <w:pStyle w:val="13"/>
            </w:pPr>
            <w:r>
              <w:t>2025年12月31日</w:t>
            </w:r>
          </w:p>
        </w:tc>
        <w:tc>
          <w:tcPr>
            <w:tcW w:w="1276" w:type="dxa"/>
            <w:vAlign w:val="center"/>
          </w:tcPr>
          <w:p>
            <w:pPr>
              <w:pStyle w:val="13"/>
            </w:pPr>
            <w:r>
              <w:t>预算管理办法</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平均成本</w:t>
            </w:r>
          </w:p>
        </w:tc>
        <w:tc>
          <w:tcPr>
            <w:tcW w:w="5386" w:type="dxa"/>
            <w:vAlign w:val="center"/>
          </w:tcPr>
          <w:p>
            <w:pPr>
              <w:pStyle w:val="13"/>
            </w:pPr>
            <w:r>
              <w:t>平均成本</w:t>
            </w:r>
          </w:p>
        </w:tc>
        <w:tc>
          <w:tcPr>
            <w:tcW w:w="2268" w:type="dxa"/>
            <w:vAlign w:val="center"/>
          </w:tcPr>
          <w:p>
            <w:pPr>
              <w:pStyle w:val="13"/>
            </w:pPr>
            <w:r>
              <w:t>&lt;450元</w:t>
            </w:r>
          </w:p>
        </w:tc>
        <w:tc>
          <w:tcPr>
            <w:tcW w:w="1276" w:type="dxa"/>
            <w:vAlign w:val="center"/>
          </w:tcPr>
          <w:p>
            <w:pPr>
              <w:pStyle w:val="13"/>
            </w:pPr>
            <w:r>
              <w:t>预算管理办法</w:t>
            </w:r>
          </w:p>
        </w:tc>
      </w:tr>
      <w:tr>
        <w:tblPrEx>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保障工作正常开展</w:t>
            </w:r>
          </w:p>
        </w:tc>
        <w:tc>
          <w:tcPr>
            <w:tcW w:w="5386" w:type="dxa"/>
            <w:vAlign w:val="center"/>
          </w:tcPr>
          <w:p>
            <w:pPr>
              <w:pStyle w:val="13"/>
            </w:pPr>
            <w:r>
              <w:t>保障工作正常开展</w:t>
            </w:r>
          </w:p>
        </w:tc>
        <w:tc>
          <w:tcPr>
            <w:tcW w:w="2268" w:type="dxa"/>
            <w:vAlign w:val="center"/>
          </w:tcPr>
          <w:p>
            <w:pPr>
              <w:pStyle w:val="13"/>
            </w:pPr>
            <w:r>
              <w:t>保障工作正常开展</w:t>
            </w:r>
          </w:p>
        </w:tc>
        <w:tc>
          <w:tcPr>
            <w:tcW w:w="1276" w:type="dxa"/>
            <w:vAlign w:val="center"/>
          </w:tcPr>
          <w:p>
            <w:pPr>
              <w:pStyle w:val="13"/>
            </w:pPr>
            <w:r>
              <w:t>预算管理办法</w:t>
            </w:r>
          </w:p>
        </w:tc>
      </w:tr>
      <w:tr>
        <w:tblPrEx>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&gt;85%</w:t>
            </w:r>
          </w:p>
        </w:tc>
        <w:tc>
          <w:tcPr>
            <w:tcW w:w="1276" w:type="dxa"/>
            <w:vAlign w:val="center"/>
          </w:tcPr>
          <w:p>
            <w:pPr>
              <w:pStyle w:val="13"/>
            </w:pPr>
            <w:r>
              <w:t>预算管理办法</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50、设备维修（护）经费绩效目标表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13020025P00H2D2100051</w:t>
            </w:r>
          </w:p>
        </w:tc>
        <w:tc>
          <w:tcPr>
            <w:tcW w:w="2835" w:type="dxa"/>
            <w:vAlign w:val="center"/>
          </w:tcPr>
          <w:p>
            <w:pPr>
              <w:pStyle w:val="11"/>
            </w:pPr>
            <w:r>
              <w:t>项目名称</w:t>
            </w:r>
          </w:p>
        </w:tc>
        <w:tc>
          <w:tcPr>
            <w:tcW w:w="6095" w:type="dxa"/>
            <w:gridSpan w:val="3"/>
            <w:vAlign w:val="center"/>
          </w:tcPr>
          <w:p>
            <w:pPr>
              <w:pStyle w:val="13"/>
            </w:pPr>
            <w:r>
              <w:t>设备维修（护）经费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18.00</w:t>
            </w:r>
          </w:p>
        </w:tc>
        <w:tc>
          <w:tcPr>
            <w:tcW w:w="2835" w:type="dxa"/>
            <w:vAlign w:val="center"/>
          </w:tcPr>
          <w:p>
            <w:pPr>
              <w:pStyle w:val="11"/>
            </w:pPr>
            <w:r>
              <w:t>其中：财政    资金</w:t>
            </w:r>
          </w:p>
        </w:tc>
        <w:tc>
          <w:tcPr>
            <w:tcW w:w="2551" w:type="dxa"/>
            <w:vAlign w:val="center"/>
          </w:tcPr>
          <w:p>
            <w:pPr>
              <w:pStyle w:val="13"/>
            </w:pPr>
            <w:r>
              <w:t>18.00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用于实验室和检测设备的维修维护经费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20%</w:t>
            </w:r>
          </w:p>
        </w:tc>
        <w:tc>
          <w:tcPr>
            <w:tcW w:w="2835" w:type="dxa"/>
            <w:vAlign w:val="center"/>
          </w:tcPr>
          <w:p>
            <w:pPr>
              <w:pStyle w:val="14"/>
            </w:pPr>
            <w:r>
              <w:t>50%</w:t>
            </w:r>
          </w:p>
        </w:tc>
        <w:tc>
          <w:tcPr>
            <w:tcW w:w="2551" w:type="dxa"/>
            <w:vAlign w:val="center"/>
          </w:tcPr>
          <w:p>
            <w:pPr>
              <w:pStyle w:val="14"/>
            </w:pPr>
            <w:r>
              <w:t>80%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1.做好设备维修维护专项支出,保障单位业务开展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工作完成率(%)</w:t>
            </w:r>
          </w:p>
        </w:tc>
        <w:tc>
          <w:tcPr>
            <w:tcW w:w="5386" w:type="dxa"/>
            <w:vAlign w:val="center"/>
          </w:tcPr>
          <w:p>
            <w:pPr>
              <w:pStyle w:val="13"/>
            </w:pPr>
            <w:r>
              <w:t>工作完成率(%)</w:t>
            </w:r>
          </w:p>
        </w:tc>
        <w:tc>
          <w:tcPr>
            <w:tcW w:w="2268" w:type="dxa"/>
            <w:vAlign w:val="center"/>
          </w:tcPr>
          <w:p>
            <w:pPr>
              <w:pStyle w:val="13"/>
            </w:pPr>
            <w:r>
              <w:t>100%</w:t>
            </w:r>
          </w:p>
        </w:tc>
        <w:tc>
          <w:tcPr>
            <w:tcW w:w="1276" w:type="dxa"/>
            <w:vAlign w:val="center"/>
          </w:tcPr>
          <w:p>
            <w:pPr>
              <w:pStyle w:val="13"/>
            </w:pPr>
            <w:r>
              <w:t>按预算管理办法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工作合格率(%)</w:t>
            </w:r>
          </w:p>
        </w:tc>
        <w:tc>
          <w:tcPr>
            <w:tcW w:w="5386" w:type="dxa"/>
            <w:vAlign w:val="center"/>
          </w:tcPr>
          <w:p>
            <w:pPr>
              <w:pStyle w:val="13"/>
            </w:pPr>
            <w:r>
              <w:t>工作合格率(%)</w:t>
            </w:r>
          </w:p>
        </w:tc>
        <w:tc>
          <w:tcPr>
            <w:tcW w:w="2268" w:type="dxa"/>
            <w:vAlign w:val="center"/>
          </w:tcPr>
          <w:p>
            <w:pPr>
              <w:pStyle w:val="13"/>
            </w:pPr>
            <w:r>
              <w:t>100%</w:t>
            </w:r>
          </w:p>
        </w:tc>
        <w:tc>
          <w:tcPr>
            <w:tcW w:w="1276" w:type="dxa"/>
            <w:vAlign w:val="center"/>
          </w:tcPr>
          <w:p>
            <w:pPr>
              <w:pStyle w:val="13"/>
            </w:pPr>
            <w:r>
              <w:t>按预算管理办法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平均成本</w:t>
            </w:r>
          </w:p>
        </w:tc>
        <w:tc>
          <w:tcPr>
            <w:tcW w:w="5386" w:type="dxa"/>
            <w:vAlign w:val="center"/>
          </w:tcPr>
          <w:p>
            <w:pPr>
              <w:pStyle w:val="13"/>
            </w:pPr>
            <w:r>
              <w:t>平均成本</w:t>
            </w:r>
          </w:p>
        </w:tc>
        <w:tc>
          <w:tcPr>
            <w:tcW w:w="2268" w:type="dxa"/>
            <w:vAlign w:val="center"/>
          </w:tcPr>
          <w:p>
            <w:pPr>
              <w:pStyle w:val="13"/>
            </w:pPr>
            <w:r>
              <w:t>&lt;180元</w:t>
            </w:r>
          </w:p>
        </w:tc>
        <w:tc>
          <w:tcPr>
            <w:tcW w:w="1276" w:type="dxa"/>
            <w:vAlign w:val="center"/>
          </w:tcPr>
          <w:p>
            <w:pPr>
              <w:pStyle w:val="13"/>
            </w:pPr>
            <w:r>
              <w:t>按预算管理办法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完成时限</w:t>
            </w:r>
          </w:p>
        </w:tc>
        <w:tc>
          <w:tcPr>
            <w:tcW w:w="5386" w:type="dxa"/>
            <w:vAlign w:val="center"/>
          </w:tcPr>
          <w:p>
            <w:pPr>
              <w:pStyle w:val="13"/>
            </w:pPr>
            <w:r>
              <w:t>完成时限</w:t>
            </w:r>
          </w:p>
        </w:tc>
        <w:tc>
          <w:tcPr>
            <w:tcW w:w="2268" w:type="dxa"/>
            <w:vAlign w:val="center"/>
          </w:tcPr>
          <w:p>
            <w:pPr>
              <w:pStyle w:val="13"/>
            </w:pPr>
            <w:r>
              <w:t>2025年12月31日</w:t>
            </w:r>
          </w:p>
        </w:tc>
        <w:tc>
          <w:tcPr>
            <w:tcW w:w="1276" w:type="dxa"/>
            <w:vAlign w:val="center"/>
          </w:tcPr>
          <w:p>
            <w:pPr>
              <w:pStyle w:val="13"/>
            </w:pPr>
            <w:r>
              <w:t>按预算管理办法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保障工作正常开展</w:t>
            </w:r>
          </w:p>
        </w:tc>
        <w:tc>
          <w:tcPr>
            <w:tcW w:w="5386" w:type="dxa"/>
            <w:vAlign w:val="center"/>
          </w:tcPr>
          <w:p>
            <w:pPr>
              <w:pStyle w:val="13"/>
            </w:pPr>
            <w:r>
              <w:t>保障工作正常开展</w:t>
            </w:r>
          </w:p>
        </w:tc>
        <w:tc>
          <w:tcPr>
            <w:tcW w:w="2268" w:type="dxa"/>
            <w:vAlign w:val="center"/>
          </w:tcPr>
          <w:p>
            <w:pPr>
              <w:pStyle w:val="13"/>
            </w:pPr>
            <w:r>
              <w:t>保障工作正常开展</w:t>
            </w:r>
          </w:p>
        </w:tc>
        <w:tc>
          <w:tcPr>
            <w:tcW w:w="1276" w:type="dxa"/>
            <w:vAlign w:val="center"/>
          </w:tcPr>
          <w:p>
            <w:pPr>
              <w:pStyle w:val="13"/>
            </w:pPr>
            <w:r>
              <w:t>按预算管理办法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&gt;85%</w:t>
            </w:r>
          </w:p>
        </w:tc>
        <w:tc>
          <w:tcPr>
            <w:tcW w:w="1276" w:type="dxa"/>
            <w:vAlign w:val="center"/>
          </w:tcPr>
          <w:p>
            <w:pPr>
              <w:pStyle w:val="13"/>
            </w:pPr>
            <w:r>
              <w:t>按预算管理办法</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51、实验室专用耗材绩效目标表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13020025P00X04C10004L</w:t>
            </w:r>
          </w:p>
        </w:tc>
        <w:tc>
          <w:tcPr>
            <w:tcW w:w="2835" w:type="dxa"/>
            <w:vAlign w:val="center"/>
          </w:tcPr>
          <w:p>
            <w:pPr>
              <w:pStyle w:val="11"/>
            </w:pPr>
            <w:r>
              <w:t>项目名称</w:t>
            </w:r>
          </w:p>
        </w:tc>
        <w:tc>
          <w:tcPr>
            <w:tcW w:w="6095" w:type="dxa"/>
            <w:gridSpan w:val="3"/>
            <w:vAlign w:val="center"/>
          </w:tcPr>
          <w:p>
            <w:pPr>
              <w:pStyle w:val="13"/>
            </w:pPr>
            <w:r>
              <w:t>实验室专用耗材</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40.50</w:t>
            </w:r>
          </w:p>
        </w:tc>
        <w:tc>
          <w:tcPr>
            <w:tcW w:w="2835" w:type="dxa"/>
            <w:vAlign w:val="center"/>
          </w:tcPr>
          <w:p>
            <w:pPr>
              <w:pStyle w:val="11"/>
            </w:pPr>
            <w:r>
              <w:t>其中：财政    资金</w:t>
            </w:r>
          </w:p>
        </w:tc>
        <w:tc>
          <w:tcPr>
            <w:tcW w:w="2551" w:type="dxa"/>
            <w:vAlign w:val="center"/>
          </w:tcPr>
          <w:p>
            <w:pPr>
              <w:pStyle w:val="13"/>
            </w:pPr>
            <w:r>
              <w:t>40.50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用于购置实验室检测耗材等</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20%</w:t>
            </w:r>
          </w:p>
        </w:tc>
        <w:tc>
          <w:tcPr>
            <w:tcW w:w="2835" w:type="dxa"/>
            <w:vAlign w:val="center"/>
          </w:tcPr>
          <w:p>
            <w:pPr>
              <w:pStyle w:val="14"/>
            </w:pPr>
            <w:r>
              <w:t>50%</w:t>
            </w:r>
          </w:p>
        </w:tc>
        <w:tc>
          <w:tcPr>
            <w:tcW w:w="2551" w:type="dxa"/>
            <w:vAlign w:val="center"/>
          </w:tcPr>
          <w:p>
            <w:pPr>
              <w:pStyle w:val="14"/>
            </w:pPr>
            <w:r>
              <w:t>80%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1.做好实验室专用耗材支出,保障单位业务开展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工作完成率(%)</w:t>
            </w:r>
          </w:p>
        </w:tc>
        <w:tc>
          <w:tcPr>
            <w:tcW w:w="5386" w:type="dxa"/>
            <w:vAlign w:val="center"/>
          </w:tcPr>
          <w:p>
            <w:pPr>
              <w:pStyle w:val="13"/>
            </w:pPr>
            <w:r>
              <w:t>工作完成率(%)</w:t>
            </w:r>
          </w:p>
        </w:tc>
        <w:tc>
          <w:tcPr>
            <w:tcW w:w="2268" w:type="dxa"/>
            <w:vAlign w:val="center"/>
          </w:tcPr>
          <w:p>
            <w:pPr>
              <w:pStyle w:val="13"/>
            </w:pPr>
            <w:r>
              <w:t>100%</w:t>
            </w:r>
          </w:p>
        </w:tc>
        <w:tc>
          <w:tcPr>
            <w:tcW w:w="1276" w:type="dxa"/>
            <w:vAlign w:val="center"/>
          </w:tcPr>
          <w:p>
            <w:pPr>
              <w:pStyle w:val="13"/>
            </w:pPr>
            <w:r>
              <w:t>预算审批办法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工作合格率(%)</w:t>
            </w:r>
          </w:p>
        </w:tc>
        <w:tc>
          <w:tcPr>
            <w:tcW w:w="5386" w:type="dxa"/>
            <w:vAlign w:val="center"/>
          </w:tcPr>
          <w:p>
            <w:pPr>
              <w:pStyle w:val="13"/>
            </w:pPr>
            <w:r>
              <w:t>工作合格率(%)</w:t>
            </w:r>
          </w:p>
        </w:tc>
        <w:tc>
          <w:tcPr>
            <w:tcW w:w="2268" w:type="dxa"/>
            <w:vAlign w:val="center"/>
          </w:tcPr>
          <w:p>
            <w:pPr>
              <w:pStyle w:val="13"/>
            </w:pPr>
            <w:r>
              <w:t>100%</w:t>
            </w:r>
          </w:p>
        </w:tc>
        <w:tc>
          <w:tcPr>
            <w:tcW w:w="1276" w:type="dxa"/>
            <w:vAlign w:val="center"/>
          </w:tcPr>
          <w:p>
            <w:pPr>
              <w:pStyle w:val="13"/>
            </w:pPr>
            <w:r>
              <w:t>预算审批办法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完成时限</w:t>
            </w:r>
          </w:p>
        </w:tc>
        <w:tc>
          <w:tcPr>
            <w:tcW w:w="5386" w:type="dxa"/>
            <w:vAlign w:val="center"/>
          </w:tcPr>
          <w:p>
            <w:pPr>
              <w:pStyle w:val="13"/>
            </w:pPr>
            <w:r>
              <w:t>完成时限</w:t>
            </w:r>
          </w:p>
        </w:tc>
        <w:tc>
          <w:tcPr>
            <w:tcW w:w="2268" w:type="dxa"/>
            <w:vAlign w:val="center"/>
          </w:tcPr>
          <w:p>
            <w:pPr>
              <w:pStyle w:val="13"/>
            </w:pPr>
            <w:r>
              <w:t>2025年12月31日</w:t>
            </w:r>
          </w:p>
        </w:tc>
        <w:tc>
          <w:tcPr>
            <w:tcW w:w="1276" w:type="dxa"/>
            <w:vAlign w:val="center"/>
          </w:tcPr>
          <w:p>
            <w:pPr>
              <w:pStyle w:val="13"/>
            </w:pPr>
            <w:r>
              <w:t>预算审批办法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平均成本</w:t>
            </w:r>
          </w:p>
        </w:tc>
        <w:tc>
          <w:tcPr>
            <w:tcW w:w="5386" w:type="dxa"/>
            <w:vAlign w:val="center"/>
          </w:tcPr>
          <w:p>
            <w:pPr>
              <w:pStyle w:val="13"/>
            </w:pPr>
            <w:r>
              <w:t>平均成本</w:t>
            </w:r>
          </w:p>
        </w:tc>
        <w:tc>
          <w:tcPr>
            <w:tcW w:w="2268" w:type="dxa"/>
            <w:vAlign w:val="center"/>
          </w:tcPr>
          <w:p>
            <w:pPr>
              <w:pStyle w:val="13"/>
            </w:pPr>
            <w:r>
              <w:t>&lt;2元</w:t>
            </w:r>
          </w:p>
        </w:tc>
        <w:tc>
          <w:tcPr>
            <w:tcW w:w="1276" w:type="dxa"/>
            <w:vAlign w:val="center"/>
          </w:tcPr>
          <w:p>
            <w:pPr>
              <w:pStyle w:val="13"/>
            </w:pPr>
            <w:r>
              <w:t>预算审批办法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保障工作正常开展</w:t>
            </w:r>
          </w:p>
        </w:tc>
        <w:tc>
          <w:tcPr>
            <w:tcW w:w="5386" w:type="dxa"/>
            <w:vAlign w:val="center"/>
          </w:tcPr>
          <w:p>
            <w:pPr>
              <w:pStyle w:val="13"/>
            </w:pPr>
            <w:r>
              <w:t>保障工作正常开展</w:t>
            </w:r>
          </w:p>
        </w:tc>
        <w:tc>
          <w:tcPr>
            <w:tcW w:w="2268" w:type="dxa"/>
            <w:vAlign w:val="center"/>
          </w:tcPr>
          <w:p>
            <w:pPr>
              <w:pStyle w:val="13"/>
            </w:pPr>
            <w:r>
              <w:t>保障工作正常开展</w:t>
            </w:r>
          </w:p>
        </w:tc>
        <w:tc>
          <w:tcPr>
            <w:tcW w:w="1276" w:type="dxa"/>
            <w:vAlign w:val="center"/>
          </w:tcPr>
          <w:p>
            <w:pPr>
              <w:pStyle w:val="13"/>
            </w:pPr>
            <w:r>
              <w:t>预算审批办法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&gt;85%</w:t>
            </w:r>
          </w:p>
        </w:tc>
        <w:tc>
          <w:tcPr>
            <w:tcW w:w="1276" w:type="dxa"/>
            <w:vAlign w:val="center"/>
          </w:tcPr>
          <w:p>
            <w:pPr>
              <w:pStyle w:val="13"/>
            </w:pPr>
            <w:r>
              <w:t>预算审批办法</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52、物业管理费绩效目标表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13020025P00F2DE10001H</w:t>
            </w:r>
          </w:p>
        </w:tc>
        <w:tc>
          <w:tcPr>
            <w:tcW w:w="2835" w:type="dxa"/>
            <w:vAlign w:val="center"/>
          </w:tcPr>
          <w:p>
            <w:pPr>
              <w:pStyle w:val="11"/>
            </w:pPr>
            <w:r>
              <w:t>项目名称</w:t>
            </w:r>
          </w:p>
        </w:tc>
        <w:tc>
          <w:tcPr>
            <w:tcW w:w="6095" w:type="dxa"/>
            <w:gridSpan w:val="3"/>
            <w:vAlign w:val="center"/>
          </w:tcPr>
          <w:p>
            <w:pPr>
              <w:pStyle w:val="13"/>
            </w:pPr>
            <w:r>
              <w:t>物业管理费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25.40</w:t>
            </w:r>
          </w:p>
        </w:tc>
        <w:tc>
          <w:tcPr>
            <w:tcW w:w="2835" w:type="dxa"/>
            <w:vAlign w:val="center"/>
          </w:tcPr>
          <w:p>
            <w:pPr>
              <w:pStyle w:val="11"/>
            </w:pPr>
            <w:r>
              <w:t>其中：财政    资金</w:t>
            </w:r>
          </w:p>
        </w:tc>
        <w:tc>
          <w:tcPr>
            <w:tcW w:w="2551" w:type="dxa"/>
            <w:vAlign w:val="center"/>
          </w:tcPr>
          <w:p>
            <w:pPr>
              <w:pStyle w:val="13"/>
            </w:pPr>
            <w:r>
              <w:t>25.40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用于物业管理支出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1.做好物业管理支出,保障单位业务开展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工作完成率(%)</w:t>
            </w:r>
          </w:p>
        </w:tc>
        <w:tc>
          <w:tcPr>
            <w:tcW w:w="5386" w:type="dxa"/>
            <w:vAlign w:val="center"/>
          </w:tcPr>
          <w:p>
            <w:pPr>
              <w:pStyle w:val="13"/>
            </w:pPr>
            <w:r>
              <w:t>工作完成率(%)</w:t>
            </w:r>
          </w:p>
        </w:tc>
        <w:tc>
          <w:tcPr>
            <w:tcW w:w="2268" w:type="dxa"/>
            <w:vAlign w:val="center"/>
          </w:tcPr>
          <w:p>
            <w:pPr>
              <w:pStyle w:val="13"/>
            </w:pPr>
            <w:r>
              <w:t>100%</w:t>
            </w:r>
          </w:p>
        </w:tc>
        <w:tc>
          <w:tcPr>
            <w:tcW w:w="1276" w:type="dxa"/>
            <w:vAlign w:val="center"/>
          </w:tcPr>
          <w:p>
            <w:pPr>
              <w:pStyle w:val="13"/>
            </w:pPr>
            <w:r>
              <w:t>预算管理办法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工作合格率(%)</w:t>
            </w:r>
          </w:p>
        </w:tc>
        <w:tc>
          <w:tcPr>
            <w:tcW w:w="5386" w:type="dxa"/>
            <w:vAlign w:val="center"/>
          </w:tcPr>
          <w:p>
            <w:pPr>
              <w:pStyle w:val="13"/>
            </w:pPr>
            <w:r>
              <w:t>工作合格率(%)</w:t>
            </w:r>
          </w:p>
        </w:tc>
        <w:tc>
          <w:tcPr>
            <w:tcW w:w="2268" w:type="dxa"/>
            <w:vAlign w:val="center"/>
          </w:tcPr>
          <w:p>
            <w:pPr>
              <w:pStyle w:val="13"/>
            </w:pPr>
            <w:r>
              <w:t>100%</w:t>
            </w:r>
          </w:p>
        </w:tc>
        <w:tc>
          <w:tcPr>
            <w:tcW w:w="1276" w:type="dxa"/>
            <w:vAlign w:val="center"/>
          </w:tcPr>
          <w:p>
            <w:pPr>
              <w:pStyle w:val="13"/>
            </w:pPr>
            <w:r>
              <w:t>预算管理办法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平均成本</w:t>
            </w:r>
          </w:p>
        </w:tc>
        <w:tc>
          <w:tcPr>
            <w:tcW w:w="5386" w:type="dxa"/>
            <w:vAlign w:val="center"/>
          </w:tcPr>
          <w:p>
            <w:pPr>
              <w:pStyle w:val="13"/>
            </w:pPr>
            <w:r>
              <w:t>平均成本</w:t>
            </w:r>
          </w:p>
        </w:tc>
        <w:tc>
          <w:tcPr>
            <w:tcW w:w="2268" w:type="dxa"/>
            <w:vAlign w:val="center"/>
          </w:tcPr>
          <w:p>
            <w:pPr>
              <w:pStyle w:val="13"/>
            </w:pPr>
            <w:r>
              <w:t>&lt;1.33元</w:t>
            </w:r>
          </w:p>
        </w:tc>
        <w:tc>
          <w:tcPr>
            <w:tcW w:w="1276" w:type="dxa"/>
            <w:vAlign w:val="center"/>
          </w:tcPr>
          <w:p>
            <w:pPr>
              <w:pStyle w:val="13"/>
            </w:pPr>
            <w:r>
              <w:t>预算管理办法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完成时限</w:t>
            </w:r>
          </w:p>
        </w:tc>
        <w:tc>
          <w:tcPr>
            <w:tcW w:w="5386" w:type="dxa"/>
            <w:vAlign w:val="center"/>
          </w:tcPr>
          <w:p>
            <w:pPr>
              <w:pStyle w:val="13"/>
            </w:pPr>
            <w:r>
              <w:t>完成时限</w:t>
            </w:r>
          </w:p>
        </w:tc>
        <w:tc>
          <w:tcPr>
            <w:tcW w:w="2268" w:type="dxa"/>
            <w:vAlign w:val="center"/>
          </w:tcPr>
          <w:p>
            <w:pPr>
              <w:pStyle w:val="13"/>
            </w:pPr>
            <w:r>
              <w:t>2025年12月31日</w:t>
            </w:r>
          </w:p>
        </w:tc>
        <w:tc>
          <w:tcPr>
            <w:tcW w:w="1276" w:type="dxa"/>
            <w:vAlign w:val="center"/>
          </w:tcPr>
          <w:p>
            <w:pPr>
              <w:pStyle w:val="13"/>
            </w:pPr>
            <w:r>
              <w:t>预算管理办法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保障工作正常开展</w:t>
            </w:r>
          </w:p>
        </w:tc>
        <w:tc>
          <w:tcPr>
            <w:tcW w:w="5386" w:type="dxa"/>
            <w:vAlign w:val="center"/>
          </w:tcPr>
          <w:p>
            <w:pPr>
              <w:pStyle w:val="13"/>
            </w:pPr>
            <w:r>
              <w:t>保障工作正常开展</w:t>
            </w:r>
          </w:p>
        </w:tc>
        <w:tc>
          <w:tcPr>
            <w:tcW w:w="2268" w:type="dxa"/>
            <w:vAlign w:val="center"/>
          </w:tcPr>
          <w:p>
            <w:pPr>
              <w:pStyle w:val="13"/>
            </w:pPr>
            <w:r>
              <w:t>保障工作正常开展</w:t>
            </w:r>
          </w:p>
        </w:tc>
        <w:tc>
          <w:tcPr>
            <w:tcW w:w="1276" w:type="dxa"/>
            <w:vAlign w:val="center"/>
          </w:tcPr>
          <w:p>
            <w:pPr>
              <w:pStyle w:val="13"/>
            </w:pPr>
            <w:r>
              <w:t>预算管理办法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&gt;85%</w:t>
            </w:r>
          </w:p>
        </w:tc>
        <w:tc>
          <w:tcPr>
            <w:tcW w:w="1276" w:type="dxa"/>
            <w:vAlign w:val="center"/>
          </w:tcPr>
          <w:p>
            <w:pPr>
              <w:pStyle w:val="13"/>
            </w:pPr>
            <w:r>
              <w:t>预算管理办法</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53、印刷检定合格证，合格标签绩效目标表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13020025P004000100043</w:t>
            </w:r>
          </w:p>
        </w:tc>
        <w:tc>
          <w:tcPr>
            <w:tcW w:w="2835" w:type="dxa"/>
            <w:vAlign w:val="center"/>
          </w:tcPr>
          <w:p>
            <w:pPr>
              <w:pStyle w:val="11"/>
            </w:pPr>
            <w:r>
              <w:t>项目名称</w:t>
            </w:r>
          </w:p>
        </w:tc>
        <w:tc>
          <w:tcPr>
            <w:tcW w:w="6095" w:type="dxa"/>
            <w:gridSpan w:val="3"/>
            <w:vAlign w:val="center"/>
          </w:tcPr>
          <w:p>
            <w:pPr>
              <w:pStyle w:val="13"/>
            </w:pPr>
            <w:r>
              <w:t>印刷检定合格证，合格标签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7.00</w:t>
            </w:r>
          </w:p>
        </w:tc>
        <w:tc>
          <w:tcPr>
            <w:tcW w:w="2835" w:type="dxa"/>
            <w:vAlign w:val="center"/>
          </w:tcPr>
          <w:p>
            <w:pPr>
              <w:pStyle w:val="11"/>
            </w:pPr>
            <w:r>
              <w:t>其中：财政    资金</w:t>
            </w:r>
          </w:p>
        </w:tc>
        <w:tc>
          <w:tcPr>
            <w:tcW w:w="2551" w:type="dxa"/>
            <w:vAlign w:val="center"/>
          </w:tcPr>
          <w:p>
            <w:pPr>
              <w:pStyle w:val="13"/>
            </w:pPr>
            <w:r>
              <w:t>7.00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用于印刷检定合格证，合格标签等</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20%</w:t>
            </w:r>
          </w:p>
        </w:tc>
        <w:tc>
          <w:tcPr>
            <w:tcW w:w="2835" w:type="dxa"/>
            <w:vAlign w:val="center"/>
          </w:tcPr>
          <w:p>
            <w:pPr>
              <w:pStyle w:val="14"/>
            </w:pPr>
            <w:r>
              <w:t>50%</w:t>
            </w:r>
          </w:p>
        </w:tc>
        <w:tc>
          <w:tcPr>
            <w:tcW w:w="2551" w:type="dxa"/>
            <w:vAlign w:val="center"/>
          </w:tcPr>
          <w:p>
            <w:pPr>
              <w:pStyle w:val="14"/>
            </w:pPr>
            <w:r>
              <w:t>80%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1.做好专项印刷，保障单位业务开展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印刷执行率（%）</w:t>
            </w:r>
          </w:p>
        </w:tc>
        <w:tc>
          <w:tcPr>
            <w:tcW w:w="5386" w:type="dxa"/>
            <w:vAlign w:val="center"/>
          </w:tcPr>
          <w:p>
            <w:pPr>
              <w:pStyle w:val="13"/>
            </w:pPr>
            <w:r>
              <w:t>印刷执行率（%）</w:t>
            </w:r>
          </w:p>
        </w:tc>
        <w:tc>
          <w:tcPr>
            <w:tcW w:w="2268" w:type="dxa"/>
            <w:vAlign w:val="center"/>
          </w:tcPr>
          <w:p>
            <w:pPr>
              <w:pStyle w:val="13"/>
            </w:pPr>
            <w:r>
              <w:t>100%</w:t>
            </w:r>
          </w:p>
        </w:tc>
        <w:tc>
          <w:tcPr>
            <w:tcW w:w="1276" w:type="dxa"/>
            <w:vAlign w:val="center"/>
          </w:tcPr>
          <w:p>
            <w:pPr>
              <w:pStyle w:val="13"/>
            </w:pPr>
            <w:r>
              <w:t>预算管理办法</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印刷合格率（%）</w:t>
            </w:r>
          </w:p>
        </w:tc>
        <w:tc>
          <w:tcPr>
            <w:tcW w:w="5386" w:type="dxa"/>
            <w:vAlign w:val="center"/>
          </w:tcPr>
          <w:p>
            <w:pPr>
              <w:pStyle w:val="13"/>
            </w:pPr>
            <w:r>
              <w:t>印刷合格率（%）</w:t>
            </w:r>
          </w:p>
        </w:tc>
        <w:tc>
          <w:tcPr>
            <w:tcW w:w="2268" w:type="dxa"/>
            <w:vAlign w:val="center"/>
          </w:tcPr>
          <w:p>
            <w:pPr>
              <w:pStyle w:val="13"/>
            </w:pPr>
            <w:r>
              <w:t>100%</w:t>
            </w:r>
          </w:p>
        </w:tc>
        <w:tc>
          <w:tcPr>
            <w:tcW w:w="1276" w:type="dxa"/>
            <w:vAlign w:val="center"/>
          </w:tcPr>
          <w:p>
            <w:pPr>
              <w:pStyle w:val="13"/>
            </w:pPr>
            <w:r>
              <w:t>预算管理办法</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平均成本</w:t>
            </w:r>
          </w:p>
        </w:tc>
        <w:tc>
          <w:tcPr>
            <w:tcW w:w="5386" w:type="dxa"/>
            <w:vAlign w:val="center"/>
          </w:tcPr>
          <w:p>
            <w:pPr>
              <w:pStyle w:val="13"/>
            </w:pPr>
            <w:r>
              <w:t>平均成本</w:t>
            </w:r>
          </w:p>
        </w:tc>
        <w:tc>
          <w:tcPr>
            <w:tcW w:w="2268" w:type="dxa"/>
            <w:vAlign w:val="center"/>
          </w:tcPr>
          <w:p>
            <w:pPr>
              <w:pStyle w:val="13"/>
            </w:pPr>
            <w:r>
              <w:t>&lt;0.36元</w:t>
            </w:r>
          </w:p>
        </w:tc>
        <w:tc>
          <w:tcPr>
            <w:tcW w:w="1276" w:type="dxa"/>
            <w:vAlign w:val="center"/>
          </w:tcPr>
          <w:p>
            <w:pPr>
              <w:pStyle w:val="13"/>
            </w:pPr>
            <w:r>
              <w:t>预算管理办法</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完成时限</w:t>
            </w:r>
          </w:p>
        </w:tc>
        <w:tc>
          <w:tcPr>
            <w:tcW w:w="5386" w:type="dxa"/>
            <w:vAlign w:val="center"/>
          </w:tcPr>
          <w:p>
            <w:pPr>
              <w:pStyle w:val="13"/>
            </w:pPr>
            <w:r>
              <w:t>完成时限</w:t>
            </w:r>
          </w:p>
        </w:tc>
        <w:tc>
          <w:tcPr>
            <w:tcW w:w="2268" w:type="dxa"/>
            <w:vAlign w:val="center"/>
          </w:tcPr>
          <w:p>
            <w:pPr>
              <w:pStyle w:val="13"/>
            </w:pPr>
            <w:r>
              <w:t>2025年12月31日</w:t>
            </w:r>
          </w:p>
        </w:tc>
        <w:tc>
          <w:tcPr>
            <w:tcW w:w="1276" w:type="dxa"/>
            <w:vAlign w:val="center"/>
          </w:tcPr>
          <w:p>
            <w:pPr>
              <w:pStyle w:val="13"/>
            </w:pPr>
            <w:r>
              <w:t>预算管理办法</w:t>
            </w:r>
          </w:p>
        </w:tc>
      </w:tr>
      <w:tr>
        <w:tblPrEx>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满足业务开展需求</w:t>
            </w:r>
          </w:p>
        </w:tc>
        <w:tc>
          <w:tcPr>
            <w:tcW w:w="5386" w:type="dxa"/>
            <w:vAlign w:val="center"/>
          </w:tcPr>
          <w:p>
            <w:pPr>
              <w:pStyle w:val="13"/>
            </w:pPr>
            <w:r>
              <w:t>满足业务开展需求</w:t>
            </w:r>
          </w:p>
        </w:tc>
        <w:tc>
          <w:tcPr>
            <w:tcW w:w="2268" w:type="dxa"/>
            <w:vAlign w:val="center"/>
          </w:tcPr>
          <w:p>
            <w:pPr>
              <w:pStyle w:val="13"/>
            </w:pPr>
            <w:r>
              <w:t>满足业务开展需求</w:t>
            </w:r>
          </w:p>
        </w:tc>
        <w:tc>
          <w:tcPr>
            <w:tcW w:w="1276" w:type="dxa"/>
            <w:vAlign w:val="center"/>
          </w:tcPr>
          <w:p>
            <w:pPr>
              <w:pStyle w:val="13"/>
            </w:pPr>
            <w:r>
              <w:t>预算管理办法</w:t>
            </w:r>
          </w:p>
        </w:tc>
      </w:tr>
      <w:tr>
        <w:tblPrEx>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&gt;85%</w:t>
            </w:r>
          </w:p>
        </w:tc>
        <w:tc>
          <w:tcPr>
            <w:tcW w:w="1276" w:type="dxa"/>
            <w:vAlign w:val="center"/>
          </w:tcPr>
          <w:p>
            <w:pPr>
              <w:pStyle w:val="13"/>
            </w:pPr>
            <w:r>
              <w:t>预算管理办法</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54、计量强制检定经费绩效目标表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13020025P00514510004N</w:t>
            </w:r>
          </w:p>
        </w:tc>
        <w:tc>
          <w:tcPr>
            <w:tcW w:w="2835" w:type="dxa"/>
            <w:vAlign w:val="center"/>
          </w:tcPr>
          <w:p>
            <w:pPr>
              <w:pStyle w:val="11"/>
            </w:pPr>
            <w:r>
              <w:t>项目名称</w:t>
            </w:r>
          </w:p>
        </w:tc>
        <w:tc>
          <w:tcPr>
            <w:tcW w:w="6095" w:type="dxa"/>
            <w:gridSpan w:val="3"/>
            <w:vAlign w:val="center"/>
          </w:tcPr>
          <w:p>
            <w:pPr>
              <w:pStyle w:val="13"/>
            </w:pPr>
            <w:r>
              <w:t>计量强制检定经费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400.00</w:t>
            </w:r>
          </w:p>
        </w:tc>
        <w:tc>
          <w:tcPr>
            <w:tcW w:w="2835" w:type="dxa"/>
            <w:vAlign w:val="center"/>
          </w:tcPr>
          <w:p>
            <w:pPr>
              <w:pStyle w:val="11"/>
            </w:pPr>
            <w:r>
              <w:t>其中：财政    资金</w:t>
            </w:r>
          </w:p>
        </w:tc>
        <w:tc>
          <w:tcPr>
            <w:tcW w:w="2551" w:type="dxa"/>
            <w:vAlign w:val="center"/>
          </w:tcPr>
          <w:p>
            <w:pPr>
              <w:pStyle w:val="13"/>
            </w:pPr>
            <w:r>
              <w:t>400.00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用于计量强制检定业务的各项支出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50%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1.做好强制检定专项支出,保障单位业务开展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强制检定工作数量</w:t>
            </w:r>
          </w:p>
        </w:tc>
        <w:tc>
          <w:tcPr>
            <w:tcW w:w="5386" w:type="dxa"/>
            <w:vAlign w:val="center"/>
          </w:tcPr>
          <w:p>
            <w:pPr>
              <w:pStyle w:val="13"/>
            </w:pPr>
            <w:r>
              <w:t>强制检定工作数量</w:t>
            </w:r>
          </w:p>
        </w:tc>
        <w:tc>
          <w:tcPr>
            <w:tcW w:w="2268" w:type="dxa"/>
            <w:vAlign w:val="center"/>
          </w:tcPr>
          <w:p>
            <w:pPr>
              <w:pStyle w:val="13"/>
            </w:pPr>
            <w:r>
              <w:t>≥20万件</w:t>
            </w:r>
          </w:p>
        </w:tc>
        <w:tc>
          <w:tcPr>
            <w:tcW w:w="1276" w:type="dxa"/>
            <w:vAlign w:val="center"/>
          </w:tcPr>
          <w:p>
            <w:pPr>
              <w:pStyle w:val="13"/>
            </w:pPr>
            <w:r>
              <w:t>年度工作计划</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强制检定工作合格率(%)</w:t>
            </w:r>
          </w:p>
        </w:tc>
        <w:tc>
          <w:tcPr>
            <w:tcW w:w="5386" w:type="dxa"/>
            <w:vAlign w:val="center"/>
          </w:tcPr>
          <w:p>
            <w:pPr>
              <w:pStyle w:val="13"/>
            </w:pPr>
            <w:r>
              <w:t>强制检定工作合格率(%)</w:t>
            </w:r>
          </w:p>
        </w:tc>
        <w:tc>
          <w:tcPr>
            <w:tcW w:w="2268" w:type="dxa"/>
            <w:vAlign w:val="center"/>
          </w:tcPr>
          <w:p>
            <w:pPr>
              <w:pStyle w:val="13"/>
            </w:pPr>
            <w:r>
              <w:t>100%</w:t>
            </w:r>
          </w:p>
        </w:tc>
        <w:tc>
          <w:tcPr>
            <w:tcW w:w="1276" w:type="dxa"/>
            <w:vAlign w:val="center"/>
          </w:tcPr>
          <w:p>
            <w:pPr>
              <w:pStyle w:val="13"/>
            </w:pPr>
            <w:r>
              <w:t>年度工作计划</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平均每件计量仪器成本</w:t>
            </w:r>
          </w:p>
        </w:tc>
        <w:tc>
          <w:tcPr>
            <w:tcW w:w="5386" w:type="dxa"/>
            <w:vAlign w:val="center"/>
          </w:tcPr>
          <w:p>
            <w:pPr>
              <w:pStyle w:val="13"/>
            </w:pPr>
            <w:r>
              <w:t>平均每件计量仪器成本</w:t>
            </w:r>
          </w:p>
        </w:tc>
        <w:tc>
          <w:tcPr>
            <w:tcW w:w="2268" w:type="dxa"/>
            <w:vAlign w:val="center"/>
          </w:tcPr>
          <w:p>
            <w:pPr>
              <w:pStyle w:val="13"/>
            </w:pPr>
            <w:r>
              <w:t>&lt;20元</w:t>
            </w:r>
          </w:p>
        </w:tc>
        <w:tc>
          <w:tcPr>
            <w:tcW w:w="1276" w:type="dxa"/>
            <w:vAlign w:val="center"/>
          </w:tcPr>
          <w:p>
            <w:pPr>
              <w:pStyle w:val="13"/>
            </w:pPr>
            <w:r>
              <w:t>年度工作计划</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完成时限</w:t>
            </w:r>
          </w:p>
        </w:tc>
        <w:tc>
          <w:tcPr>
            <w:tcW w:w="5386" w:type="dxa"/>
            <w:vAlign w:val="center"/>
          </w:tcPr>
          <w:p>
            <w:pPr>
              <w:pStyle w:val="13"/>
            </w:pPr>
            <w:r>
              <w:t>完成时限</w:t>
            </w:r>
          </w:p>
        </w:tc>
        <w:tc>
          <w:tcPr>
            <w:tcW w:w="2268" w:type="dxa"/>
            <w:vAlign w:val="center"/>
          </w:tcPr>
          <w:p>
            <w:pPr>
              <w:pStyle w:val="13"/>
            </w:pPr>
            <w:r>
              <w:t>2025年12月31日</w:t>
            </w:r>
          </w:p>
        </w:tc>
        <w:tc>
          <w:tcPr>
            <w:tcW w:w="1276" w:type="dxa"/>
            <w:vAlign w:val="center"/>
          </w:tcPr>
          <w:p>
            <w:pPr>
              <w:pStyle w:val="13"/>
            </w:pPr>
            <w:r>
              <w:t>年度工作计划</w:t>
            </w:r>
          </w:p>
        </w:tc>
      </w:tr>
      <w:tr>
        <w:tblPrEx>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强制检定工作准确率</w:t>
            </w:r>
          </w:p>
          <w:p>
            <w:pPr>
              <w:pStyle w:val="13"/>
            </w:pPr>
          </w:p>
        </w:tc>
        <w:tc>
          <w:tcPr>
            <w:tcW w:w="5386" w:type="dxa"/>
            <w:vAlign w:val="center"/>
          </w:tcPr>
          <w:p>
            <w:pPr>
              <w:pStyle w:val="13"/>
            </w:pPr>
            <w:r>
              <w:t>强制检定工作准确率</w:t>
            </w:r>
          </w:p>
          <w:p>
            <w:pPr>
              <w:pStyle w:val="13"/>
            </w:pPr>
          </w:p>
        </w:tc>
        <w:tc>
          <w:tcPr>
            <w:tcW w:w="2268" w:type="dxa"/>
            <w:vAlign w:val="center"/>
          </w:tcPr>
          <w:p>
            <w:pPr>
              <w:pStyle w:val="13"/>
            </w:pPr>
            <w:r>
              <w:t>100%</w:t>
            </w:r>
          </w:p>
        </w:tc>
        <w:tc>
          <w:tcPr>
            <w:tcW w:w="1276" w:type="dxa"/>
            <w:vAlign w:val="center"/>
          </w:tcPr>
          <w:p>
            <w:pPr>
              <w:pStyle w:val="13"/>
            </w:pPr>
            <w:r>
              <w:t>年度工作计划</w:t>
            </w:r>
          </w:p>
        </w:tc>
      </w:tr>
      <w:tr>
        <w:tblPrEx>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&gt;85%</w:t>
            </w:r>
          </w:p>
        </w:tc>
        <w:tc>
          <w:tcPr>
            <w:tcW w:w="1276" w:type="dxa"/>
            <w:vAlign w:val="center"/>
          </w:tcPr>
          <w:p>
            <w:pPr>
              <w:pStyle w:val="13"/>
            </w:pPr>
            <w:r>
              <w:t>年度工作计划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55、公检设备购置绩效目标表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13020025P00773910001Y</w:t>
            </w:r>
          </w:p>
        </w:tc>
        <w:tc>
          <w:tcPr>
            <w:tcW w:w="2835" w:type="dxa"/>
            <w:vAlign w:val="center"/>
          </w:tcPr>
          <w:p>
            <w:pPr>
              <w:pStyle w:val="11"/>
            </w:pPr>
            <w:r>
              <w:t>项目名称</w:t>
            </w:r>
          </w:p>
        </w:tc>
        <w:tc>
          <w:tcPr>
            <w:tcW w:w="6095" w:type="dxa"/>
            <w:gridSpan w:val="3"/>
            <w:vAlign w:val="center"/>
          </w:tcPr>
          <w:p>
            <w:pPr>
              <w:pStyle w:val="13"/>
            </w:pPr>
            <w:r>
              <w:t>公检设备购置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40.00</w:t>
            </w:r>
          </w:p>
        </w:tc>
        <w:tc>
          <w:tcPr>
            <w:tcW w:w="2835" w:type="dxa"/>
            <w:vAlign w:val="center"/>
          </w:tcPr>
          <w:p>
            <w:pPr>
              <w:pStyle w:val="11"/>
            </w:pPr>
            <w:r>
              <w:t>其中：财政    资金</w:t>
            </w:r>
          </w:p>
        </w:tc>
        <w:tc>
          <w:tcPr>
            <w:tcW w:w="2551" w:type="dxa"/>
            <w:vAlign w:val="center"/>
          </w:tcPr>
          <w:p>
            <w:pPr>
              <w:pStyle w:val="13"/>
            </w:pPr>
            <w:r>
              <w:t>40.00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用于购置棉纤维测试仪</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100%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1.根据中纤中心和省纤监中心工作安排，完成实验室棉花公证检验工作。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检验完成率</w:t>
            </w:r>
          </w:p>
        </w:tc>
        <w:tc>
          <w:tcPr>
            <w:tcW w:w="5386" w:type="dxa"/>
            <w:vAlign w:val="center"/>
          </w:tcPr>
          <w:p>
            <w:pPr>
              <w:pStyle w:val="13"/>
            </w:pPr>
            <w:r>
              <w:t>产地棉检验完成率</w:t>
            </w:r>
          </w:p>
        </w:tc>
        <w:tc>
          <w:tcPr>
            <w:tcW w:w="2268" w:type="dxa"/>
            <w:vAlign w:val="center"/>
          </w:tcPr>
          <w:p>
            <w:pPr>
              <w:pStyle w:val="13"/>
            </w:pPr>
            <w:r>
              <w:t>100%</w:t>
            </w:r>
          </w:p>
        </w:tc>
        <w:tc>
          <w:tcPr>
            <w:tcW w:w="1276" w:type="dxa"/>
            <w:vAlign w:val="center"/>
          </w:tcPr>
          <w:p>
            <w:pPr>
              <w:pStyle w:val="13"/>
            </w:pPr>
            <w:r>
              <w:t>根据本年度工作安排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经费使用问题整改率</w:t>
            </w:r>
          </w:p>
        </w:tc>
        <w:tc>
          <w:tcPr>
            <w:tcW w:w="5386" w:type="dxa"/>
            <w:vAlign w:val="center"/>
          </w:tcPr>
          <w:p>
            <w:pPr>
              <w:pStyle w:val="13"/>
            </w:pPr>
            <w:r>
              <w:t>本年审计、财会监督或自主开展检查发现问题的整改率</w:t>
            </w:r>
          </w:p>
        </w:tc>
        <w:tc>
          <w:tcPr>
            <w:tcW w:w="2268" w:type="dxa"/>
            <w:vAlign w:val="center"/>
          </w:tcPr>
          <w:p>
            <w:pPr>
              <w:pStyle w:val="13"/>
            </w:pPr>
            <w:r>
              <w:t>100%</w:t>
            </w:r>
          </w:p>
        </w:tc>
        <w:tc>
          <w:tcPr>
            <w:tcW w:w="1276" w:type="dxa"/>
            <w:vAlign w:val="center"/>
          </w:tcPr>
          <w:p>
            <w:pPr>
              <w:pStyle w:val="13"/>
            </w:pPr>
            <w:r>
              <w:t>根据审计或检查报告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检验及时率</w:t>
            </w:r>
          </w:p>
        </w:tc>
        <w:tc>
          <w:tcPr>
            <w:tcW w:w="5386" w:type="dxa"/>
            <w:vAlign w:val="center"/>
          </w:tcPr>
          <w:p>
            <w:pPr>
              <w:pStyle w:val="13"/>
            </w:pPr>
            <w:r>
              <w:t>产地棉检验时效符合中纤中心要求</w:t>
            </w:r>
          </w:p>
        </w:tc>
        <w:tc>
          <w:tcPr>
            <w:tcW w:w="2268" w:type="dxa"/>
            <w:vAlign w:val="center"/>
          </w:tcPr>
          <w:p>
            <w:pPr>
              <w:pStyle w:val="13"/>
            </w:pPr>
            <w:r>
              <w:t>100%</w:t>
            </w:r>
          </w:p>
        </w:tc>
        <w:tc>
          <w:tcPr>
            <w:tcW w:w="1276" w:type="dxa"/>
            <w:vAlign w:val="center"/>
          </w:tcPr>
          <w:p>
            <w:pPr>
              <w:pStyle w:val="13"/>
            </w:pPr>
            <w:r>
              <w:t>根据中纤中心通报情况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设备购置支出</w:t>
            </w:r>
          </w:p>
        </w:tc>
        <w:tc>
          <w:tcPr>
            <w:tcW w:w="5386" w:type="dxa"/>
            <w:vAlign w:val="center"/>
          </w:tcPr>
          <w:p>
            <w:pPr>
              <w:pStyle w:val="13"/>
            </w:pPr>
            <w:r>
              <w:t>设备购置实际支出</w:t>
            </w:r>
          </w:p>
        </w:tc>
        <w:tc>
          <w:tcPr>
            <w:tcW w:w="2268" w:type="dxa"/>
            <w:vAlign w:val="center"/>
          </w:tcPr>
          <w:p>
            <w:pPr>
              <w:pStyle w:val="13"/>
            </w:pPr>
            <w:r>
              <w:t>≤40万元</w:t>
            </w:r>
          </w:p>
        </w:tc>
        <w:tc>
          <w:tcPr>
            <w:tcW w:w="1276" w:type="dxa"/>
            <w:vAlign w:val="center"/>
          </w:tcPr>
          <w:p>
            <w:pPr>
              <w:pStyle w:val="13"/>
            </w:pPr>
            <w:r>
              <w:t>根据本项目预算资金支出情况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检测数据采用率</w:t>
            </w:r>
          </w:p>
        </w:tc>
        <w:tc>
          <w:tcPr>
            <w:tcW w:w="5386" w:type="dxa"/>
            <w:vAlign w:val="center"/>
          </w:tcPr>
          <w:p>
            <w:pPr>
              <w:pStyle w:val="13"/>
            </w:pPr>
            <w:r>
              <w:t>检测结果被中纤中心收集采用</w:t>
            </w:r>
          </w:p>
        </w:tc>
        <w:tc>
          <w:tcPr>
            <w:tcW w:w="2268" w:type="dxa"/>
            <w:vAlign w:val="center"/>
          </w:tcPr>
          <w:p>
            <w:pPr>
              <w:pStyle w:val="13"/>
            </w:pPr>
            <w:r>
              <w:t>100%</w:t>
            </w:r>
          </w:p>
        </w:tc>
        <w:tc>
          <w:tcPr>
            <w:tcW w:w="1276" w:type="dxa"/>
            <w:vAlign w:val="center"/>
          </w:tcPr>
          <w:p>
            <w:pPr>
              <w:pStyle w:val="13"/>
            </w:pPr>
            <w:r>
              <w:t>全部检测数据报送中纤中心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被投诉次数</w:t>
            </w:r>
          </w:p>
        </w:tc>
        <w:tc>
          <w:tcPr>
            <w:tcW w:w="5386" w:type="dxa"/>
            <w:vAlign w:val="center"/>
          </w:tcPr>
          <w:p>
            <w:pPr>
              <w:pStyle w:val="13"/>
            </w:pPr>
            <w:r>
              <w:t>当年公检工作被投诉次数</w:t>
            </w:r>
          </w:p>
        </w:tc>
        <w:tc>
          <w:tcPr>
            <w:tcW w:w="2268" w:type="dxa"/>
            <w:vAlign w:val="center"/>
          </w:tcPr>
          <w:p>
            <w:pPr>
              <w:pStyle w:val="13"/>
            </w:pPr>
            <w:r>
              <w:t>0次</w:t>
            </w:r>
          </w:p>
        </w:tc>
        <w:tc>
          <w:tcPr>
            <w:tcW w:w="1276" w:type="dxa"/>
            <w:vAlign w:val="center"/>
          </w:tcPr>
          <w:p>
            <w:pPr>
              <w:pStyle w:val="13"/>
            </w:pPr>
            <w:r>
              <w:t>以政府投诉平台接到的并查证属实的投诉为准</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56、2024年中央纤维公证检验经费绩效目标表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13020024P00765710001U</w:t>
            </w:r>
          </w:p>
        </w:tc>
        <w:tc>
          <w:tcPr>
            <w:tcW w:w="2835" w:type="dxa"/>
            <w:vAlign w:val="center"/>
          </w:tcPr>
          <w:p>
            <w:pPr>
              <w:pStyle w:val="11"/>
            </w:pPr>
            <w:r>
              <w:t>项目名称</w:t>
            </w:r>
          </w:p>
        </w:tc>
        <w:tc>
          <w:tcPr>
            <w:tcW w:w="6095" w:type="dxa"/>
            <w:gridSpan w:val="3"/>
            <w:vAlign w:val="center"/>
          </w:tcPr>
          <w:p>
            <w:pPr>
              <w:pStyle w:val="13"/>
            </w:pPr>
            <w:r>
              <w:t>2024年中央纤维公证检验经费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103.68</w:t>
            </w:r>
          </w:p>
        </w:tc>
        <w:tc>
          <w:tcPr>
            <w:tcW w:w="2835" w:type="dxa"/>
            <w:vAlign w:val="center"/>
          </w:tcPr>
          <w:p>
            <w:pPr>
              <w:pStyle w:val="11"/>
            </w:pPr>
            <w:r>
              <w:t>其中：财政    资金</w:t>
            </w:r>
          </w:p>
        </w:tc>
        <w:tc>
          <w:tcPr>
            <w:tcW w:w="2551" w:type="dxa"/>
            <w:vAlign w:val="center"/>
          </w:tcPr>
          <w:p>
            <w:pPr>
              <w:pStyle w:val="13"/>
            </w:pPr>
            <w:r>
              <w:t>103.68</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根据中纤中心和省纤监中心工作安排，完成监管棉和产地棉等公证检验工作。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20%</w:t>
            </w:r>
          </w:p>
        </w:tc>
        <w:tc>
          <w:tcPr>
            <w:tcW w:w="2835" w:type="dxa"/>
            <w:vAlign w:val="center"/>
          </w:tcPr>
          <w:p>
            <w:pPr>
              <w:pStyle w:val="14"/>
            </w:pPr>
            <w:r>
              <w:t>50%</w:t>
            </w:r>
          </w:p>
        </w:tc>
        <w:tc>
          <w:tcPr>
            <w:tcW w:w="2551" w:type="dxa"/>
            <w:vAlign w:val="center"/>
          </w:tcPr>
          <w:p>
            <w:pPr>
              <w:pStyle w:val="14"/>
            </w:pPr>
            <w:r>
              <w:t>80%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1.完成本地棉公检工作</w:t>
            </w:r>
          </w:p>
          <w:p>
            <w:pPr>
              <w:pStyle w:val="13"/>
            </w:pPr>
            <w:r>
              <w:t>2.完成监管棉公检工作</w:t>
            </w:r>
          </w:p>
          <w:p>
            <w:pPr>
              <w:pStyle w:val="13"/>
            </w:pPr>
            <w:r>
              <w:t>3.完成中纤中心安排的其他工作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检验完成率</w:t>
            </w:r>
          </w:p>
        </w:tc>
        <w:tc>
          <w:tcPr>
            <w:tcW w:w="5386" w:type="dxa"/>
            <w:vAlign w:val="center"/>
          </w:tcPr>
          <w:p>
            <w:pPr>
              <w:pStyle w:val="13"/>
            </w:pPr>
            <w:r>
              <w:t>本年监管棉检验完成率</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经费使用问题整改率</w:t>
            </w:r>
          </w:p>
        </w:tc>
        <w:tc>
          <w:tcPr>
            <w:tcW w:w="5386" w:type="dxa"/>
            <w:vAlign w:val="center"/>
          </w:tcPr>
          <w:p>
            <w:pPr>
              <w:pStyle w:val="13"/>
            </w:pPr>
            <w:r>
              <w:t>本年审计监督、财会监督或自主开展检查发现问题的整改率</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培训次数</w:t>
            </w:r>
          </w:p>
        </w:tc>
        <w:tc>
          <w:tcPr>
            <w:tcW w:w="5386" w:type="dxa"/>
            <w:vAlign w:val="center"/>
          </w:tcPr>
          <w:p>
            <w:pPr>
              <w:pStyle w:val="13"/>
            </w:pPr>
            <w:r>
              <w:t>本年组织或参加公检相关培训次数</w:t>
            </w:r>
          </w:p>
        </w:tc>
        <w:tc>
          <w:tcPr>
            <w:tcW w:w="2268" w:type="dxa"/>
            <w:vAlign w:val="center"/>
          </w:tcPr>
          <w:p>
            <w:pPr>
              <w:pStyle w:val="13"/>
            </w:pPr>
            <w:r>
              <w:t>≥2次</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公检支出</w:t>
            </w:r>
          </w:p>
        </w:tc>
        <w:tc>
          <w:tcPr>
            <w:tcW w:w="5386" w:type="dxa"/>
            <w:vAlign w:val="center"/>
          </w:tcPr>
          <w:p>
            <w:pPr>
              <w:pStyle w:val="13"/>
            </w:pPr>
            <w:r>
              <w:t>公检相关费用支出数</w:t>
            </w:r>
          </w:p>
        </w:tc>
        <w:tc>
          <w:tcPr>
            <w:tcW w:w="2268" w:type="dxa"/>
            <w:vAlign w:val="center"/>
          </w:tcPr>
          <w:p>
            <w:pPr>
              <w:pStyle w:val="13"/>
            </w:pPr>
            <w:r>
              <w:t>≤103.69万元</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服务企业数</w:t>
            </w:r>
          </w:p>
        </w:tc>
        <w:tc>
          <w:tcPr>
            <w:tcW w:w="5386" w:type="dxa"/>
            <w:vAlign w:val="center"/>
          </w:tcPr>
          <w:p>
            <w:pPr>
              <w:pStyle w:val="13"/>
            </w:pPr>
            <w:r>
              <w:t>免费为棉花加工企业检验棉花质量</w:t>
            </w:r>
          </w:p>
        </w:tc>
        <w:tc>
          <w:tcPr>
            <w:tcW w:w="2268" w:type="dxa"/>
            <w:vAlign w:val="center"/>
          </w:tcPr>
          <w:p>
            <w:pPr>
              <w:pStyle w:val="13"/>
            </w:pPr>
            <w:r>
              <w:t>≥3家</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被投诉次数</w:t>
            </w:r>
          </w:p>
        </w:tc>
        <w:tc>
          <w:tcPr>
            <w:tcW w:w="5386" w:type="dxa"/>
            <w:vAlign w:val="center"/>
          </w:tcPr>
          <w:p>
            <w:pPr>
              <w:pStyle w:val="13"/>
            </w:pPr>
            <w:r>
              <w:t>本年棉花公检工作被投诉次数</w:t>
            </w:r>
          </w:p>
        </w:tc>
        <w:tc>
          <w:tcPr>
            <w:tcW w:w="2268" w:type="dxa"/>
            <w:vAlign w:val="center"/>
          </w:tcPr>
          <w:p>
            <w:pPr>
              <w:pStyle w:val="13"/>
            </w:pPr>
            <w:r>
              <w:t>&lt;1次</w:t>
            </w:r>
          </w:p>
        </w:tc>
        <w:tc>
          <w:tcPr>
            <w:tcW w:w="1276" w:type="dxa"/>
            <w:vAlign w:val="center"/>
          </w:tcPr>
          <w:p>
            <w:pPr>
              <w:pStyle w:val="13"/>
            </w:pPr>
            <w:r>
              <w:t>工作计划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57、2025年中央纤维公证检验经费绩效目标表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13020025P00779510001K</w:t>
            </w:r>
          </w:p>
        </w:tc>
        <w:tc>
          <w:tcPr>
            <w:tcW w:w="2835" w:type="dxa"/>
            <w:vAlign w:val="center"/>
          </w:tcPr>
          <w:p>
            <w:pPr>
              <w:pStyle w:val="11"/>
            </w:pPr>
            <w:r>
              <w:t>项目名称</w:t>
            </w:r>
          </w:p>
        </w:tc>
        <w:tc>
          <w:tcPr>
            <w:tcW w:w="6095" w:type="dxa"/>
            <w:gridSpan w:val="3"/>
            <w:vAlign w:val="center"/>
          </w:tcPr>
          <w:p>
            <w:pPr>
              <w:pStyle w:val="13"/>
            </w:pPr>
            <w:r>
              <w:t>2025年中央纤维公证检验经费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91.00</w:t>
            </w:r>
          </w:p>
        </w:tc>
        <w:tc>
          <w:tcPr>
            <w:tcW w:w="2835" w:type="dxa"/>
            <w:vAlign w:val="center"/>
          </w:tcPr>
          <w:p>
            <w:pPr>
              <w:pStyle w:val="11"/>
            </w:pPr>
            <w:r>
              <w:t>其中：财政    资金</w:t>
            </w:r>
          </w:p>
        </w:tc>
        <w:tc>
          <w:tcPr>
            <w:tcW w:w="2551" w:type="dxa"/>
            <w:vAlign w:val="center"/>
          </w:tcPr>
          <w:p>
            <w:pPr>
              <w:pStyle w:val="13"/>
            </w:pPr>
            <w:r>
              <w:t>91.00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用于保障2025年棉花公检工作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10%</w:t>
            </w:r>
          </w:p>
        </w:tc>
        <w:tc>
          <w:tcPr>
            <w:tcW w:w="2835" w:type="dxa"/>
            <w:vAlign w:val="center"/>
          </w:tcPr>
          <w:p>
            <w:pPr>
              <w:pStyle w:val="14"/>
            </w:pPr>
            <w:r>
              <w:t>30%</w:t>
            </w:r>
          </w:p>
        </w:tc>
        <w:tc>
          <w:tcPr>
            <w:tcW w:w="2551" w:type="dxa"/>
            <w:vAlign w:val="center"/>
          </w:tcPr>
          <w:p>
            <w:pPr>
              <w:pStyle w:val="14"/>
            </w:pPr>
            <w:r>
              <w:t>60%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1.完后2024-2025年度新疆监管棉花公证检验工作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检验完成率</w:t>
            </w:r>
          </w:p>
        </w:tc>
        <w:tc>
          <w:tcPr>
            <w:tcW w:w="5386" w:type="dxa"/>
            <w:vAlign w:val="center"/>
          </w:tcPr>
          <w:p>
            <w:pPr>
              <w:pStyle w:val="13"/>
            </w:pPr>
            <w:r>
              <w:t>本年监管棉、产地面检验完成率</w:t>
            </w:r>
          </w:p>
        </w:tc>
        <w:tc>
          <w:tcPr>
            <w:tcW w:w="2268" w:type="dxa"/>
            <w:vAlign w:val="center"/>
          </w:tcPr>
          <w:p>
            <w:pPr>
              <w:pStyle w:val="13"/>
            </w:pPr>
            <w:r>
              <w:t>100%</w:t>
            </w:r>
          </w:p>
        </w:tc>
        <w:tc>
          <w:tcPr>
            <w:tcW w:w="1276" w:type="dxa"/>
            <w:vAlign w:val="center"/>
          </w:tcPr>
          <w:p>
            <w:pPr>
              <w:pStyle w:val="13"/>
            </w:pPr>
            <w:r>
              <w:t>根据上级部门工作布置和工作计划情况。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经费使用问题整改率</w:t>
            </w:r>
          </w:p>
        </w:tc>
        <w:tc>
          <w:tcPr>
            <w:tcW w:w="5386" w:type="dxa"/>
            <w:vAlign w:val="center"/>
          </w:tcPr>
          <w:p>
            <w:pPr>
              <w:pStyle w:val="13"/>
            </w:pPr>
            <w:r>
              <w:t>本年审计监督、财会监督或自主开展检查发现的问题的整改率</w:t>
            </w:r>
          </w:p>
        </w:tc>
        <w:tc>
          <w:tcPr>
            <w:tcW w:w="2268" w:type="dxa"/>
            <w:vAlign w:val="center"/>
          </w:tcPr>
          <w:p>
            <w:pPr>
              <w:pStyle w:val="13"/>
            </w:pPr>
            <w:r>
              <w:t>100%</w:t>
            </w:r>
          </w:p>
        </w:tc>
        <w:tc>
          <w:tcPr>
            <w:tcW w:w="1276" w:type="dxa"/>
            <w:vAlign w:val="center"/>
          </w:tcPr>
          <w:p>
            <w:pPr>
              <w:pStyle w:val="13"/>
            </w:pPr>
            <w:r>
              <w:t>根据审计报告。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培训次数</w:t>
            </w:r>
          </w:p>
        </w:tc>
        <w:tc>
          <w:tcPr>
            <w:tcW w:w="5386" w:type="dxa"/>
            <w:vAlign w:val="center"/>
          </w:tcPr>
          <w:p>
            <w:pPr>
              <w:pStyle w:val="13"/>
            </w:pPr>
            <w:r>
              <w:t>本年组织或参加公证检验相关培训次数</w:t>
            </w:r>
          </w:p>
        </w:tc>
        <w:tc>
          <w:tcPr>
            <w:tcW w:w="2268" w:type="dxa"/>
            <w:vAlign w:val="center"/>
          </w:tcPr>
          <w:p>
            <w:pPr>
              <w:pStyle w:val="13"/>
            </w:pPr>
            <w:r>
              <w:t>≥3次</w:t>
            </w:r>
          </w:p>
        </w:tc>
        <w:tc>
          <w:tcPr>
            <w:tcW w:w="1276" w:type="dxa"/>
            <w:vAlign w:val="center"/>
          </w:tcPr>
          <w:p>
            <w:pPr>
              <w:pStyle w:val="13"/>
            </w:pPr>
            <w:r>
              <w:t>根据公检工作要求和中纤中心培训计划。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公检支出</w:t>
            </w:r>
          </w:p>
        </w:tc>
        <w:tc>
          <w:tcPr>
            <w:tcW w:w="5386" w:type="dxa"/>
            <w:vAlign w:val="center"/>
          </w:tcPr>
          <w:p>
            <w:pPr>
              <w:pStyle w:val="13"/>
            </w:pPr>
            <w:r>
              <w:t>公检工作相关费用支出数</w:t>
            </w:r>
          </w:p>
        </w:tc>
        <w:tc>
          <w:tcPr>
            <w:tcW w:w="2268" w:type="dxa"/>
            <w:vAlign w:val="center"/>
          </w:tcPr>
          <w:p>
            <w:pPr>
              <w:pStyle w:val="13"/>
            </w:pPr>
            <w:r>
              <w:t>≤91万元</w:t>
            </w:r>
          </w:p>
        </w:tc>
        <w:tc>
          <w:tcPr>
            <w:tcW w:w="1276" w:type="dxa"/>
            <w:vAlign w:val="center"/>
          </w:tcPr>
          <w:p>
            <w:pPr>
              <w:pStyle w:val="13"/>
            </w:pPr>
            <w:r>
              <w:t>根据历年公检支出情况和本年工作计划安排确定。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为棉花企业提供免费检验服务</w:t>
            </w:r>
          </w:p>
        </w:tc>
        <w:tc>
          <w:tcPr>
            <w:tcW w:w="5386" w:type="dxa"/>
            <w:vAlign w:val="center"/>
          </w:tcPr>
          <w:p>
            <w:pPr>
              <w:pStyle w:val="13"/>
            </w:pPr>
            <w:r>
              <w:t>为棉花生产加工企业提供免费检验服务</w:t>
            </w:r>
          </w:p>
        </w:tc>
        <w:tc>
          <w:tcPr>
            <w:tcW w:w="2268" w:type="dxa"/>
            <w:vAlign w:val="center"/>
          </w:tcPr>
          <w:p>
            <w:pPr>
              <w:pStyle w:val="13"/>
            </w:pPr>
            <w:r>
              <w:t>≥3家</w:t>
            </w:r>
          </w:p>
        </w:tc>
        <w:tc>
          <w:tcPr>
            <w:tcW w:w="1276" w:type="dxa"/>
            <w:vAlign w:val="center"/>
          </w:tcPr>
          <w:p>
            <w:pPr>
              <w:pStyle w:val="13"/>
            </w:pPr>
            <w:r>
              <w:t>根据单位职能和实际工作开展情况。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被投诉次数</w:t>
            </w:r>
          </w:p>
        </w:tc>
        <w:tc>
          <w:tcPr>
            <w:tcW w:w="5386" w:type="dxa"/>
            <w:vAlign w:val="center"/>
          </w:tcPr>
          <w:p>
            <w:pPr>
              <w:pStyle w:val="13"/>
            </w:pPr>
            <w:r>
              <w:t>本年棉花公检工作被投诉次数</w:t>
            </w:r>
          </w:p>
        </w:tc>
        <w:tc>
          <w:tcPr>
            <w:tcW w:w="2268" w:type="dxa"/>
            <w:vAlign w:val="center"/>
          </w:tcPr>
          <w:p>
            <w:pPr>
              <w:pStyle w:val="13"/>
            </w:pPr>
            <w:r>
              <w:t>0次</w:t>
            </w:r>
          </w:p>
        </w:tc>
        <w:tc>
          <w:tcPr>
            <w:tcW w:w="1276" w:type="dxa"/>
            <w:vAlign w:val="center"/>
          </w:tcPr>
          <w:p>
            <w:pPr>
              <w:pStyle w:val="13"/>
            </w:pPr>
            <w:r>
              <w:t>公检数据准确性、公证检验证书准确性、检验行为规范性等方面。</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58、办公设备购置绩效目标表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13020025P004ENP10010E</w:t>
            </w:r>
          </w:p>
        </w:tc>
        <w:tc>
          <w:tcPr>
            <w:tcW w:w="2835" w:type="dxa"/>
            <w:vAlign w:val="center"/>
          </w:tcPr>
          <w:p>
            <w:pPr>
              <w:pStyle w:val="11"/>
            </w:pPr>
            <w:r>
              <w:t>项目名称</w:t>
            </w:r>
          </w:p>
        </w:tc>
        <w:tc>
          <w:tcPr>
            <w:tcW w:w="6095" w:type="dxa"/>
            <w:gridSpan w:val="3"/>
            <w:vAlign w:val="center"/>
          </w:tcPr>
          <w:p>
            <w:pPr>
              <w:pStyle w:val="13"/>
            </w:pPr>
            <w:r>
              <w:t>办公设备购置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0.74</w:t>
            </w:r>
          </w:p>
        </w:tc>
        <w:tc>
          <w:tcPr>
            <w:tcW w:w="2835" w:type="dxa"/>
            <w:vAlign w:val="center"/>
          </w:tcPr>
          <w:p>
            <w:pPr>
              <w:pStyle w:val="11"/>
            </w:pPr>
            <w:r>
              <w:t>其中：财政    资金</w:t>
            </w:r>
          </w:p>
        </w:tc>
        <w:tc>
          <w:tcPr>
            <w:tcW w:w="2551" w:type="dxa"/>
            <w:vAlign w:val="center"/>
          </w:tcPr>
          <w:p>
            <w:pPr>
              <w:pStyle w:val="13"/>
            </w:pPr>
            <w:r>
              <w:t>0.74</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完成办公家具的新购，保障单位日常运转。</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1.1.完成办公家具的新购，保障单位日常运转。</w:t>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办公设备购置数量</w:t>
            </w:r>
          </w:p>
        </w:tc>
        <w:tc>
          <w:tcPr>
            <w:tcW w:w="5386" w:type="dxa"/>
            <w:vAlign w:val="center"/>
          </w:tcPr>
          <w:p>
            <w:pPr>
              <w:pStyle w:val="13"/>
            </w:pPr>
            <w:r>
              <w:t>办公设备购置数量</w:t>
            </w:r>
          </w:p>
        </w:tc>
        <w:tc>
          <w:tcPr>
            <w:tcW w:w="2268" w:type="dxa"/>
            <w:vAlign w:val="center"/>
          </w:tcPr>
          <w:p>
            <w:pPr>
              <w:pStyle w:val="13"/>
            </w:pPr>
            <w:r>
              <w:t>≥5件</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验收合格率</w:t>
            </w:r>
          </w:p>
        </w:tc>
        <w:tc>
          <w:tcPr>
            <w:tcW w:w="5386" w:type="dxa"/>
            <w:vAlign w:val="center"/>
          </w:tcPr>
          <w:p>
            <w:pPr>
              <w:pStyle w:val="13"/>
            </w:pPr>
            <w:r>
              <w:t>验收合格率</w:t>
            </w:r>
          </w:p>
        </w:tc>
        <w:tc>
          <w:tcPr>
            <w:tcW w:w="2268" w:type="dxa"/>
            <w:vAlign w:val="center"/>
          </w:tcPr>
          <w:p>
            <w:pPr>
              <w:pStyle w:val="13"/>
            </w:pPr>
            <w:r>
              <w:t>≥95%</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办公设备及时交付率</w:t>
            </w:r>
          </w:p>
        </w:tc>
        <w:tc>
          <w:tcPr>
            <w:tcW w:w="5386" w:type="dxa"/>
            <w:vAlign w:val="center"/>
          </w:tcPr>
          <w:p>
            <w:pPr>
              <w:pStyle w:val="13"/>
            </w:pPr>
            <w:r>
              <w:t>设备按采购合同规定及时到位</w:t>
            </w:r>
          </w:p>
        </w:tc>
        <w:tc>
          <w:tcPr>
            <w:tcW w:w="2268" w:type="dxa"/>
            <w:vAlign w:val="center"/>
          </w:tcPr>
          <w:p>
            <w:pPr>
              <w:pStyle w:val="13"/>
            </w:pPr>
            <w:r>
              <w:t>≥95%</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预算控制数</w:t>
            </w:r>
          </w:p>
        </w:tc>
        <w:tc>
          <w:tcPr>
            <w:tcW w:w="5386" w:type="dxa"/>
            <w:vAlign w:val="center"/>
          </w:tcPr>
          <w:p>
            <w:pPr>
              <w:pStyle w:val="13"/>
            </w:pPr>
            <w:r>
              <w:t>预算控制数</w:t>
            </w:r>
          </w:p>
        </w:tc>
        <w:tc>
          <w:tcPr>
            <w:tcW w:w="2268" w:type="dxa"/>
            <w:vAlign w:val="center"/>
          </w:tcPr>
          <w:p>
            <w:pPr>
              <w:pStyle w:val="13"/>
            </w:pPr>
            <w:r>
              <w:t>≤0.74万</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业务保障能力提升情况</w:t>
            </w:r>
          </w:p>
        </w:tc>
        <w:tc>
          <w:tcPr>
            <w:tcW w:w="5386" w:type="dxa"/>
            <w:vAlign w:val="center"/>
          </w:tcPr>
          <w:p>
            <w:pPr>
              <w:pStyle w:val="13"/>
            </w:pPr>
            <w:r>
              <w:t>业务保障能力提升情况</w:t>
            </w:r>
          </w:p>
        </w:tc>
        <w:tc>
          <w:tcPr>
            <w:tcW w:w="2268" w:type="dxa"/>
            <w:vAlign w:val="center"/>
          </w:tcPr>
          <w:p>
            <w:pPr>
              <w:pStyle w:val="13"/>
            </w:pPr>
            <w:r>
              <w:t>较上年提升</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设备使用人员满意度</w:t>
            </w:r>
          </w:p>
        </w:tc>
        <w:tc>
          <w:tcPr>
            <w:tcW w:w="5386" w:type="dxa"/>
            <w:vAlign w:val="center"/>
          </w:tcPr>
          <w:p>
            <w:pPr>
              <w:pStyle w:val="13"/>
            </w:pPr>
            <w:r>
              <w:t>设备使用人员满意度</w:t>
            </w:r>
          </w:p>
        </w:tc>
        <w:tc>
          <w:tcPr>
            <w:tcW w:w="2268" w:type="dxa"/>
            <w:vAlign w:val="center"/>
          </w:tcPr>
          <w:p>
            <w:pPr>
              <w:pStyle w:val="13"/>
            </w:pPr>
            <w:r>
              <w:t>≥95%</w:t>
            </w:r>
          </w:p>
        </w:tc>
        <w:tc>
          <w:tcPr>
            <w:tcW w:w="1276" w:type="dxa"/>
            <w:vAlign w:val="center"/>
          </w:tcPr>
          <w:p>
            <w:pPr>
              <w:pStyle w:val="13"/>
            </w:pPr>
            <w:r>
              <w:t>工作计划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59、食品抽查经费绩效目标表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13020025P00BTFD100058</w:t>
            </w:r>
          </w:p>
        </w:tc>
        <w:tc>
          <w:tcPr>
            <w:tcW w:w="2835" w:type="dxa"/>
            <w:vAlign w:val="center"/>
          </w:tcPr>
          <w:p>
            <w:pPr>
              <w:pStyle w:val="11"/>
            </w:pPr>
            <w:r>
              <w:t>项目名称</w:t>
            </w:r>
          </w:p>
        </w:tc>
        <w:tc>
          <w:tcPr>
            <w:tcW w:w="6095" w:type="dxa"/>
            <w:gridSpan w:val="3"/>
            <w:vAlign w:val="center"/>
          </w:tcPr>
          <w:p>
            <w:pPr>
              <w:pStyle w:val="13"/>
            </w:pPr>
            <w:r>
              <w:t>食品抽查经费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18.80</w:t>
            </w:r>
          </w:p>
        </w:tc>
        <w:tc>
          <w:tcPr>
            <w:tcW w:w="2835" w:type="dxa"/>
            <w:vAlign w:val="center"/>
          </w:tcPr>
          <w:p>
            <w:pPr>
              <w:pStyle w:val="11"/>
            </w:pPr>
            <w:r>
              <w:t>其中：财政    资金</w:t>
            </w:r>
          </w:p>
        </w:tc>
        <w:tc>
          <w:tcPr>
            <w:tcW w:w="2551" w:type="dxa"/>
            <w:vAlign w:val="center"/>
          </w:tcPr>
          <w:p>
            <w:pPr>
              <w:pStyle w:val="13"/>
            </w:pPr>
            <w:r>
              <w:t>18.80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主要用于市场监管工作中发生的办公费、委托业务费、劳务费、专用材料费等支出。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1.主要用于市场监管工作中发生的办公费、委托业务费、劳务费、专用材料费等支出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市场专项整治行动次数</w:t>
            </w:r>
          </w:p>
        </w:tc>
        <w:tc>
          <w:tcPr>
            <w:tcW w:w="5386" w:type="dxa"/>
            <w:vAlign w:val="center"/>
          </w:tcPr>
          <w:p>
            <w:pPr>
              <w:pStyle w:val="13"/>
            </w:pPr>
            <w:r>
              <w:t>市场专项整治行动次数</w:t>
            </w:r>
          </w:p>
        </w:tc>
        <w:tc>
          <w:tcPr>
            <w:tcW w:w="2268" w:type="dxa"/>
            <w:vAlign w:val="center"/>
          </w:tcPr>
          <w:p>
            <w:pPr>
              <w:pStyle w:val="13"/>
            </w:pPr>
            <w:r>
              <w:t>≥6次</w:t>
            </w:r>
          </w:p>
        </w:tc>
        <w:tc>
          <w:tcPr>
            <w:tcW w:w="1276" w:type="dxa"/>
            <w:vAlign w:val="center"/>
          </w:tcPr>
          <w:p>
            <w:pPr>
              <w:pStyle w:val="13"/>
            </w:pPr>
            <w:r>
              <w:t>按计划完成</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监管执法计划完成率</w:t>
            </w:r>
          </w:p>
        </w:tc>
        <w:tc>
          <w:tcPr>
            <w:tcW w:w="5386" w:type="dxa"/>
            <w:vAlign w:val="center"/>
          </w:tcPr>
          <w:p>
            <w:pPr>
              <w:pStyle w:val="13"/>
            </w:pPr>
            <w:r>
              <w:t>监管执法计划完成率</w:t>
            </w:r>
          </w:p>
        </w:tc>
        <w:tc>
          <w:tcPr>
            <w:tcW w:w="2268" w:type="dxa"/>
            <w:vAlign w:val="center"/>
          </w:tcPr>
          <w:p>
            <w:pPr>
              <w:pStyle w:val="13"/>
            </w:pPr>
            <w:r>
              <w:t>100%</w:t>
            </w:r>
          </w:p>
        </w:tc>
        <w:tc>
          <w:tcPr>
            <w:tcW w:w="1276" w:type="dxa"/>
            <w:vAlign w:val="center"/>
          </w:tcPr>
          <w:p>
            <w:pPr>
              <w:pStyle w:val="13"/>
            </w:pPr>
            <w:r>
              <w:t>按计划完成</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工作完成时限</w:t>
            </w:r>
          </w:p>
        </w:tc>
        <w:tc>
          <w:tcPr>
            <w:tcW w:w="5386" w:type="dxa"/>
            <w:vAlign w:val="center"/>
          </w:tcPr>
          <w:p>
            <w:pPr>
              <w:pStyle w:val="13"/>
            </w:pPr>
            <w:r>
              <w:t>工作完成时限</w:t>
            </w:r>
          </w:p>
        </w:tc>
        <w:tc>
          <w:tcPr>
            <w:tcW w:w="2268" w:type="dxa"/>
            <w:vAlign w:val="center"/>
          </w:tcPr>
          <w:p>
            <w:pPr>
              <w:pStyle w:val="13"/>
            </w:pPr>
            <w:r>
              <w:t>2025年12月31日</w:t>
            </w:r>
          </w:p>
        </w:tc>
        <w:tc>
          <w:tcPr>
            <w:tcW w:w="1276" w:type="dxa"/>
            <w:vAlign w:val="center"/>
          </w:tcPr>
          <w:p>
            <w:pPr>
              <w:pStyle w:val="13"/>
            </w:pPr>
            <w:r>
              <w:t>按计划完成</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预算成本</w:t>
            </w:r>
          </w:p>
        </w:tc>
        <w:tc>
          <w:tcPr>
            <w:tcW w:w="5386" w:type="dxa"/>
            <w:vAlign w:val="center"/>
          </w:tcPr>
          <w:p>
            <w:pPr>
              <w:pStyle w:val="13"/>
            </w:pPr>
            <w:r>
              <w:t>预算成本</w:t>
            </w:r>
          </w:p>
        </w:tc>
        <w:tc>
          <w:tcPr>
            <w:tcW w:w="2268" w:type="dxa"/>
            <w:vAlign w:val="center"/>
          </w:tcPr>
          <w:p>
            <w:pPr>
              <w:pStyle w:val="13"/>
            </w:pPr>
            <w:r>
              <w:t>≤188000元</w:t>
            </w:r>
          </w:p>
        </w:tc>
        <w:tc>
          <w:tcPr>
            <w:tcW w:w="1276" w:type="dxa"/>
            <w:vAlign w:val="center"/>
          </w:tcPr>
          <w:p>
            <w:pPr>
              <w:pStyle w:val="13"/>
            </w:pPr>
            <w:r>
              <w:t>按计划完成</w:t>
            </w:r>
          </w:p>
        </w:tc>
      </w:tr>
      <w:tr>
        <w:tblPrEx>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保障工作正常开展</w:t>
            </w:r>
          </w:p>
        </w:tc>
        <w:tc>
          <w:tcPr>
            <w:tcW w:w="5386" w:type="dxa"/>
            <w:vAlign w:val="center"/>
          </w:tcPr>
          <w:p>
            <w:pPr>
              <w:pStyle w:val="13"/>
            </w:pPr>
            <w:r>
              <w:t>保障工作正常开展</w:t>
            </w:r>
          </w:p>
        </w:tc>
        <w:tc>
          <w:tcPr>
            <w:tcW w:w="2268" w:type="dxa"/>
            <w:vAlign w:val="center"/>
          </w:tcPr>
          <w:p>
            <w:pPr>
              <w:pStyle w:val="13"/>
            </w:pPr>
            <w:r>
              <w:t>保障工作正常开展</w:t>
            </w:r>
          </w:p>
        </w:tc>
        <w:tc>
          <w:tcPr>
            <w:tcW w:w="1276" w:type="dxa"/>
            <w:vAlign w:val="center"/>
          </w:tcPr>
          <w:p>
            <w:pPr>
              <w:pStyle w:val="13"/>
            </w:pPr>
            <w:r>
              <w:t>按计划完成</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重大案件发生次数</w:t>
            </w:r>
          </w:p>
        </w:tc>
        <w:tc>
          <w:tcPr>
            <w:tcW w:w="5386" w:type="dxa"/>
            <w:vAlign w:val="center"/>
          </w:tcPr>
          <w:p>
            <w:pPr>
              <w:pStyle w:val="13"/>
            </w:pPr>
            <w:r>
              <w:t>重大案件发生次数</w:t>
            </w:r>
          </w:p>
        </w:tc>
        <w:tc>
          <w:tcPr>
            <w:tcW w:w="2268" w:type="dxa"/>
            <w:vAlign w:val="center"/>
          </w:tcPr>
          <w:p>
            <w:pPr>
              <w:pStyle w:val="13"/>
            </w:pPr>
            <w:r>
              <w:t>0次</w:t>
            </w:r>
          </w:p>
        </w:tc>
        <w:tc>
          <w:tcPr>
            <w:tcW w:w="1276" w:type="dxa"/>
            <w:vAlign w:val="center"/>
          </w:tcPr>
          <w:p>
            <w:pPr>
              <w:pStyle w:val="13"/>
            </w:pPr>
            <w:r>
              <w:t>按计划完成</w:t>
            </w:r>
          </w:p>
        </w:tc>
      </w:tr>
      <w:tr>
        <w:tblPrEx>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社会反馈意见对市场监管工作满意度</w:t>
            </w:r>
          </w:p>
        </w:tc>
        <w:tc>
          <w:tcPr>
            <w:tcW w:w="5386" w:type="dxa"/>
            <w:vAlign w:val="center"/>
          </w:tcPr>
          <w:p>
            <w:pPr>
              <w:pStyle w:val="13"/>
            </w:pPr>
            <w:r>
              <w:t>社会反馈意见对市场监管工作满意度</w:t>
            </w:r>
          </w:p>
        </w:tc>
        <w:tc>
          <w:tcPr>
            <w:tcW w:w="2268" w:type="dxa"/>
            <w:vAlign w:val="center"/>
          </w:tcPr>
          <w:p>
            <w:pPr>
              <w:pStyle w:val="13"/>
            </w:pPr>
            <w:r>
              <w:t>≥90%</w:t>
            </w:r>
          </w:p>
        </w:tc>
        <w:tc>
          <w:tcPr>
            <w:tcW w:w="1276" w:type="dxa"/>
            <w:vAlign w:val="center"/>
          </w:tcPr>
          <w:p>
            <w:pPr>
              <w:pStyle w:val="13"/>
            </w:pPr>
            <w:r>
              <w:t>按计划完成</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60、市场监管经费绩效目标表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13020025P004NT2100058</w:t>
            </w:r>
          </w:p>
        </w:tc>
        <w:tc>
          <w:tcPr>
            <w:tcW w:w="2835" w:type="dxa"/>
            <w:vAlign w:val="center"/>
          </w:tcPr>
          <w:p>
            <w:pPr>
              <w:pStyle w:val="11"/>
            </w:pPr>
            <w:r>
              <w:t>项目名称</w:t>
            </w:r>
          </w:p>
        </w:tc>
        <w:tc>
          <w:tcPr>
            <w:tcW w:w="6095" w:type="dxa"/>
            <w:gridSpan w:val="3"/>
            <w:vAlign w:val="center"/>
          </w:tcPr>
          <w:p>
            <w:pPr>
              <w:pStyle w:val="13"/>
            </w:pPr>
            <w:r>
              <w:t>市场监管经费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5.50</w:t>
            </w:r>
          </w:p>
        </w:tc>
        <w:tc>
          <w:tcPr>
            <w:tcW w:w="2835" w:type="dxa"/>
            <w:vAlign w:val="center"/>
          </w:tcPr>
          <w:p>
            <w:pPr>
              <w:pStyle w:val="11"/>
            </w:pPr>
            <w:r>
              <w:t>其中：财政    资金</w:t>
            </w:r>
          </w:p>
        </w:tc>
        <w:tc>
          <w:tcPr>
            <w:tcW w:w="2551" w:type="dxa"/>
            <w:vAlign w:val="center"/>
          </w:tcPr>
          <w:p>
            <w:pPr>
              <w:pStyle w:val="13"/>
            </w:pPr>
            <w:r>
              <w:t>5.50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通过各项宣传印刷工作，满足印刷需要，保障各项业务顺利开展；用于对特种设备使用单位主要负责人、安全管理负责人、作业人员培训的场地使用、大屏幕使用、会议资料、参会人员就餐的费用支出。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1.通过各项宣传印刷工作，满足印刷需要，保障各项业务顺利开展；用于对特种设备使用单位主要负责人、安全管理负责人、作业人员培训的场地使用、大屏幕使用、会议资料、参会人员就餐的费用支出。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实际完成率</w:t>
            </w:r>
          </w:p>
        </w:tc>
        <w:tc>
          <w:tcPr>
            <w:tcW w:w="5386" w:type="dxa"/>
            <w:vAlign w:val="center"/>
          </w:tcPr>
          <w:p>
            <w:pPr>
              <w:pStyle w:val="13"/>
            </w:pPr>
            <w:r>
              <w:t>完成率</w:t>
            </w:r>
          </w:p>
        </w:tc>
        <w:tc>
          <w:tcPr>
            <w:tcW w:w="2268" w:type="dxa"/>
            <w:vAlign w:val="center"/>
          </w:tcPr>
          <w:p>
            <w:pPr>
              <w:pStyle w:val="13"/>
            </w:pPr>
            <w:r>
              <w:t>≥95%</w:t>
            </w:r>
          </w:p>
        </w:tc>
        <w:tc>
          <w:tcPr>
            <w:tcW w:w="1276" w:type="dxa"/>
            <w:vAlign w:val="center"/>
          </w:tcPr>
          <w:p>
            <w:pPr>
              <w:pStyle w:val="13"/>
            </w:pPr>
            <w:r>
              <w:t>工作需求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文件印刷合格率</w:t>
            </w:r>
          </w:p>
        </w:tc>
        <w:tc>
          <w:tcPr>
            <w:tcW w:w="5386" w:type="dxa"/>
            <w:vAlign w:val="center"/>
          </w:tcPr>
          <w:p>
            <w:pPr>
              <w:pStyle w:val="13"/>
            </w:pPr>
            <w:r>
              <w:t>文件印刷合格率</w:t>
            </w:r>
          </w:p>
        </w:tc>
        <w:tc>
          <w:tcPr>
            <w:tcW w:w="2268" w:type="dxa"/>
            <w:vAlign w:val="center"/>
          </w:tcPr>
          <w:p>
            <w:pPr>
              <w:pStyle w:val="13"/>
            </w:pPr>
            <w:r>
              <w:t>≥95%</w:t>
            </w:r>
          </w:p>
        </w:tc>
        <w:tc>
          <w:tcPr>
            <w:tcW w:w="1276" w:type="dxa"/>
            <w:vAlign w:val="center"/>
          </w:tcPr>
          <w:p>
            <w:pPr>
              <w:pStyle w:val="13"/>
            </w:pPr>
            <w:r>
              <w:t>工作需求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印刷及时性</w:t>
            </w:r>
          </w:p>
        </w:tc>
        <w:tc>
          <w:tcPr>
            <w:tcW w:w="5386" w:type="dxa"/>
            <w:vAlign w:val="center"/>
          </w:tcPr>
          <w:p>
            <w:pPr>
              <w:pStyle w:val="13"/>
            </w:pPr>
            <w:r>
              <w:t>印刷及时性</w:t>
            </w:r>
          </w:p>
        </w:tc>
        <w:tc>
          <w:tcPr>
            <w:tcW w:w="2268" w:type="dxa"/>
            <w:vAlign w:val="center"/>
          </w:tcPr>
          <w:p>
            <w:pPr>
              <w:pStyle w:val="13"/>
            </w:pPr>
            <w:r>
              <w:t>≥95%</w:t>
            </w:r>
          </w:p>
        </w:tc>
        <w:tc>
          <w:tcPr>
            <w:tcW w:w="1276" w:type="dxa"/>
            <w:vAlign w:val="center"/>
          </w:tcPr>
          <w:p>
            <w:pPr>
              <w:pStyle w:val="13"/>
            </w:pPr>
            <w:r>
              <w:t>工作需求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总预算成本</w:t>
            </w:r>
          </w:p>
        </w:tc>
        <w:tc>
          <w:tcPr>
            <w:tcW w:w="5386" w:type="dxa"/>
            <w:vAlign w:val="center"/>
          </w:tcPr>
          <w:p>
            <w:pPr>
              <w:pStyle w:val="13"/>
            </w:pPr>
            <w:r>
              <w:t>总预算成本</w:t>
            </w:r>
          </w:p>
        </w:tc>
        <w:tc>
          <w:tcPr>
            <w:tcW w:w="2268" w:type="dxa"/>
            <w:vAlign w:val="center"/>
          </w:tcPr>
          <w:p>
            <w:pPr>
              <w:pStyle w:val="13"/>
            </w:pPr>
            <w:r>
              <w:t>≤5.5万</w:t>
            </w:r>
          </w:p>
        </w:tc>
        <w:tc>
          <w:tcPr>
            <w:tcW w:w="1276" w:type="dxa"/>
            <w:vAlign w:val="center"/>
          </w:tcPr>
          <w:p>
            <w:pPr>
              <w:pStyle w:val="13"/>
            </w:pPr>
            <w:r>
              <w:t>工作需求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行政管理能力提升</w:t>
            </w:r>
          </w:p>
        </w:tc>
        <w:tc>
          <w:tcPr>
            <w:tcW w:w="5386" w:type="dxa"/>
            <w:vAlign w:val="center"/>
          </w:tcPr>
          <w:p>
            <w:pPr>
              <w:pStyle w:val="13"/>
            </w:pPr>
            <w:r>
              <w:t>行政管理能力提升</w:t>
            </w:r>
          </w:p>
        </w:tc>
        <w:tc>
          <w:tcPr>
            <w:tcW w:w="2268" w:type="dxa"/>
            <w:vAlign w:val="center"/>
          </w:tcPr>
          <w:p>
            <w:pPr>
              <w:pStyle w:val="13"/>
            </w:pPr>
            <w:r>
              <w:t>显著提升</w:t>
            </w:r>
          </w:p>
        </w:tc>
        <w:tc>
          <w:tcPr>
            <w:tcW w:w="1276" w:type="dxa"/>
            <w:vAlign w:val="center"/>
          </w:tcPr>
          <w:p>
            <w:pPr>
              <w:pStyle w:val="13"/>
            </w:pPr>
            <w:r>
              <w:t>工作需求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服务对象满意度指标</w:t>
            </w:r>
          </w:p>
        </w:tc>
        <w:tc>
          <w:tcPr>
            <w:tcW w:w="5386" w:type="dxa"/>
            <w:vAlign w:val="center"/>
          </w:tcPr>
          <w:p>
            <w:pPr>
              <w:pStyle w:val="13"/>
            </w:pPr>
            <w:r>
              <w:t>在职人员满意度</w:t>
            </w:r>
          </w:p>
        </w:tc>
        <w:tc>
          <w:tcPr>
            <w:tcW w:w="2268" w:type="dxa"/>
            <w:vAlign w:val="center"/>
          </w:tcPr>
          <w:p>
            <w:pPr>
              <w:pStyle w:val="13"/>
            </w:pPr>
            <w:r>
              <w:t>≥95%</w:t>
            </w:r>
          </w:p>
        </w:tc>
        <w:tc>
          <w:tcPr>
            <w:tcW w:w="1276" w:type="dxa"/>
            <w:vAlign w:val="center"/>
          </w:tcPr>
          <w:p>
            <w:pPr>
              <w:pStyle w:val="13"/>
            </w:pPr>
            <w:r>
              <w:t>工作需求</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61、物业费绩效目标表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13020025P00XN80100034</w:t>
            </w:r>
          </w:p>
        </w:tc>
        <w:tc>
          <w:tcPr>
            <w:tcW w:w="2835" w:type="dxa"/>
            <w:vAlign w:val="center"/>
          </w:tcPr>
          <w:p>
            <w:pPr>
              <w:pStyle w:val="11"/>
            </w:pPr>
            <w:r>
              <w:t>项目名称</w:t>
            </w:r>
          </w:p>
        </w:tc>
        <w:tc>
          <w:tcPr>
            <w:tcW w:w="6095" w:type="dxa"/>
            <w:gridSpan w:val="3"/>
            <w:vAlign w:val="center"/>
          </w:tcPr>
          <w:p>
            <w:pPr>
              <w:pStyle w:val="13"/>
            </w:pPr>
            <w:r>
              <w:t>物业费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5.76</w:t>
            </w:r>
          </w:p>
        </w:tc>
        <w:tc>
          <w:tcPr>
            <w:tcW w:w="2835" w:type="dxa"/>
            <w:vAlign w:val="center"/>
          </w:tcPr>
          <w:p>
            <w:pPr>
              <w:pStyle w:val="11"/>
            </w:pPr>
            <w:r>
              <w:t>其中：财政    资金</w:t>
            </w:r>
          </w:p>
        </w:tc>
        <w:tc>
          <w:tcPr>
            <w:tcW w:w="2551" w:type="dxa"/>
            <w:vAlign w:val="center"/>
          </w:tcPr>
          <w:p>
            <w:pPr>
              <w:pStyle w:val="13"/>
            </w:pPr>
            <w:r>
              <w:t>5.76</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用于老庄子物业管理服务及相关支出。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1.用于老庄子物业管理服务及相关支出。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物业服务数量</w:t>
            </w:r>
          </w:p>
        </w:tc>
        <w:tc>
          <w:tcPr>
            <w:tcW w:w="5386" w:type="dxa"/>
            <w:vAlign w:val="center"/>
          </w:tcPr>
          <w:p>
            <w:pPr>
              <w:pStyle w:val="13"/>
            </w:pPr>
            <w:r>
              <w:t>物业公司提供服务办公片区数量</w:t>
            </w:r>
          </w:p>
        </w:tc>
        <w:tc>
          <w:tcPr>
            <w:tcW w:w="2268" w:type="dxa"/>
            <w:vAlign w:val="center"/>
          </w:tcPr>
          <w:p>
            <w:pPr>
              <w:pStyle w:val="13"/>
            </w:pPr>
            <w:r>
              <w:t>1个</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工作完成合格率</w:t>
            </w:r>
          </w:p>
        </w:tc>
        <w:tc>
          <w:tcPr>
            <w:tcW w:w="5386" w:type="dxa"/>
            <w:vAlign w:val="center"/>
          </w:tcPr>
          <w:p>
            <w:pPr>
              <w:pStyle w:val="13"/>
            </w:pPr>
            <w:r>
              <w:t>工作完成合格率</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完成时限</w:t>
            </w:r>
          </w:p>
        </w:tc>
        <w:tc>
          <w:tcPr>
            <w:tcW w:w="5386" w:type="dxa"/>
            <w:vAlign w:val="center"/>
          </w:tcPr>
          <w:p>
            <w:pPr>
              <w:pStyle w:val="13"/>
            </w:pPr>
            <w:r>
              <w:t>完成时限</w:t>
            </w:r>
          </w:p>
        </w:tc>
        <w:tc>
          <w:tcPr>
            <w:tcW w:w="2268" w:type="dxa"/>
            <w:vAlign w:val="center"/>
          </w:tcPr>
          <w:p>
            <w:pPr>
              <w:pStyle w:val="13"/>
            </w:pPr>
            <w:r>
              <w:t>2025年12月31日</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项目预算控制额</w:t>
            </w:r>
          </w:p>
        </w:tc>
        <w:tc>
          <w:tcPr>
            <w:tcW w:w="5386" w:type="dxa"/>
            <w:vAlign w:val="center"/>
          </w:tcPr>
          <w:p>
            <w:pPr>
              <w:pStyle w:val="13"/>
            </w:pPr>
            <w:r>
              <w:t>项目预算控制额</w:t>
            </w:r>
          </w:p>
        </w:tc>
        <w:tc>
          <w:tcPr>
            <w:tcW w:w="2268" w:type="dxa"/>
            <w:vAlign w:val="center"/>
          </w:tcPr>
          <w:p>
            <w:pPr>
              <w:pStyle w:val="13"/>
            </w:pPr>
            <w:r>
              <w:t>≤5.76万元</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保障所里日常运转</w:t>
            </w:r>
          </w:p>
        </w:tc>
        <w:tc>
          <w:tcPr>
            <w:tcW w:w="5386" w:type="dxa"/>
            <w:vAlign w:val="center"/>
          </w:tcPr>
          <w:p>
            <w:pPr>
              <w:pStyle w:val="13"/>
            </w:pPr>
            <w:r>
              <w:t>保障机关日常运转</w:t>
            </w:r>
          </w:p>
        </w:tc>
        <w:tc>
          <w:tcPr>
            <w:tcW w:w="2268" w:type="dxa"/>
            <w:vAlign w:val="center"/>
          </w:tcPr>
          <w:p>
            <w:pPr>
              <w:pStyle w:val="13"/>
            </w:pPr>
            <w:r>
              <w:t>保障机关日常运转</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工作计划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62、执法服装购置绩效目标表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13020025P00682011081U</w:t>
            </w:r>
          </w:p>
        </w:tc>
        <w:tc>
          <w:tcPr>
            <w:tcW w:w="2835" w:type="dxa"/>
            <w:vAlign w:val="center"/>
          </w:tcPr>
          <w:p>
            <w:pPr>
              <w:pStyle w:val="11"/>
            </w:pPr>
            <w:r>
              <w:t>项目名称</w:t>
            </w:r>
          </w:p>
        </w:tc>
        <w:tc>
          <w:tcPr>
            <w:tcW w:w="6095" w:type="dxa"/>
            <w:gridSpan w:val="3"/>
            <w:vAlign w:val="center"/>
          </w:tcPr>
          <w:p>
            <w:pPr>
              <w:pStyle w:val="13"/>
            </w:pPr>
            <w:r>
              <w:t>执法服装购置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7.68</w:t>
            </w:r>
          </w:p>
        </w:tc>
        <w:tc>
          <w:tcPr>
            <w:tcW w:w="2835" w:type="dxa"/>
            <w:vAlign w:val="center"/>
          </w:tcPr>
          <w:p>
            <w:pPr>
              <w:pStyle w:val="11"/>
            </w:pPr>
            <w:r>
              <w:t>其中：财政    资金</w:t>
            </w:r>
          </w:p>
        </w:tc>
        <w:tc>
          <w:tcPr>
            <w:tcW w:w="2551" w:type="dxa"/>
            <w:vAlign w:val="center"/>
          </w:tcPr>
          <w:p>
            <w:pPr>
              <w:pStyle w:val="13"/>
            </w:pPr>
            <w:r>
              <w:t>7.68</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提升执法形象，保障执法业务顺利开展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1.提升执法形象，保障执法业务顺利开展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完成率</w:t>
            </w:r>
          </w:p>
        </w:tc>
        <w:tc>
          <w:tcPr>
            <w:tcW w:w="5386" w:type="dxa"/>
            <w:vAlign w:val="center"/>
          </w:tcPr>
          <w:p>
            <w:pPr>
              <w:pStyle w:val="13"/>
            </w:pPr>
            <w:r>
              <w:t>完成率</w:t>
            </w:r>
          </w:p>
        </w:tc>
        <w:tc>
          <w:tcPr>
            <w:tcW w:w="2268" w:type="dxa"/>
            <w:vAlign w:val="center"/>
          </w:tcPr>
          <w:p>
            <w:pPr>
              <w:pStyle w:val="13"/>
            </w:pPr>
            <w:r>
              <w:t>≥98%</w:t>
            </w:r>
          </w:p>
        </w:tc>
        <w:tc>
          <w:tcPr>
            <w:tcW w:w="1276" w:type="dxa"/>
            <w:vAlign w:val="center"/>
          </w:tcPr>
          <w:p>
            <w:pPr>
              <w:pStyle w:val="13"/>
            </w:pPr>
            <w:r>
              <w:t>工作需要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执法服装合格率</w:t>
            </w:r>
          </w:p>
        </w:tc>
        <w:tc>
          <w:tcPr>
            <w:tcW w:w="5386" w:type="dxa"/>
            <w:vAlign w:val="center"/>
          </w:tcPr>
          <w:p>
            <w:pPr>
              <w:pStyle w:val="13"/>
            </w:pPr>
            <w:r>
              <w:t>执法服装合格率</w:t>
            </w:r>
          </w:p>
        </w:tc>
        <w:tc>
          <w:tcPr>
            <w:tcW w:w="2268" w:type="dxa"/>
            <w:vAlign w:val="center"/>
          </w:tcPr>
          <w:p>
            <w:pPr>
              <w:pStyle w:val="13"/>
            </w:pPr>
            <w:r>
              <w:t>≥98%</w:t>
            </w:r>
          </w:p>
        </w:tc>
        <w:tc>
          <w:tcPr>
            <w:tcW w:w="1276" w:type="dxa"/>
            <w:vAlign w:val="center"/>
          </w:tcPr>
          <w:p>
            <w:pPr>
              <w:pStyle w:val="13"/>
            </w:pPr>
            <w:r>
              <w:t>工作需要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服装发放</w:t>
            </w:r>
          </w:p>
        </w:tc>
        <w:tc>
          <w:tcPr>
            <w:tcW w:w="5386" w:type="dxa"/>
            <w:vAlign w:val="center"/>
          </w:tcPr>
          <w:p>
            <w:pPr>
              <w:pStyle w:val="13"/>
            </w:pPr>
            <w:r>
              <w:t>服装发放</w:t>
            </w:r>
          </w:p>
        </w:tc>
        <w:tc>
          <w:tcPr>
            <w:tcW w:w="2268" w:type="dxa"/>
            <w:vAlign w:val="center"/>
          </w:tcPr>
          <w:p>
            <w:pPr>
              <w:pStyle w:val="13"/>
            </w:pPr>
            <w:r>
              <w:t>2025年12月31日</w:t>
            </w:r>
          </w:p>
        </w:tc>
        <w:tc>
          <w:tcPr>
            <w:tcW w:w="1276" w:type="dxa"/>
            <w:vAlign w:val="center"/>
          </w:tcPr>
          <w:p>
            <w:pPr>
              <w:pStyle w:val="13"/>
            </w:pPr>
            <w:r>
              <w:t>工作需要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项目总成本</w:t>
            </w:r>
          </w:p>
        </w:tc>
        <w:tc>
          <w:tcPr>
            <w:tcW w:w="5386" w:type="dxa"/>
            <w:vAlign w:val="center"/>
          </w:tcPr>
          <w:p>
            <w:pPr>
              <w:pStyle w:val="13"/>
            </w:pPr>
            <w:r>
              <w:t>项目总成本</w:t>
            </w:r>
          </w:p>
        </w:tc>
        <w:tc>
          <w:tcPr>
            <w:tcW w:w="2268" w:type="dxa"/>
            <w:vAlign w:val="center"/>
          </w:tcPr>
          <w:p>
            <w:pPr>
              <w:pStyle w:val="13"/>
            </w:pPr>
            <w:r>
              <w:t>≤7.68万</w:t>
            </w:r>
          </w:p>
        </w:tc>
        <w:tc>
          <w:tcPr>
            <w:tcW w:w="1276" w:type="dxa"/>
            <w:vAlign w:val="center"/>
          </w:tcPr>
          <w:p>
            <w:pPr>
              <w:pStyle w:val="13"/>
            </w:pPr>
            <w:r>
              <w:t>工作需要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执法形象提升</w:t>
            </w:r>
          </w:p>
        </w:tc>
        <w:tc>
          <w:tcPr>
            <w:tcW w:w="5386" w:type="dxa"/>
            <w:vAlign w:val="center"/>
          </w:tcPr>
          <w:p>
            <w:pPr>
              <w:pStyle w:val="13"/>
            </w:pPr>
            <w:r>
              <w:t>执法形象提升</w:t>
            </w:r>
          </w:p>
        </w:tc>
        <w:tc>
          <w:tcPr>
            <w:tcW w:w="2268" w:type="dxa"/>
            <w:vAlign w:val="center"/>
          </w:tcPr>
          <w:p>
            <w:pPr>
              <w:pStyle w:val="13"/>
            </w:pPr>
            <w:r>
              <w:t>显著提升</w:t>
            </w:r>
          </w:p>
        </w:tc>
        <w:tc>
          <w:tcPr>
            <w:tcW w:w="1276" w:type="dxa"/>
            <w:vAlign w:val="center"/>
          </w:tcPr>
          <w:p>
            <w:pPr>
              <w:pStyle w:val="13"/>
            </w:pPr>
            <w:r>
              <w:t>工作需要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满意程度</w:t>
            </w:r>
          </w:p>
        </w:tc>
        <w:tc>
          <w:tcPr>
            <w:tcW w:w="5386" w:type="dxa"/>
            <w:vAlign w:val="center"/>
          </w:tcPr>
          <w:p>
            <w:pPr>
              <w:pStyle w:val="13"/>
            </w:pPr>
            <w:r>
              <w:t>满意程度</w:t>
            </w:r>
          </w:p>
        </w:tc>
        <w:tc>
          <w:tcPr>
            <w:tcW w:w="2268" w:type="dxa"/>
            <w:vAlign w:val="center"/>
          </w:tcPr>
          <w:p>
            <w:pPr>
              <w:pStyle w:val="13"/>
            </w:pPr>
            <w:r>
              <w:t>≥95%</w:t>
            </w:r>
          </w:p>
        </w:tc>
        <w:tc>
          <w:tcPr>
            <w:tcW w:w="1276" w:type="dxa"/>
            <w:vAlign w:val="center"/>
          </w:tcPr>
          <w:p>
            <w:pPr>
              <w:pStyle w:val="13"/>
            </w:pPr>
            <w:r>
              <w:t>工作需要</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63、2025年省级市场监管补助经费绩效目标表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13020025P00779310002U</w:t>
            </w:r>
          </w:p>
        </w:tc>
        <w:tc>
          <w:tcPr>
            <w:tcW w:w="2835" w:type="dxa"/>
            <w:vAlign w:val="center"/>
          </w:tcPr>
          <w:p>
            <w:pPr>
              <w:pStyle w:val="11"/>
            </w:pPr>
            <w:r>
              <w:t>项目名称</w:t>
            </w:r>
          </w:p>
        </w:tc>
        <w:tc>
          <w:tcPr>
            <w:tcW w:w="6095" w:type="dxa"/>
            <w:gridSpan w:val="3"/>
            <w:vAlign w:val="center"/>
          </w:tcPr>
          <w:p>
            <w:pPr>
              <w:pStyle w:val="13"/>
            </w:pPr>
            <w:r>
              <w:t>2025年省级市场监管补助经费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29.00</w:t>
            </w:r>
          </w:p>
        </w:tc>
        <w:tc>
          <w:tcPr>
            <w:tcW w:w="2835" w:type="dxa"/>
            <w:vAlign w:val="center"/>
          </w:tcPr>
          <w:p>
            <w:pPr>
              <w:pStyle w:val="11"/>
            </w:pPr>
            <w:r>
              <w:t>其中：财政    资金</w:t>
            </w:r>
          </w:p>
        </w:tc>
        <w:tc>
          <w:tcPr>
            <w:tcW w:w="2551" w:type="dxa"/>
            <w:vAlign w:val="center"/>
          </w:tcPr>
          <w:p>
            <w:pPr>
              <w:pStyle w:val="13"/>
            </w:pPr>
            <w:r>
              <w:t>29.00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用于开展基层所执法能力提升和特种设备工作的开展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1.提升基层所建设和执法能力建设，保证特种设备工作的平稳有序开展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基层所能力提升</w:t>
            </w:r>
          </w:p>
        </w:tc>
        <w:tc>
          <w:tcPr>
            <w:tcW w:w="5386" w:type="dxa"/>
            <w:vAlign w:val="center"/>
          </w:tcPr>
          <w:p>
            <w:pPr>
              <w:pStyle w:val="13"/>
            </w:pPr>
            <w:r>
              <w:t>基层所能力提升</w:t>
            </w:r>
          </w:p>
        </w:tc>
        <w:tc>
          <w:tcPr>
            <w:tcW w:w="2268" w:type="dxa"/>
            <w:vAlign w:val="center"/>
          </w:tcPr>
          <w:p>
            <w:pPr>
              <w:pStyle w:val="13"/>
            </w:pPr>
            <w:r>
              <w:t>≥2个</w:t>
            </w:r>
          </w:p>
        </w:tc>
        <w:tc>
          <w:tcPr>
            <w:tcW w:w="1276" w:type="dxa"/>
            <w:vAlign w:val="center"/>
          </w:tcPr>
          <w:p>
            <w:pPr>
              <w:pStyle w:val="13"/>
            </w:pPr>
            <w:r>
              <w:t>工作目标</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工作完成时效</w:t>
            </w:r>
          </w:p>
        </w:tc>
        <w:tc>
          <w:tcPr>
            <w:tcW w:w="5386" w:type="dxa"/>
            <w:vAlign w:val="center"/>
          </w:tcPr>
          <w:p>
            <w:pPr>
              <w:pStyle w:val="13"/>
            </w:pPr>
            <w:r>
              <w:t>工作完成时限</w:t>
            </w:r>
          </w:p>
        </w:tc>
        <w:tc>
          <w:tcPr>
            <w:tcW w:w="2268" w:type="dxa"/>
            <w:vAlign w:val="center"/>
          </w:tcPr>
          <w:p>
            <w:pPr>
              <w:pStyle w:val="13"/>
            </w:pPr>
            <w:r>
              <w:t>2025年12月31日前</w:t>
            </w:r>
          </w:p>
        </w:tc>
        <w:tc>
          <w:tcPr>
            <w:tcW w:w="1276" w:type="dxa"/>
            <w:vAlign w:val="center"/>
          </w:tcPr>
          <w:p>
            <w:pPr>
              <w:pStyle w:val="13"/>
            </w:pPr>
            <w:r>
              <w:t>工作目标</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单位成本</w:t>
            </w:r>
          </w:p>
        </w:tc>
        <w:tc>
          <w:tcPr>
            <w:tcW w:w="5386" w:type="dxa"/>
            <w:vAlign w:val="center"/>
          </w:tcPr>
          <w:p>
            <w:pPr>
              <w:pStyle w:val="13"/>
            </w:pPr>
            <w:r>
              <w:t>单位成本</w:t>
            </w:r>
          </w:p>
        </w:tc>
        <w:tc>
          <w:tcPr>
            <w:tcW w:w="2268" w:type="dxa"/>
            <w:vAlign w:val="center"/>
          </w:tcPr>
          <w:p>
            <w:pPr>
              <w:pStyle w:val="13"/>
            </w:pPr>
            <w:r>
              <w:t>≤29万</w:t>
            </w:r>
          </w:p>
        </w:tc>
        <w:tc>
          <w:tcPr>
            <w:tcW w:w="1276" w:type="dxa"/>
            <w:vAlign w:val="center"/>
          </w:tcPr>
          <w:p>
            <w:pPr>
              <w:pStyle w:val="13"/>
            </w:pPr>
            <w:r>
              <w:t>工作目标</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监管执法计划完成率</w:t>
            </w:r>
          </w:p>
        </w:tc>
        <w:tc>
          <w:tcPr>
            <w:tcW w:w="5386" w:type="dxa"/>
            <w:vAlign w:val="center"/>
          </w:tcPr>
          <w:p>
            <w:pPr>
              <w:pStyle w:val="13"/>
            </w:pPr>
            <w:r>
              <w:t>监管执法计划完成率</w:t>
            </w:r>
          </w:p>
        </w:tc>
        <w:tc>
          <w:tcPr>
            <w:tcW w:w="2268" w:type="dxa"/>
            <w:vAlign w:val="center"/>
          </w:tcPr>
          <w:p>
            <w:pPr>
              <w:pStyle w:val="13"/>
            </w:pPr>
            <w:r>
              <w:t>≥90%</w:t>
            </w:r>
          </w:p>
        </w:tc>
        <w:tc>
          <w:tcPr>
            <w:tcW w:w="1276" w:type="dxa"/>
            <w:vAlign w:val="center"/>
          </w:tcPr>
          <w:p>
            <w:pPr>
              <w:pStyle w:val="13"/>
            </w:pPr>
            <w:r>
              <w:t>工作目标</w:t>
            </w:r>
          </w:p>
        </w:tc>
      </w:tr>
      <w:tr>
        <w:tblPrEx>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重大案件发生次数</w:t>
            </w:r>
          </w:p>
        </w:tc>
        <w:tc>
          <w:tcPr>
            <w:tcW w:w="5386" w:type="dxa"/>
            <w:vAlign w:val="center"/>
          </w:tcPr>
          <w:p>
            <w:pPr>
              <w:pStyle w:val="13"/>
            </w:pPr>
            <w:r>
              <w:t>重大案件发生次数</w:t>
            </w:r>
          </w:p>
        </w:tc>
        <w:tc>
          <w:tcPr>
            <w:tcW w:w="2268" w:type="dxa"/>
            <w:vAlign w:val="center"/>
          </w:tcPr>
          <w:p>
            <w:pPr>
              <w:pStyle w:val="13"/>
            </w:pPr>
            <w:r>
              <w:t>≤0次</w:t>
            </w:r>
          </w:p>
        </w:tc>
        <w:tc>
          <w:tcPr>
            <w:tcW w:w="1276" w:type="dxa"/>
            <w:vAlign w:val="center"/>
          </w:tcPr>
          <w:p>
            <w:pPr>
              <w:pStyle w:val="13"/>
            </w:pPr>
            <w:r>
              <w:t>工作目标</w:t>
            </w:r>
          </w:p>
        </w:tc>
      </w:tr>
      <w:tr>
        <w:tblPrEx>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社会反馈意见对市场监管工作满意度</w:t>
            </w:r>
          </w:p>
        </w:tc>
        <w:tc>
          <w:tcPr>
            <w:tcW w:w="5386" w:type="dxa"/>
            <w:vAlign w:val="center"/>
          </w:tcPr>
          <w:p>
            <w:pPr>
              <w:pStyle w:val="13"/>
            </w:pPr>
            <w:r>
              <w:t>社会反馈意见对市场监管工作满意度</w:t>
            </w:r>
          </w:p>
        </w:tc>
        <w:tc>
          <w:tcPr>
            <w:tcW w:w="2268" w:type="dxa"/>
            <w:vAlign w:val="center"/>
          </w:tcPr>
          <w:p>
            <w:pPr>
              <w:pStyle w:val="13"/>
            </w:pPr>
            <w:r>
              <w:t>≥85%</w:t>
            </w:r>
          </w:p>
        </w:tc>
        <w:tc>
          <w:tcPr>
            <w:tcW w:w="1276" w:type="dxa"/>
            <w:vAlign w:val="center"/>
          </w:tcPr>
          <w:p>
            <w:pPr>
              <w:pStyle w:val="13"/>
            </w:pPr>
            <w:r>
              <w:t>工作目标</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64、食品安全抽检经费绩效目标表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13020025P00756210003L</w:t>
            </w:r>
          </w:p>
        </w:tc>
        <w:tc>
          <w:tcPr>
            <w:tcW w:w="2835" w:type="dxa"/>
            <w:vAlign w:val="center"/>
          </w:tcPr>
          <w:p>
            <w:pPr>
              <w:pStyle w:val="11"/>
            </w:pPr>
            <w:r>
              <w:t>项目名称</w:t>
            </w:r>
          </w:p>
        </w:tc>
        <w:tc>
          <w:tcPr>
            <w:tcW w:w="6095" w:type="dxa"/>
            <w:gridSpan w:val="3"/>
            <w:vAlign w:val="center"/>
          </w:tcPr>
          <w:p>
            <w:pPr>
              <w:pStyle w:val="13"/>
            </w:pPr>
            <w:r>
              <w:t>食品安全抽检经费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13.26</w:t>
            </w:r>
          </w:p>
        </w:tc>
        <w:tc>
          <w:tcPr>
            <w:tcW w:w="2835" w:type="dxa"/>
            <w:vAlign w:val="center"/>
          </w:tcPr>
          <w:p>
            <w:pPr>
              <w:pStyle w:val="11"/>
            </w:pPr>
            <w:r>
              <w:t>其中：财政    资金</w:t>
            </w:r>
          </w:p>
        </w:tc>
        <w:tc>
          <w:tcPr>
            <w:tcW w:w="2551" w:type="dxa"/>
            <w:vAlign w:val="center"/>
          </w:tcPr>
          <w:p>
            <w:pPr>
              <w:pStyle w:val="13"/>
            </w:pPr>
            <w:r>
              <w:t>13.26</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主要用于对辖区食品、食品相关产品的重点时段、重点品种专项及其他抽检.</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1.完成本年度上级安排食品抽检任务，根据监管实际开展本单位各项食品抽检工作。</w:t>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抽查批次</w:t>
            </w:r>
          </w:p>
        </w:tc>
        <w:tc>
          <w:tcPr>
            <w:tcW w:w="5386" w:type="dxa"/>
            <w:vAlign w:val="center"/>
          </w:tcPr>
          <w:p>
            <w:pPr>
              <w:pStyle w:val="13"/>
            </w:pPr>
            <w:r>
              <w:t>抽查批次</w:t>
            </w:r>
          </w:p>
        </w:tc>
        <w:tc>
          <w:tcPr>
            <w:tcW w:w="2268" w:type="dxa"/>
            <w:vAlign w:val="center"/>
          </w:tcPr>
          <w:p>
            <w:pPr>
              <w:pStyle w:val="13"/>
            </w:pPr>
            <w:r>
              <w:t>≥40批次</w:t>
            </w:r>
          </w:p>
        </w:tc>
        <w:tc>
          <w:tcPr>
            <w:tcW w:w="1276" w:type="dxa"/>
            <w:vAlign w:val="center"/>
          </w:tcPr>
          <w:p>
            <w:pPr>
              <w:pStyle w:val="13"/>
            </w:pPr>
            <w:r>
              <w:t>工作计划</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工作合格率(%)</w:t>
            </w:r>
          </w:p>
        </w:tc>
        <w:tc>
          <w:tcPr>
            <w:tcW w:w="5386" w:type="dxa"/>
            <w:vAlign w:val="center"/>
          </w:tcPr>
          <w:p>
            <w:pPr>
              <w:pStyle w:val="13"/>
            </w:pPr>
            <w:r>
              <w:t>工作合格率(%)</w:t>
            </w:r>
          </w:p>
        </w:tc>
        <w:tc>
          <w:tcPr>
            <w:tcW w:w="2268" w:type="dxa"/>
            <w:vAlign w:val="center"/>
          </w:tcPr>
          <w:p>
            <w:pPr>
              <w:pStyle w:val="13"/>
            </w:pPr>
            <w:r>
              <w:t>100%</w:t>
            </w:r>
          </w:p>
        </w:tc>
        <w:tc>
          <w:tcPr>
            <w:tcW w:w="1276" w:type="dxa"/>
            <w:vAlign w:val="center"/>
          </w:tcPr>
          <w:p>
            <w:pPr>
              <w:pStyle w:val="13"/>
            </w:pPr>
            <w:r>
              <w:t>工作计划</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项目总成本</w:t>
            </w:r>
          </w:p>
        </w:tc>
        <w:tc>
          <w:tcPr>
            <w:tcW w:w="5386" w:type="dxa"/>
            <w:vAlign w:val="center"/>
          </w:tcPr>
          <w:p>
            <w:pPr>
              <w:pStyle w:val="13"/>
            </w:pPr>
            <w:r>
              <w:t>项目总成本</w:t>
            </w:r>
          </w:p>
        </w:tc>
        <w:tc>
          <w:tcPr>
            <w:tcW w:w="2268" w:type="dxa"/>
            <w:vAlign w:val="center"/>
          </w:tcPr>
          <w:p>
            <w:pPr>
              <w:pStyle w:val="13"/>
            </w:pPr>
            <w:r>
              <w:t>≤13.26万元</w:t>
            </w:r>
          </w:p>
        </w:tc>
        <w:tc>
          <w:tcPr>
            <w:tcW w:w="1276" w:type="dxa"/>
            <w:vAlign w:val="center"/>
          </w:tcPr>
          <w:p>
            <w:pPr>
              <w:pStyle w:val="13"/>
            </w:pPr>
            <w:r>
              <w:t>工作计划</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完成时限</w:t>
            </w:r>
          </w:p>
        </w:tc>
        <w:tc>
          <w:tcPr>
            <w:tcW w:w="5386" w:type="dxa"/>
            <w:vAlign w:val="center"/>
          </w:tcPr>
          <w:p>
            <w:pPr>
              <w:pStyle w:val="13"/>
            </w:pPr>
            <w:r>
              <w:t>完成时限</w:t>
            </w:r>
          </w:p>
        </w:tc>
        <w:tc>
          <w:tcPr>
            <w:tcW w:w="2268" w:type="dxa"/>
            <w:vAlign w:val="center"/>
          </w:tcPr>
          <w:p>
            <w:pPr>
              <w:pStyle w:val="13"/>
            </w:pPr>
            <w:r>
              <w:t>2025年12月31日</w:t>
            </w:r>
          </w:p>
        </w:tc>
        <w:tc>
          <w:tcPr>
            <w:tcW w:w="1276" w:type="dxa"/>
            <w:vAlign w:val="center"/>
          </w:tcPr>
          <w:p>
            <w:pPr>
              <w:pStyle w:val="13"/>
            </w:pPr>
            <w:r>
              <w:t>工作计划</w:t>
            </w:r>
          </w:p>
        </w:tc>
      </w:tr>
      <w:tr>
        <w:tblPrEx>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保障抽检工作正常开展率</w:t>
            </w:r>
          </w:p>
        </w:tc>
        <w:tc>
          <w:tcPr>
            <w:tcW w:w="5386" w:type="dxa"/>
            <w:vAlign w:val="center"/>
          </w:tcPr>
          <w:p>
            <w:pPr>
              <w:pStyle w:val="13"/>
            </w:pPr>
            <w:r>
              <w:t>保障抽检工作正常开展率</w:t>
            </w:r>
          </w:p>
        </w:tc>
        <w:tc>
          <w:tcPr>
            <w:tcW w:w="2268" w:type="dxa"/>
            <w:vAlign w:val="center"/>
          </w:tcPr>
          <w:p>
            <w:pPr>
              <w:pStyle w:val="13"/>
            </w:pPr>
            <w:r>
              <w:t>100%</w:t>
            </w:r>
          </w:p>
        </w:tc>
        <w:tc>
          <w:tcPr>
            <w:tcW w:w="1276" w:type="dxa"/>
            <w:vAlign w:val="center"/>
          </w:tcPr>
          <w:p>
            <w:pPr>
              <w:pStyle w:val="13"/>
            </w:pPr>
            <w:r>
              <w:t>工作计划</w:t>
            </w:r>
          </w:p>
        </w:tc>
      </w:tr>
      <w:tr>
        <w:tblPrEx>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&gt;90%</w:t>
            </w:r>
          </w:p>
        </w:tc>
        <w:tc>
          <w:tcPr>
            <w:tcW w:w="1276" w:type="dxa"/>
            <w:vAlign w:val="center"/>
          </w:tcPr>
          <w:p>
            <w:pPr>
              <w:pStyle w:val="13"/>
            </w:pPr>
            <w:r>
              <w:t>工作计划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65、房屋租赁费绩效目标表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13020025P00707510309P</w:t>
            </w:r>
          </w:p>
        </w:tc>
        <w:tc>
          <w:tcPr>
            <w:tcW w:w="2835" w:type="dxa"/>
            <w:vAlign w:val="center"/>
          </w:tcPr>
          <w:p>
            <w:pPr>
              <w:pStyle w:val="11"/>
            </w:pPr>
            <w:r>
              <w:t>项目名称</w:t>
            </w:r>
          </w:p>
        </w:tc>
        <w:tc>
          <w:tcPr>
            <w:tcW w:w="6095" w:type="dxa"/>
            <w:gridSpan w:val="3"/>
            <w:vAlign w:val="center"/>
          </w:tcPr>
          <w:p>
            <w:pPr>
              <w:pStyle w:val="13"/>
            </w:pPr>
            <w:r>
              <w:t>房屋租赁费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3.60</w:t>
            </w:r>
          </w:p>
        </w:tc>
        <w:tc>
          <w:tcPr>
            <w:tcW w:w="2835" w:type="dxa"/>
            <w:vAlign w:val="center"/>
          </w:tcPr>
          <w:p>
            <w:pPr>
              <w:pStyle w:val="11"/>
            </w:pPr>
            <w:r>
              <w:t>其中：财政    资金</w:t>
            </w:r>
          </w:p>
        </w:tc>
        <w:tc>
          <w:tcPr>
            <w:tcW w:w="2551" w:type="dxa"/>
            <w:vAlign w:val="center"/>
          </w:tcPr>
          <w:p>
            <w:pPr>
              <w:pStyle w:val="13"/>
            </w:pPr>
            <w:r>
              <w:t>3.60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主要用于办公用房租赁</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100%</w:t>
            </w:r>
          </w:p>
        </w:tc>
        <w:tc>
          <w:tcPr>
            <w:tcW w:w="2551" w:type="dxa"/>
            <w:vAlign w:val="center"/>
          </w:tcPr>
          <w:p>
            <w:pPr>
              <w:pStyle w:val="14"/>
            </w:pPr>
            <w:r>
              <w:t xml:space="preserve"> </w:t>
            </w:r>
          </w:p>
        </w:tc>
        <w:tc>
          <w:tcPr>
            <w:tcW w:w="3544" w:type="dxa"/>
            <w:gridSpan w:val="2"/>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1.做好房屋质量安全的有效性,保障单位业务顺利开展。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租赁数量</w:t>
            </w:r>
          </w:p>
        </w:tc>
        <w:tc>
          <w:tcPr>
            <w:tcW w:w="5386" w:type="dxa"/>
            <w:vAlign w:val="center"/>
          </w:tcPr>
          <w:p>
            <w:pPr>
              <w:pStyle w:val="13"/>
            </w:pPr>
            <w:r>
              <w:t>租赁数量</w:t>
            </w:r>
          </w:p>
        </w:tc>
        <w:tc>
          <w:tcPr>
            <w:tcW w:w="2268" w:type="dxa"/>
            <w:vAlign w:val="center"/>
          </w:tcPr>
          <w:p>
            <w:pPr>
              <w:pStyle w:val="13"/>
            </w:pPr>
            <w:r>
              <w:t>1个</w:t>
            </w:r>
          </w:p>
        </w:tc>
        <w:tc>
          <w:tcPr>
            <w:tcW w:w="1276" w:type="dxa"/>
            <w:vAlign w:val="center"/>
          </w:tcPr>
          <w:p>
            <w:pPr>
              <w:pStyle w:val="13"/>
            </w:pPr>
            <w:r>
              <w:t>按计划完成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租赁合格率</w:t>
            </w:r>
          </w:p>
        </w:tc>
        <w:tc>
          <w:tcPr>
            <w:tcW w:w="5386" w:type="dxa"/>
            <w:vAlign w:val="center"/>
          </w:tcPr>
          <w:p>
            <w:pPr>
              <w:pStyle w:val="13"/>
            </w:pPr>
            <w:r>
              <w:t>租赁合格率</w:t>
            </w:r>
          </w:p>
        </w:tc>
        <w:tc>
          <w:tcPr>
            <w:tcW w:w="2268" w:type="dxa"/>
            <w:vAlign w:val="center"/>
          </w:tcPr>
          <w:p>
            <w:pPr>
              <w:pStyle w:val="13"/>
            </w:pPr>
            <w:r>
              <w:t>100%</w:t>
            </w:r>
          </w:p>
        </w:tc>
        <w:tc>
          <w:tcPr>
            <w:tcW w:w="1276" w:type="dxa"/>
            <w:vAlign w:val="center"/>
          </w:tcPr>
          <w:p>
            <w:pPr>
              <w:pStyle w:val="13"/>
            </w:pPr>
            <w:r>
              <w:t>按计划完成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项目成本</w:t>
            </w:r>
          </w:p>
        </w:tc>
        <w:tc>
          <w:tcPr>
            <w:tcW w:w="5386" w:type="dxa"/>
            <w:vAlign w:val="center"/>
          </w:tcPr>
          <w:p>
            <w:pPr>
              <w:pStyle w:val="13"/>
            </w:pPr>
            <w:r>
              <w:t>项目成本</w:t>
            </w:r>
          </w:p>
        </w:tc>
        <w:tc>
          <w:tcPr>
            <w:tcW w:w="2268" w:type="dxa"/>
            <w:vAlign w:val="center"/>
          </w:tcPr>
          <w:p>
            <w:pPr>
              <w:pStyle w:val="13"/>
            </w:pPr>
            <w:r>
              <w:t>≤36000元</w:t>
            </w:r>
          </w:p>
        </w:tc>
        <w:tc>
          <w:tcPr>
            <w:tcW w:w="1276" w:type="dxa"/>
            <w:vAlign w:val="center"/>
          </w:tcPr>
          <w:p>
            <w:pPr>
              <w:pStyle w:val="13"/>
            </w:pPr>
            <w:r>
              <w:t>按计划完成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完成时限</w:t>
            </w:r>
          </w:p>
        </w:tc>
        <w:tc>
          <w:tcPr>
            <w:tcW w:w="5386" w:type="dxa"/>
            <w:vAlign w:val="center"/>
          </w:tcPr>
          <w:p>
            <w:pPr>
              <w:pStyle w:val="13"/>
            </w:pPr>
            <w:r>
              <w:t>完成时限</w:t>
            </w:r>
          </w:p>
        </w:tc>
        <w:tc>
          <w:tcPr>
            <w:tcW w:w="2268" w:type="dxa"/>
            <w:vAlign w:val="center"/>
          </w:tcPr>
          <w:p>
            <w:pPr>
              <w:pStyle w:val="13"/>
            </w:pPr>
            <w:r>
              <w:t>2025年12月31日</w:t>
            </w:r>
          </w:p>
        </w:tc>
        <w:tc>
          <w:tcPr>
            <w:tcW w:w="1276" w:type="dxa"/>
            <w:vAlign w:val="center"/>
          </w:tcPr>
          <w:p>
            <w:pPr>
              <w:pStyle w:val="13"/>
            </w:pPr>
            <w:r>
              <w:t>按计划完成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租赁房屋使用率</w:t>
            </w:r>
          </w:p>
        </w:tc>
        <w:tc>
          <w:tcPr>
            <w:tcW w:w="5386" w:type="dxa"/>
            <w:vAlign w:val="center"/>
          </w:tcPr>
          <w:p>
            <w:pPr>
              <w:pStyle w:val="13"/>
            </w:pPr>
            <w:r>
              <w:t>租赁房屋使用率</w:t>
            </w:r>
          </w:p>
        </w:tc>
        <w:tc>
          <w:tcPr>
            <w:tcW w:w="2268" w:type="dxa"/>
            <w:vAlign w:val="center"/>
          </w:tcPr>
          <w:p>
            <w:pPr>
              <w:pStyle w:val="13"/>
            </w:pPr>
            <w:r>
              <w:t>100%</w:t>
            </w:r>
          </w:p>
        </w:tc>
        <w:tc>
          <w:tcPr>
            <w:tcW w:w="1276" w:type="dxa"/>
            <w:vAlign w:val="center"/>
          </w:tcPr>
          <w:p>
            <w:pPr>
              <w:pStyle w:val="13"/>
            </w:pPr>
            <w:r>
              <w:t>按计划完成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提升办公环境</w:t>
            </w:r>
          </w:p>
        </w:tc>
        <w:tc>
          <w:tcPr>
            <w:tcW w:w="5386" w:type="dxa"/>
            <w:vAlign w:val="center"/>
          </w:tcPr>
          <w:p>
            <w:pPr>
              <w:pStyle w:val="13"/>
            </w:pPr>
            <w:r>
              <w:t>提升办公环境</w:t>
            </w:r>
          </w:p>
        </w:tc>
        <w:tc>
          <w:tcPr>
            <w:tcW w:w="2268" w:type="dxa"/>
            <w:vAlign w:val="center"/>
          </w:tcPr>
          <w:p>
            <w:pPr>
              <w:pStyle w:val="13"/>
            </w:pPr>
            <w:r>
              <w:t>≥90%</w:t>
            </w:r>
          </w:p>
        </w:tc>
        <w:tc>
          <w:tcPr>
            <w:tcW w:w="1276" w:type="dxa"/>
            <w:vAlign w:val="center"/>
          </w:tcPr>
          <w:p>
            <w:pPr>
              <w:pStyle w:val="13"/>
            </w:pPr>
            <w:r>
              <w:t>按计划完成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按计划完成</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66、市场监管及食品安全监督抽检经费绩效目标表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13020025P007075103103</w:t>
            </w:r>
          </w:p>
        </w:tc>
        <w:tc>
          <w:tcPr>
            <w:tcW w:w="2835" w:type="dxa"/>
            <w:vAlign w:val="center"/>
          </w:tcPr>
          <w:p>
            <w:pPr>
              <w:pStyle w:val="11"/>
            </w:pPr>
            <w:r>
              <w:t>项目名称</w:t>
            </w:r>
          </w:p>
        </w:tc>
        <w:tc>
          <w:tcPr>
            <w:tcW w:w="6095" w:type="dxa"/>
            <w:gridSpan w:val="3"/>
            <w:vAlign w:val="center"/>
          </w:tcPr>
          <w:p>
            <w:pPr>
              <w:pStyle w:val="13"/>
            </w:pPr>
            <w:r>
              <w:t>市场监管及食品安全监督抽检经费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29.16</w:t>
            </w:r>
          </w:p>
        </w:tc>
        <w:tc>
          <w:tcPr>
            <w:tcW w:w="2835" w:type="dxa"/>
            <w:vAlign w:val="center"/>
          </w:tcPr>
          <w:p>
            <w:pPr>
              <w:pStyle w:val="11"/>
            </w:pPr>
            <w:r>
              <w:t>其中：财政    资金</w:t>
            </w:r>
          </w:p>
        </w:tc>
        <w:tc>
          <w:tcPr>
            <w:tcW w:w="2551" w:type="dxa"/>
            <w:vAlign w:val="center"/>
          </w:tcPr>
          <w:p>
            <w:pPr>
              <w:pStyle w:val="13"/>
            </w:pPr>
            <w:r>
              <w:t>29.16</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主要用于市场监管工作中发生的办公费、委托业务费、劳务费、专用材料费等支出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20%</w:t>
            </w:r>
          </w:p>
        </w:tc>
        <w:tc>
          <w:tcPr>
            <w:tcW w:w="2835" w:type="dxa"/>
            <w:vAlign w:val="center"/>
          </w:tcPr>
          <w:p>
            <w:pPr>
              <w:pStyle w:val="14"/>
            </w:pPr>
            <w:r>
              <w:t>50%</w:t>
            </w:r>
          </w:p>
        </w:tc>
        <w:tc>
          <w:tcPr>
            <w:tcW w:w="2551" w:type="dxa"/>
            <w:vAlign w:val="center"/>
          </w:tcPr>
          <w:p>
            <w:pPr>
              <w:pStyle w:val="14"/>
            </w:pPr>
            <w:r>
              <w:t>80%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1.优化营商环境，促进市场主体健康发展。开展专项整治行动，净化市场环境。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市场专项整治行动次数</w:t>
            </w:r>
          </w:p>
        </w:tc>
        <w:tc>
          <w:tcPr>
            <w:tcW w:w="5386" w:type="dxa"/>
            <w:vAlign w:val="center"/>
          </w:tcPr>
          <w:p>
            <w:pPr>
              <w:pStyle w:val="13"/>
            </w:pPr>
            <w:r>
              <w:t>市场专项整治行动次数</w:t>
            </w:r>
          </w:p>
        </w:tc>
        <w:tc>
          <w:tcPr>
            <w:tcW w:w="2268" w:type="dxa"/>
            <w:vAlign w:val="center"/>
          </w:tcPr>
          <w:p>
            <w:pPr>
              <w:pStyle w:val="13"/>
            </w:pPr>
            <w:r>
              <w:t>6次</w:t>
            </w:r>
          </w:p>
        </w:tc>
        <w:tc>
          <w:tcPr>
            <w:tcW w:w="1276" w:type="dxa"/>
            <w:vAlign w:val="center"/>
          </w:tcPr>
          <w:p>
            <w:pPr>
              <w:pStyle w:val="13"/>
            </w:pPr>
            <w:r>
              <w:t>按计划完成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监管执法计划完成率</w:t>
            </w:r>
          </w:p>
        </w:tc>
        <w:tc>
          <w:tcPr>
            <w:tcW w:w="5386" w:type="dxa"/>
            <w:vAlign w:val="center"/>
          </w:tcPr>
          <w:p>
            <w:pPr>
              <w:pStyle w:val="13"/>
            </w:pPr>
            <w:r>
              <w:t>监管执法计划完成率</w:t>
            </w:r>
          </w:p>
        </w:tc>
        <w:tc>
          <w:tcPr>
            <w:tcW w:w="2268" w:type="dxa"/>
            <w:vAlign w:val="center"/>
          </w:tcPr>
          <w:p>
            <w:pPr>
              <w:pStyle w:val="13"/>
            </w:pPr>
            <w:r>
              <w:t>100%</w:t>
            </w:r>
          </w:p>
        </w:tc>
        <w:tc>
          <w:tcPr>
            <w:tcW w:w="1276" w:type="dxa"/>
            <w:vAlign w:val="center"/>
          </w:tcPr>
          <w:p>
            <w:pPr>
              <w:pStyle w:val="13"/>
            </w:pPr>
            <w:r>
              <w:t>按计划完成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工作完成时限</w:t>
            </w:r>
          </w:p>
        </w:tc>
        <w:tc>
          <w:tcPr>
            <w:tcW w:w="5386" w:type="dxa"/>
            <w:vAlign w:val="center"/>
          </w:tcPr>
          <w:p>
            <w:pPr>
              <w:pStyle w:val="13"/>
            </w:pPr>
            <w:r>
              <w:t>工作完成时限</w:t>
            </w:r>
          </w:p>
        </w:tc>
        <w:tc>
          <w:tcPr>
            <w:tcW w:w="2268" w:type="dxa"/>
            <w:vAlign w:val="center"/>
          </w:tcPr>
          <w:p>
            <w:pPr>
              <w:pStyle w:val="13"/>
            </w:pPr>
            <w:r>
              <w:t>2025年12月31日</w:t>
            </w:r>
          </w:p>
        </w:tc>
        <w:tc>
          <w:tcPr>
            <w:tcW w:w="1276" w:type="dxa"/>
            <w:vAlign w:val="center"/>
          </w:tcPr>
          <w:p>
            <w:pPr>
              <w:pStyle w:val="13"/>
            </w:pPr>
            <w:r>
              <w:t>按计划完成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预算成本</w:t>
            </w:r>
          </w:p>
        </w:tc>
        <w:tc>
          <w:tcPr>
            <w:tcW w:w="5386" w:type="dxa"/>
            <w:vAlign w:val="center"/>
          </w:tcPr>
          <w:p>
            <w:pPr>
              <w:pStyle w:val="13"/>
            </w:pPr>
            <w:r>
              <w:t>预算成本</w:t>
            </w:r>
          </w:p>
        </w:tc>
        <w:tc>
          <w:tcPr>
            <w:tcW w:w="2268" w:type="dxa"/>
            <w:vAlign w:val="center"/>
          </w:tcPr>
          <w:p>
            <w:pPr>
              <w:pStyle w:val="13"/>
            </w:pPr>
            <w:r>
              <w:t>≤291600元</w:t>
            </w:r>
          </w:p>
        </w:tc>
        <w:tc>
          <w:tcPr>
            <w:tcW w:w="1276" w:type="dxa"/>
            <w:vAlign w:val="center"/>
          </w:tcPr>
          <w:p>
            <w:pPr>
              <w:pStyle w:val="13"/>
            </w:pPr>
            <w:r>
              <w:t>按计划完成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保障工作正常开展</w:t>
            </w:r>
          </w:p>
        </w:tc>
        <w:tc>
          <w:tcPr>
            <w:tcW w:w="5386" w:type="dxa"/>
            <w:vAlign w:val="center"/>
          </w:tcPr>
          <w:p>
            <w:pPr>
              <w:pStyle w:val="13"/>
            </w:pPr>
            <w:r>
              <w:t>保障工作正常开展</w:t>
            </w:r>
          </w:p>
        </w:tc>
        <w:tc>
          <w:tcPr>
            <w:tcW w:w="2268" w:type="dxa"/>
            <w:vAlign w:val="center"/>
          </w:tcPr>
          <w:p>
            <w:pPr>
              <w:pStyle w:val="13"/>
            </w:pPr>
            <w:r>
              <w:t>100%</w:t>
            </w:r>
          </w:p>
        </w:tc>
        <w:tc>
          <w:tcPr>
            <w:tcW w:w="1276" w:type="dxa"/>
            <w:vAlign w:val="center"/>
          </w:tcPr>
          <w:p>
            <w:pPr>
              <w:pStyle w:val="13"/>
            </w:pPr>
            <w:r>
              <w:t>按计划完成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重大案件发生次数</w:t>
            </w:r>
          </w:p>
        </w:tc>
        <w:tc>
          <w:tcPr>
            <w:tcW w:w="5386" w:type="dxa"/>
            <w:vAlign w:val="center"/>
          </w:tcPr>
          <w:p>
            <w:pPr>
              <w:pStyle w:val="13"/>
            </w:pPr>
            <w:r>
              <w:t>重大案件发生次数</w:t>
            </w:r>
          </w:p>
        </w:tc>
        <w:tc>
          <w:tcPr>
            <w:tcW w:w="2268" w:type="dxa"/>
            <w:vAlign w:val="center"/>
          </w:tcPr>
          <w:p>
            <w:pPr>
              <w:pStyle w:val="13"/>
            </w:pPr>
            <w:r>
              <w:t>零</w:t>
            </w:r>
          </w:p>
        </w:tc>
        <w:tc>
          <w:tcPr>
            <w:tcW w:w="1276" w:type="dxa"/>
            <w:vAlign w:val="center"/>
          </w:tcPr>
          <w:p>
            <w:pPr>
              <w:pStyle w:val="13"/>
            </w:pPr>
            <w:r>
              <w:t>按计划完成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社会反馈意见对市场监管工作满意度</w:t>
            </w:r>
          </w:p>
        </w:tc>
        <w:tc>
          <w:tcPr>
            <w:tcW w:w="5386" w:type="dxa"/>
            <w:vAlign w:val="center"/>
          </w:tcPr>
          <w:p>
            <w:pPr>
              <w:pStyle w:val="13"/>
            </w:pPr>
            <w:r>
              <w:t>社会反馈意见对市场监管工作满意度</w:t>
            </w:r>
          </w:p>
        </w:tc>
        <w:tc>
          <w:tcPr>
            <w:tcW w:w="2268" w:type="dxa"/>
            <w:vAlign w:val="center"/>
          </w:tcPr>
          <w:p>
            <w:pPr>
              <w:pStyle w:val="13"/>
            </w:pPr>
            <w:r>
              <w:t>≥90%</w:t>
            </w:r>
          </w:p>
        </w:tc>
        <w:tc>
          <w:tcPr>
            <w:tcW w:w="1276" w:type="dxa"/>
            <w:vAlign w:val="center"/>
          </w:tcPr>
          <w:p>
            <w:pPr>
              <w:pStyle w:val="13"/>
            </w:pPr>
            <w:r>
              <w:t>按计划完成</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67、物业管理费绩效目标表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13020025P00707510311N</w:t>
            </w:r>
          </w:p>
        </w:tc>
        <w:tc>
          <w:tcPr>
            <w:tcW w:w="2835" w:type="dxa"/>
            <w:vAlign w:val="center"/>
          </w:tcPr>
          <w:p>
            <w:pPr>
              <w:pStyle w:val="11"/>
            </w:pPr>
            <w:r>
              <w:t>项目名称</w:t>
            </w:r>
          </w:p>
        </w:tc>
        <w:tc>
          <w:tcPr>
            <w:tcW w:w="6095" w:type="dxa"/>
            <w:gridSpan w:val="3"/>
            <w:vAlign w:val="center"/>
          </w:tcPr>
          <w:p>
            <w:pPr>
              <w:pStyle w:val="13"/>
            </w:pPr>
            <w:r>
              <w:t>物业管理费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18.10</w:t>
            </w:r>
          </w:p>
        </w:tc>
        <w:tc>
          <w:tcPr>
            <w:tcW w:w="2835" w:type="dxa"/>
            <w:vAlign w:val="center"/>
          </w:tcPr>
          <w:p>
            <w:pPr>
              <w:pStyle w:val="11"/>
            </w:pPr>
            <w:r>
              <w:t>其中：财政    资金</w:t>
            </w:r>
          </w:p>
        </w:tc>
        <w:tc>
          <w:tcPr>
            <w:tcW w:w="2551" w:type="dxa"/>
            <w:vAlign w:val="center"/>
          </w:tcPr>
          <w:p>
            <w:pPr>
              <w:pStyle w:val="13"/>
            </w:pPr>
            <w:r>
              <w:t>18.10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主要用于单位物业管理费、设备日常维修维护、绿化等支出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20%</w:t>
            </w:r>
          </w:p>
        </w:tc>
        <w:tc>
          <w:tcPr>
            <w:tcW w:w="2835" w:type="dxa"/>
            <w:vAlign w:val="center"/>
          </w:tcPr>
          <w:p>
            <w:pPr>
              <w:pStyle w:val="14"/>
            </w:pPr>
            <w:r>
              <w:t>60%</w:t>
            </w:r>
          </w:p>
        </w:tc>
        <w:tc>
          <w:tcPr>
            <w:tcW w:w="2551" w:type="dxa"/>
            <w:vAlign w:val="center"/>
          </w:tcPr>
          <w:p>
            <w:pPr>
              <w:pStyle w:val="14"/>
            </w:pPr>
            <w:r>
              <w:t>90%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1.做好办公环境安全,保障单位业务顺利开展。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工作完成率(%)</w:t>
            </w:r>
          </w:p>
        </w:tc>
        <w:tc>
          <w:tcPr>
            <w:tcW w:w="5386" w:type="dxa"/>
            <w:vAlign w:val="center"/>
          </w:tcPr>
          <w:p>
            <w:pPr>
              <w:pStyle w:val="13"/>
            </w:pPr>
            <w:r>
              <w:t>工作完成率(%)</w:t>
            </w:r>
          </w:p>
        </w:tc>
        <w:tc>
          <w:tcPr>
            <w:tcW w:w="2268" w:type="dxa"/>
            <w:vAlign w:val="center"/>
          </w:tcPr>
          <w:p>
            <w:pPr>
              <w:pStyle w:val="13"/>
            </w:pPr>
            <w:r>
              <w:t>100%</w:t>
            </w:r>
          </w:p>
        </w:tc>
        <w:tc>
          <w:tcPr>
            <w:tcW w:w="1276" w:type="dxa"/>
            <w:vAlign w:val="center"/>
          </w:tcPr>
          <w:p>
            <w:pPr>
              <w:pStyle w:val="13"/>
            </w:pPr>
            <w:r>
              <w:t>按计划完成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办公环境安全性</w:t>
            </w:r>
          </w:p>
        </w:tc>
        <w:tc>
          <w:tcPr>
            <w:tcW w:w="5386" w:type="dxa"/>
            <w:vAlign w:val="center"/>
          </w:tcPr>
          <w:p>
            <w:pPr>
              <w:pStyle w:val="13"/>
            </w:pPr>
            <w:r>
              <w:t>办公环境安全性</w:t>
            </w:r>
          </w:p>
        </w:tc>
        <w:tc>
          <w:tcPr>
            <w:tcW w:w="2268" w:type="dxa"/>
            <w:vAlign w:val="center"/>
          </w:tcPr>
          <w:p>
            <w:pPr>
              <w:pStyle w:val="13"/>
            </w:pPr>
            <w:r>
              <w:t>保障办公环境安全</w:t>
            </w:r>
          </w:p>
        </w:tc>
        <w:tc>
          <w:tcPr>
            <w:tcW w:w="1276" w:type="dxa"/>
            <w:vAlign w:val="center"/>
          </w:tcPr>
          <w:p>
            <w:pPr>
              <w:pStyle w:val="13"/>
            </w:pPr>
            <w:r>
              <w:t>按计划完成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完成时限</w:t>
            </w:r>
          </w:p>
        </w:tc>
        <w:tc>
          <w:tcPr>
            <w:tcW w:w="5386" w:type="dxa"/>
            <w:vAlign w:val="center"/>
          </w:tcPr>
          <w:p>
            <w:pPr>
              <w:pStyle w:val="13"/>
            </w:pPr>
            <w:r>
              <w:t>完成时限</w:t>
            </w:r>
          </w:p>
        </w:tc>
        <w:tc>
          <w:tcPr>
            <w:tcW w:w="2268" w:type="dxa"/>
            <w:vAlign w:val="center"/>
          </w:tcPr>
          <w:p>
            <w:pPr>
              <w:pStyle w:val="13"/>
            </w:pPr>
            <w:r>
              <w:t>2025年12月31日</w:t>
            </w:r>
          </w:p>
        </w:tc>
        <w:tc>
          <w:tcPr>
            <w:tcW w:w="1276" w:type="dxa"/>
            <w:vAlign w:val="center"/>
          </w:tcPr>
          <w:p>
            <w:pPr>
              <w:pStyle w:val="13"/>
            </w:pPr>
            <w:r>
              <w:t>按计划完成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平均成本</w:t>
            </w:r>
          </w:p>
        </w:tc>
        <w:tc>
          <w:tcPr>
            <w:tcW w:w="5386" w:type="dxa"/>
            <w:vAlign w:val="center"/>
          </w:tcPr>
          <w:p>
            <w:pPr>
              <w:pStyle w:val="13"/>
            </w:pPr>
            <w:r>
              <w:t>平均成本</w:t>
            </w:r>
          </w:p>
        </w:tc>
        <w:tc>
          <w:tcPr>
            <w:tcW w:w="2268" w:type="dxa"/>
            <w:vAlign w:val="center"/>
          </w:tcPr>
          <w:p>
            <w:pPr>
              <w:pStyle w:val="13"/>
            </w:pPr>
            <w:r>
              <w:t>≤181000元</w:t>
            </w:r>
          </w:p>
        </w:tc>
        <w:tc>
          <w:tcPr>
            <w:tcW w:w="1276" w:type="dxa"/>
            <w:vAlign w:val="center"/>
          </w:tcPr>
          <w:p>
            <w:pPr>
              <w:pStyle w:val="13"/>
            </w:pPr>
            <w:r>
              <w:t>按计划完成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保障工作正常开展</w:t>
            </w:r>
          </w:p>
        </w:tc>
        <w:tc>
          <w:tcPr>
            <w:tcW w:w="5386" w:type="dxa"/>
            <w:vAlign w:val="center"/>
          </w:tcPr>
          <w:p>
            <w:pPr>
              <w:pStyle w:val="13"/>
            </w:pPr>
            <w:r>
              <w:t>保障工作正常开展</w:t>
            </w:r>
          </w:p>
        </w:tc>
        <w:tc>
          <w:tcPr>
            <w:tcW w:w="2268" w:type="dxa"/>
            <w:vAlign w:val="center"/>
          </w:tcPr>
          <w:p>
            <w:pPr>
              <w:pStyle w:val="13"/>
            </w:pPr>
            <w:r>
              <w:t>100%</w:t>
            </w:r>
          </w:p>
        </w:tc>
        <w:tc>
          <w:tcPr>
            <w:tcW w:w="1276" w:type="dxa"/>
            <w:vAlign w:val="center"/>
          </w:tcPr>
          <w:p>
            <w:pPr>
              <w:pStyle w:val="13"/>
            </w:pPr>
            <w:r>
              <w:t>按计划完成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按计划完成</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68、线组绩效目标表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13020025P00707510312A</w:t>
            </w:r>
          </w:p>
        </w:tc>
        <w:tc>
          <w:tcPr>
            <w:tcW w:w="2835" w:type="dxa"/>
            <w:vAlign w:val="center"/>
          </w:tcPr>
          <w:p>
            <w:pPr>
              <w:pStyle w:val="11"/>
            </w:pPr>
            <w:r>
              <w:t>项目名称</w:t>
            </w:r>
          </w:p>
        </w:tc>
        <w:tc>
          <w:tcPr>
            <w:tcW w:w="6095" w:type="dxa"/>
            <w:gridSpan w:val="3"/>
            <w:vAlign w:val="center"/>
          </w:tcPr>
          <w:p>
            <w:pPr>
              <w:pStyle w:val="13"/>
            </w:pPr>
            <w:r>
              <w:t>线组</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4.32</w:t>
            </w:r>
          </w:p>
        </w:tc>
        <w:tc>
          <w:tcPr>
            <w:tcW w:w="2835" w:type="dxa"/>
            <w:vAlign w:val="center"/>
          </w:tcPr>
          <w:p>
            <w:pPr>
              <w:pStyle w:val="11"/>
            </w:pPr>
            <w:r>
              <w:t>其中：财政    资金</w:t>
            </w:r>
          </w:p>
        </w:tc>
        <w:tc>
          <w:tcPr>
            <w:tcW w:w="2551" w:type="dxa"/>
            <w:vAlign w:val="center"/>
          </w:tcPr>
          <w:p>
            <w:pPr>
              <w:pStyle w:val="13"/>
            </w:pPr>
            <w:r>
              <w:t>4.32</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主要用于机关网络运行支出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20%</w:t>
            </w:r>
          </w:p>
        </w:tc>
        <w:tc>
          <w:tcPr>
            <w:tcW w:w="2551" w:type="dxa"/>
            <w:vAlign w:val="center"/>
          </w:tcPr>
          <w:p>
            <w:pPr>
              <w:pStyle w:val="14"/>
            </w:pPr>
            <w:r>
              <w:t>90%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1.主要用于网络信息系统运行维护支出</w:t>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网络运行维护覆盖率（%）</w:t>
            </w:r>
          </w:p>
        </w:tc>
        <w:tc>
          <w:tcPr>
            <w:tcW w:w="5386" w:type="dxa"/>
            <w:vAlign w:val="center"/>
          </w:tcPr>
          <w:p>
            <w:pPr>
              <w:pStyle w:val="13"/>
            </w:pPr>
            <w:r>
              <w:t>网络运行维护覆盖率（%）</w:t>
            </w:r>
          </w:p>
        </w:tc>
        <w:tc>
          <w:tcPr>
            <w:tcW w:w="2268" w:type="dxa"/>
            <w:vAlign w:val="center"/>
          </w:tcPr>
          <w:p>
            <w:pPr>
              <w:pStyle w:val="13"/>
            </w:pPr>
            <w:r>
              <w:t>100%</w:t>
            </w:r>
          </w:p>
        </w:tc>
        <w:tc>
          <w:tcPr>
            <w:tcW w:w="1276" w:type="dxa"/>
            <w:vAlign w:val="center"/>
          </w:tcPr>
          <w:p>
            <w:pPr>
              <w:pStyle w:val="13"/>
            </w:pPr>
            <w:r>
              <w:t>按计划完成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验收合格合格率（%）</w:t>
            </w:r>
          </w:p>
        </w:tc>
        <w:tc>
          <w:tcPr>
            <w:tcW w:w="5386" w:type="dxa"/>
            <w:vAlign w:val="center"/>
          </w:tcPr>
          <w:p>
            <w:pPr>
              <w:pStyle w:val="13"/>
            </w:pPr>
            <w:r>
              <w:t>验收合格合格率（%）</w:t>
            </w:r>
          </w:p>
        </w:tc>
        <w:tc>
          <w:tcPr>
            <w:tcW w:w="2268" w:type="dxa"/>
            <w:vAlign w:val="center"/>
          </w:tcPr>
          <w:p>
            <w:pPr>
              <w:pStyle w:val="13"/>
            </w:pPr>
            <w:r>
              <w:t>100%</w:t>
            </w:r>
          </w:p>
        </w:tc>
        <w:tc>
          <w:tcPr>
            <w:tcW w:w="1276" w:type="dxa"/>
            <w:vAlign w:val="center"/>
          </w:tcPr>
          <w:p>
            <w:pPr>
              <w:pStyle w:val="13"/>
            </w:pPr>
            <w:r>
              <w:t>按计划完成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平均成本</w:t>
            </w:r>
          </w:p>
        </w:tc>
        <w:tc>
          <w:tcPr>
            <w:tcW w:w="5386" w:type="dxa"/>
            <w:vAlign w:val="center"/>
          </w:tcPr>
          <w:p>
            <w:pPr>
              <w:pStyle w:val="13"/>
            </w:pPr>
            <w:r>
              <w:t>平均成本</w:t>
            </w:r>
          </w:p>
        </w:tc>
        <w:tc>
          <w:tcPr>
            <w:tcW w:w="2268" w:type="dxa"/>
            <w:vAlign w:val="center"/>
          </w:tcPr>
          <w:p>
            <w:pPr>
              <w:pStyle w:val="13"/>
            </w:pPr>
            <w:r>
              <w:t>≤43200元</w:t>
            </w:r>
          </w:p>
        </w:tc>
        <w:tc>
          <w:tcPr>
            <w:tcW w:w="1276" w:type="dxa"/>
            <w:vAlign w:val="center"/>
          </w:tcPr>
          <w:p>
            <w:pPr>
              <w:pStyle w:val="13"/>
            </w:pPr>
            <w:r>
              <w:t>按计划完成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完成时限</w:t>
            </w:r>
          </w:p>
        </w:tc>
        <w:tc>
          <w:tcPr>
            <w:tcW w:w="5386" w:type="dxa"/>
            <w:vAlign w:val="center"/>
          </w:tcPr>
          <w:p>
            <w:pPr>
              <w:pStyle w:val="13"/>
            </w:pPr>
            <w:r>
              <w:t>完成时限</w:t>
            </w:r>
          </w:p>
        </w:tc>
        <w:tc>
          <w:tcPr>
            <w:tcW w:w="2268" w:type="dxa"/>
            <w:vAlign w:val="center"/>
          </w:tcPr>
          <w:p>
            <w:pPr>
              <w:pStyle w:val="13"/>
            </w:pPr>
            <w:r>
              <w:t>2025年12月31日</w:t>
            </w:r>
          </w:p>
        </w:tc>
        <w:tc>
          <w:tcPr>
            <w:tcW w:w="1276" w:type="dxa"/>
            <w:vAlign w:val="center"/>
          </w:tcPr>
          <w:p>
            <w:pPr>
              <w:pStyle w:val="13"/>
            </w:pPr>
            <w:r>
              <w:t>按计划完成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设备使用率（%）</w:t>
            </w:r>
          </w:p>
        </w:tc>
        <w:tc>
          <w:tcPr>
            <w:tcW w:w="5386" w:type="dxa"/>
            <w:vAlign w:val="center"/>
          </w:tcPr>
          <w:p>
            <w:pPr>
              <w:pStyle w:val="13"/>
            </w:pPr>
            <w:r>
              <w:t>设备使用率（%）</w:t>
            </w:r>
          </w:p>
        </w:tc>
        <w:tc>
          <w:tcPr>
            <w:tcW w:w="2268" w:type="dxa"/>
            <w:vAlign w:val="center"/>
          </w:tcPr>
          <w:p>
            <w:pPr>
              <w:pStyle w:val="13"/>
            </w:pPr>
            <w:r>
              <w:t>&gt;90%</w:t>
            </w:r>
          </w:p>
        </w:tc>
        <w:tc>
          <w:tcPr>
            <w:tcW w:w="1276" w:type="dxa"/>
            <w:vAlign w:val="center"/>
          </w:tcPr>
          <w:p>
            <w:pPr>
              <w:pStyle w:val="13"/>
            </w:pPr>
            <w:r>
              <w:t>按计划完成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&gt;90%</w:t>
            </w:r>
          </w:p>
        </w:tc>
        <w:tc>
          <w:tcPr>
            <w:tcW w:w="1276" w:type="dxa"/>
            <w:vAlign w:val="center"/>
          </w:tcPr>
          <w:p>
            <w:pPr>
              <w:pStyle w:val="13"/>
            </w:pPr>
            <w:r>
              <w:t>按计划完成</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69、印刷费绩效目标表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13020025P00707510313X</w:t>
            </w:r>
          </w:p>
        </w:tc>
        <w:tc>
          <w:tcPr>
            <w:tcW w:w="2835" w:type="dxa"/>
            <w:vAlign w:val="center"/>
          </w:tcPr>
          <w:p>
            <w:pPr>
              <w:pStyle w:val="11"/>
            </w:pPr>
            <w:r>
              <w:t>项目名称</w:t>
            </w:r>
          </w:p>
        </w:tc>
        <w:tc>
          <w:tcPr>
            <w:tcW w:w="6095" w:type="dxa"/>
            <w:gridSpan w:val="3"/>
            <w:vAlign w:val="center"/>
          </w:tcPr>
          <w:p>
            <w:pPr>
              <w:pStyle w:val="13"/>
            </w:pPr>
            <w:r>
              <w:t>印刷费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w:t>
            </w:r>
          </w:p>
        </w:tc>
        <w:tc>
          <w:tcPr>
            <w:tcW w:w="2835" w:type="dxa"/>
            <w:vAlign w:val="center"/>
          </w:tcPr>
          <w:p>
            <w:pPr>
              <w:pStyle w:val="11"/>
            </w:pPr>
            <w:r>
              <w:t>其中：财政    资金</w:t>
            </w:r>
          </w:p>
        </w:tc>
        <w:tc>
          <w:tcPr>
            <w:tcW w:w="2551" w:type="dxa"/>
            <w:vAlign w:val="center"/>
          </w:tcPr>
          <w:p>
            <w:pPr>
              <w:pStyle w:val="13"/>
            </w:pPr>
            <w:r>
              <w:t>10.00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用于市场监管各项宣传工作，印刷制作各类宣传材料、展板、条幅、宣传袋等</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20%</w:t>
            </w:r>
          </w:p>
        </w:tc>
        <w:tc>
          <w:tcPr>
            <w:tcW w:w="2835" w:type="dxa"/>
            <w:vAlign w:val="center"/>
          </w:tcPr>
          <w:p>
            <w:pPr>
              <w:pStyle w:val="14"/>
            </w:pPr>
            <w:r>
              <w:t>50%</w:t>
            </w:r>
          </w:p>
        </w:tc>
        <w:tc>
          <w:tcPr>
            <w:tcW w:w="2551" w:type="dxa"/>
            <w:vAlign w:val="center"/>
          </w:tcPr>
          <w:p>
            <w:pPr>
              <w:pStyle w:val="14"/>
            </w:pPr>
            <w:r>
              <w:t>80%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1.做好专项印刷，保障单位业务开展。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印刷执行率（%）</w:t>
            </w:r>
          </w:p>
        </w:tc>
        <w:tc>
          <w:tcPr>
            <w:tcW w:w="5386" w:type="dxa"/>
            <w:vAlign w:val="center"/>
          </w:tcPr>
          <w:p>
            <w:pPr>
              <w:pStyle w:val="13"/>
            </w:pPr>
            <w:r>
              <w:t>印刷执行率（%）</w:t>
            </w:r>
          </w:p>
        </w:tc>
        <w:tc>
          <w:tcPr>
            <w:tcW w:w="2268" w:type="dxa"/>
            <w:vAlign w:val="center"/>
          </w:tcPr>
          <w:p>
            <w:pPr>
              <w:pStyle w:val="13"/>
            </w:pPr>
            <w:r>
              <w:t>100%</w:t>
            </w:r>
          </w:p>
        </w:tc>
        <w:tc>
          <w:tcPr>
            <w:tcW w:w="1276" w:type="dxa"/>
            <w:vAlign w:val="center"/>
          </w:tcPr>
          <w:p>
            <w:pPr>
              <w:pStyle w:val="13"/>
            </w:pPr>
            <w:r>
              <w:t>按计划完成</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印刷合格率（%）</w:t>
            </w:r>
          </w:p>
        </w:tc>
        <w:tc>
          <w:tcPr>
            <w:tcW w:w="5386" w:type="dxa"/>
            <w:vAlign w:val="center"/>
          </w:tcPr>
          <w:p>
            <w:pPr>
              <w:pStyle w:val="13"/>
            </w:pPr>
            <w:r>
              <w:t>印刷合格率（%）</w:t>
            </w:r>
          </w:p>
        </w:tc>
        <w:tc>
          <w:tcPr>
            <w:tcW w:w="2268" w:type="dxa"/>
            <w:vAlign w:val="center"/>
          </w:tcPr>
          <w:p>
            <w:pPr>
              <w:pStyle w:val="13"/>
            </w:pPr>
            <w:r>
              <w:t>100%</w:t>
            </w:r>
          </w:p>
        </w:tc>
        <w:tc>
          <w:tcPr>
            <w:tcW w:w="1276" w:type="dxa"/>
            <w:vAlign w:val="center"/>
          </w:tcPr>
          <w:p>
            <w:pPr>
              <w:pStyle w:val="13"/>
            </w:pPr>
            <w:r>
              <w:t>按计划完成</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预算成本</w:t>
            </w:r>
          </w:p>
        </w:tc>
        <w:tc>
          <w:tcPr>
            <w:tcW w:w="5386" w:type="dxa"/>
            <w:vAlign w:val="center"/>
          </w:tcPr>
          <w:p>
            <w:pPr>
              <w:pStyle w:val="13"/>
            </w:pPr>
            <w:r>
              <w:t>预算成本</w:t>
            </w:r>
          </w:p>
        </w:tc>
        <w:tc>
          <w:tcPr>
            <w:tcW w:w="2268" w:type="dxa"/>
            <w:vAlign w:val="center"/>
          </w:tcPr>
          <w:p>
            <w:pPr>
              <w:pStyle w:val="13"/>
            </w:pPr>
            <w:r>
              <w:t>≤100000元</w:t>
            </w:r>
          </w:p>
        </w:tc>
        <w:tc>
          <w:tcPr>
            <w:tcW w:w="1276" w:type="dxa"/>
            <w:vAlign w:val="center"/>
          </w:tcPr>
          <w:p>
            <w:pPr>
              <w:pStyle w:val="13"/>
            </w:pPr>
            <w:r>
              <w:t>按计划完成</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完成时限</w:t>
            </w:r>
          </w:p>
        </w:tc>
        <w:tc>
          <w:tcPr>
            <w:tcW w:w="5386" w:type="dxa"/>
            <w:vAlign w:val="center"/>
          </w:tcPr>
          <w:p>
            <w:pPr>
              <w:pStyle w:val="13"/>
            </w:pPr>
            <w:r>
              <w:t>完成时限</w:t>
            </w:r>
          </w:p>
        </w:tc>
        <w:tc>
          <w:tcPr>
            <w:tcW w:w="2268" w:type="dxa"/>
            <w:vAlign w:val="center"/>
          </w:tcPr>
          <w:p>
            <w:pPr>
              <w:pStyle w:val="13"/>
            </w:pPr>
            <w:r>
              <w:t>2025年12月31日</w:t>
            </w:r>
          </w:p>
        </w:tc>
        <w:tc>
          <w:tcPr>
            <w:tcW w:w="1276" w:type="dxa"/>
            <w:vAlign w:val="center"/>
          </w:tcPr>
          <w:p>
            <w:pPr>
              <w:pStyle w:val="13"/>
            </w:pPr>
            <w:r>
              <w:t>按计划完成</w:t>
            </w:r>
          </w:p>
        </w:tc>
      </w:tr>
      <w:tr>
        <w:tblPrEx>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满足业务开展需求</w:t>
            </w:r>
          </w:p>
        </w:tc>
        <w:tc>
          <w:tcPr>
            <w:tcW w:w="5386" w:type="dxa"/>
            <w:vAlign w:val="center"/>
          </w:tcPr>
          <w:p>
            <w:pPr>
              <w:pStyle w:val="13"/>
            </w:pPr>
            <w:r>
              <w:t>满足业务开展需求</w:t>
            </w:r>
          </w:p>
        </w:tc>
        <w:tc>
          <w:tcPr>
            <w:tcW w:w="2268" w:type="dxa"/>
            <w:vAlign w:val="center"/>
          </w:tcPr>
          <w:p>
            <w:pPr>
              <w:pStyle w:val="13"/>
            </w:pPr>
            <w:r>
              <w:t>满足业务开展需求</w:t>
            </w:r>
          </w:p>
        </w:tc>
        <w:tc>
          <w:tcPr>
            <w:tcW w:w="1276" w:type="dxa"/>
            <w:vAlign w:val="center"/>
          </w:tcPr>
          <w:p>
            <w:pPr>
              <w:pStyle w:val="13"/>
            </w:pPr>
            <w:r>
              <w:t>按计划完成</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按时完成工作</w:t>
            </w:r>
          </w:p>
        </w:tc>
        <w:tc>
          <w:tcPr>
            <w:tcW w:w="5386" w:type="dxa"/>
            <w:vAlign w:val="center"/>
          </w:tcPr>
          <w:p>
            <w:pPr>
              <w:pStyle w:val="13"/>
            </w:pPr>
            <w:r>
              <w:t>按时完成工作</w:t>
            </w:r>
          </w:p>
        </w:tc>
        <w:tc>
          <w:tcPr>
            <w:tcW w:w="2268" w:type="dxa"/>
            <w:vAlign w:val="center"/>
          </w:tcPr>
          <w:p>
            <w:pPr>
              <w:pStyle w:val="13"/>
            </w:pPr>
            <w:r>
              <w:t>100%</w:t>
            </w:r>
          </w:p>
        </w:tc>
        <w:tc>
          <w:tcPr>
            <w:tcW w:w="1276" w:type="dxa"/>
            <w:vAlign w:val="center"/>
          </w:tcPr>
          <w:p>
            <w:pPr>
              <w:pStyle w:val="13"/>
            </w:pPr>
            <w:r>
              <w:t>按计划完成</w:t>
            </w:r>
          </w:p>
        </w:tc>
      </w:tr>
      <w:tr>
        <w:tblPrEx>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&gt;90%</w:t>
            </w:r>
          </w:p>
        </w:tc>
        <w:tc>
          <w:tcPr>
            <w:tcW w:w="1276" w:type="dxa"/>
            <w:vAlign w:val="center"/>
          </w:tcPr>
          <w:p>
            <w:pPr>
              <w:pStyle w:val="13"/>
            </w:pPr>
            <w:r>
              <w:t>按计划完成</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70、着装经费绩效目标表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13020025P007075103084</w:t>
            </w:r>
          </w:p>
        </w:tc>
        <w:tc>
          <w:tcPr>
            <w:tcW w:w="2835" w:type="dxa"/>
            <w:vAlign w:val="center"/>
          </w:tcPr>
          <w:p>
            <w:pPr>
              <w:pStyle w:val="11"/>
            </w:pPr>
            <w:r>
              <w:t>项目名称</w:t>
            </w:r>
          </w:p>
        </w:tc>
        <w:tc>
          <w:tcPr>
            <w:tcW w:w="6095" w:type="dxa"/>
            <w:gridSpan w:val="3"/>
            <w:vAlign w:val="center"/>
          </w:tcPr>
          <w:p>
            <w:pPr>
              <w:pStyle w:val="13"/>
            </w:pPr>
            <w:r>
              <w:t>着装经费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2.90</w:t>
            </w:r>
          </w:p>
        </w:tc>
        <w:tc>
          <w:tcPr>
            <w:tcW w:w="2835" w:type="dxa"/>
            <w:vAlign w:val="center"/>
          </w:tcPr>
          <w:p>
            <w:pPr>
              <w:pStyle w:val="11"/>
            </w:pPr>
            <w:r>
              <w:t>其中：财政    资金</w:t>
            </w:r>
          </w:p>
        </w:tc>
        <w:tc>
          <w:tcPr>
            <w:tcW w:w="2551" w:type="dxa"/>
            <w:vAlign w:val="center"/>
          </w:tcPr>
          <w:p>
            <w:pPr>
              <w:pStyle w:val="13"/>
            </w:pPr>
            <w:r>
              <w:t>2.90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主要用于更换服装和标志支出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20%</w:t>
            </w:r>
          </w:p>
        </w:tc>
        <w:tc>
          <w:tcPr>
            <w:tcW w:w="2551" w:type="dxa"/>
            <w:vAlign w:val="center"/>
          </w:tcPr>
          <w:p>
            <w:pPr>
              <w:pStyle w:val="14"/>
            </w:pPr>
            <w:r>
              <w:t>80%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1.按标准做好换发人数,保障单位业务开展。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换发人数</w:t>
            </w:r>
          </w:p>
        </w:tc>
        <w:tc>
          <w:tcPr>
            <w:tcW w:w="5386" w:type="dxa"/>
            <w:vAlign w:val="center"/>
          </w:tcPr>
          <w:p>
            <w:pPr>
              <w:pStyle w:val="13"/>
            </w:pPr>
            <w:r>
              <w:t>换发人数</w:t>
            </w:r>
          </w:p>
        </w:tc>
        <w:tc>
          <w:tcPr>
            <w:tcW w:w="2268" w:type="dxa"/>
            <w:vAlign w:val="center"/>
          </w:tcPr>
          <w:p>
            <w:pPr>
              <w:pStyle w:val="13"/>
            </w:pPr>
            <w:r>
              <w:t>23人</w:t>
            </w:r>
          </w:p>
        </w:tc>
        <w:tc>
          <w:tcPr>
            <w:tcW w:w="1276" w:type="dxa"/>
            <w:vAlign w:val="center"/>
          </w:tcPr>
          <w:p>
            <w:pPr>
              <w:pStyle w:val="13"/>
            </w:pPr>
            <w:r>
              <w:t>按计划完成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服装合格率</w:t>
            </w:r>
          </w:p>
        </w:tc>
        <w:tc>
          <w:tcPr>
            <w:tcW w:w="5386" w:type="dxa"/>
            <w:vAlign w:val="center"/>
          </w:tcPr>
          <w:p>
            <w:pPr>
              <w:pStyle w:val="13"/>
            </w:pPr>
            <w:r>
              <w:t>服装合格率</w:t>
            </w:r>
          </w:p>
        </w:tc>
        <w:tc>
          <w:tcPr>
            <w:tcW w:w="2268" w:type="dxa"/>
            <w:vAlign w:val="center"/>
          </w:tcPr>
          <w:p>
            <w:pPr>
              <w:pStyle w:val="13"/>
            </w:pPr>
            <w:r>
              <w:t>100%</w:t>
            </w:r>
          </w:p>
        </w:tc>
        <w:tc>
          <w:tcPr>
            <w:tcW w:w="1276" w:type="dxa"/>
            <w:vAlign w:val="center"/>
          </w:tcPr>
          <w:p>
            <w:pPr>
              <w:pStyle w:val="13"/>
            </w:pPr>
            <w:r>
              <w:t>按计划完成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完成时限</w:t>
            </w:r>
          </w:p>
        </w:tc>
        <w:tc>
          <w:tcPr>
            <w:tcW w:w="5386" w:type="dxa"/>
            <w:vAlign w:val="center"/>
          </w:tcPr>
          <w:p>
            <w:pPr>
              <w:pStyle w:val="13"/>
            </w:pPr>
            <w:r>
              <w:t>完成时限</w:t>
            </w:r>
          </w:p>
        </w:tc>
        <w:tc>
          <w:tcPr>
            <w:tcW w:w="2268" w:type="dxa"/>
            <w:vAlign w:val="center"/>
          </w:tcPr>
          <w:p>
            <w:pPr>
              <w:pStyle w:val="13"/>
            </w:pPr>
            <w:r>
              <w:t>2025年12月31日</w:t>
            </w:r>
          </w:p>
        </w:tc>
        <w:tc>
          <w:tcPr>
            <w:tcW w:w="1276" w:type="dxa"/>
            <w:vAlign w:val="center"/>
          </w:tcPr>
          <w:p>
            <w:pPr>
              <w:pStyle w:val="13"/>
            </w:pPr>
            <w:r>
              <w:t>按计划完成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成本预算</w:t>
            </w:r>
          </w:p>
        </w:tc>
        <w:tc>
          <w:tcPr>
            <w:tcW w:w="5386" w:type="dxa"/>
            <w:vAlign w:val="center"/>
          </w:tcPr>
          <w:p>
            <w:pPr>
              <w:pStyle w:val="13"/>
            </w:pPr>
            <w:r>
              <w:t>成本预算</w:t>
            </w:r>
          </w:p>
        </w:tc>
        <w:tc>
          <w:tcPr>
            <w:tcW w:w="2268" w:type="dxa"/>
            <w:vAlign w:val="center"/>
          </w:tcPr>
          <w:p>
            <w:pPr>
              <w:pStyle w:val="13"/>
            </w:pPr>
            <w:r>
              <w:t>≤29000元</w:t>
            </w:r>
          </w:p>
        </w:tc>
        <w:tc>
          <w:tcPr>
            <w:tcW w:w="1276" w:type="dxa"/>
            <w:vAlign w:val="center"/>
          </w:tcPr>
          <w:p>
            <w:pPr>
              <w:pStyle w:val="13"/>
            </w:pPr>
            <w:r>
              <w:t>按计划完成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保障资金有效使用</w:t>
            </w:r>
          </w:p>
        </w:tc>
        <w:tc>
          <w:tcPr>
            <w:tcW w:w="5386" w:type="dxa"/>
            <w:vAlign w:val="center"/>
          </w:tcPr>
          <w:p>
            <w:pPr>
              <w:pStyle w:val="13"/>
            </w:pPr>
            <w:r>
              <w:t>保障资金有效使用</w:t>
            </w:r>
          </w:p>
        </w:tc>
        <w:tc>
          <w:tcPr>
            <w:tcW w:w="2268" w:type="dxa"/>
            <w:vAlign w:val="center"/>
          </w:tcPr>
          <w:p>
            <w:pPr>
              <w:pStyle w:val="13"/>
            </w:pPr>
            <w:r>
              <w:t>100%</w:t>
            </w:r>
          </w:p>
        </w:tc>
        <w:tc>
          <w:tcPr>
            <w:tcW w:w="1276" w:type="dxa"/>
            <w:vAlign w:val="center"/>
          </w:tcPr>
          <w:p>
            <w:pPr>
              <w:pStyle w:val="13"/>
            </w:pPr>
            <w:r>
              <w:t>按计划完成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保障工作正常开展</w:t>
            </w:r>
          </w:p>
        </w:tc>
        <w:tc>
          <w:tcPr>
            <w:tcW w:w="5386" w:type="dxa"/>
            <w:vAlign w:val="center"/>
          </w:tcPr>
          <w:p>
            <w:pPr>
              <w:pStyle w:val="13"/>
            </w:pPr>
            <w:r>
              <w:t>保障工作正常开展</w:t>
            </w:r>
          </w:p>
        </w:tc>
        <w:tc>
          <w:tcPr>
            <w:tcW w:w="2268" w:type="dxa"/>
            <w:vAlign w:val="center"/>
          </w:tcPr>
          <w:p>
            <w:pPr>
              <w:pStyle w:val="13"/>
            </w:pPr>
            <w:r>
              <w:t>100%</w:t>
            </w:r>
          </w:p>
        </w:tc>
        <w:tc>
          <w:tcPr>
            <w:tcW w:w="1276" w:type="dxa"/>
            <w:vAlign w:val="center"/>
          </w:tcPr>
          <w:p>
            <w:pPr>
              <w:pStyle w:val="13"/>
            </w:pPr>
            <w:r>
              <w:t>按计划完成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按计划完成</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71、2025年省级市场监管补助经费绩效目标表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13020025P007793100043</w:t>
            </w:r>
          </w:p>
        </w:tc>
        <w:tc>
          <w:tcPr>
            <w:tcW w:w="2835" w:type="dxa"/>
            <w:vAlign w:val="center"/>
          </w:tcPr>
          <w:p>
            <w:pPr>
              <w:pStyle w:val="11"/>
            </w:pPr>
            <w:r>
              <w:t>项目名称</w:t>
            </w:r>
          </w:p>
        </w:tc>
        <w:tc>
          <w:tcPr>
            <w:tcW w:w="6095" w:type="dxa"/>
            <w:gridSpan w:val="3"/>
            <w:vAlign w:val="center"/>
          </w:tcPr>
          <w:p>
            <w:pPr>
              <w:pStyle w:val="13"/>
            </w:pPr>
            <w:r>
              <w:t>2025年省级市场监管补助经费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29.00</w:t>
            </w:r>
          </w:p>
        </w:tc>
        <w:tc>
          <w:tcPr>
            <w:tcW w:w="2835" w:type="dxa"/>
            <w:vAlign w:val="center"/>
          </w:tcPr>
          <w:p>
            <w:pPr>
              <w:pStyle w:val="11"/>
            </w:pPr>
            <w:r>
              <w:t>其中：财政    资金</w:t>
            </w:r>
          </w:p>
        </w:tc>
        <w:tc>
          <w:tcPr>
            <w:tcW w:w="2551" w:type="dxa"/>
            <w:vAlign w:val="center"/>
          </w:tcPr>
          <w:p>
            <w:pPr>
              <w:pStyle w:val="13"/>
            </w:pPr>
            <w:r>
              <w:t>29.00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主要用于特种设备监管支出和执法执勤车辆购置。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30%</w:t>
            </w:r>
          </w:p>
        </w:tc>
        <w:tc>
          <w:tcPr>
            <w:tcW w:w="2835" w:type="dxa"/>
            <w:vAlign w:val="center"/>
          </w:tcPr>
          <w:p>
            <w:pPr>
              <w:pStyle w:val="14"/>
            </w:pPr>
            <w:r>
              <w:t>50%</w:t>
            </w:r>
          </w:p>
        </w:tc>
        <w:tc>
          <w:tcPr>
            <w:tcW w:w="2551" w:type="dxa"/>
            <w:vAlign w:val="center"/>
          </w:tcPr>
          <w:p>
            <w:pPr>
              <w:pStyle w:val="14"/>
            </w:pPr>
            <w:r>
              <w:t>80%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1.持续推进商事制度改革，优化营商环境，促进市场主体健康发展。开展专项整治行动，净化市场环境。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市场专项整治行动次数</w:t>
            </w:r>
          </w:p>
        </w:tc>
        <w:tc>
          <w:tcPr>
            <w:tcW w:w="5386" w:type="dxa"/>
            <w:vAlign w:val="center"/>
          </w:tcPr>
          <w:p>
            <w:pPr>
              <w:pStyle w:val="13"/>
            </w:pPr>
            <w:r>
              <w:t>市场专项整治行动次数</w:t>
            </w:r>
          </w:p>
        </w:tc>
        <w:tc>
          <w:tcPr>
            <w:tcW w:w="2268" w:type="dxa"/>
            <w:vAlign w:val="center"/>
          </w:tcPr>
          <w:p>
            <w:pPr>
              <w:pStyle w:val="13"/>
            </w:pPr>
            <w:r>
              <w:t>≥5次</w:t>
            </w:r>
          </w:p>
        </w:tc>
        <w:tc>
          <w:tcPr>
            <w:tcW w:w="1276" w:type="dxa"/>
            <w:vAlign w:val="center"/>
          </w:tcPr>
          <w:p>
            <w:pPr>
              <w:pStyle w:val="13"/>
            </w:pPr>
            <w:r>
              <w:t>按计划完成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工作完成时限</w:t>
            </w:r>
          </w:p>
        </w:tc>
        <w:tc>
          <w:tcPr>
            <w:tcW w:w="5386" w:type="dxa"/>
            <w:vAlign w:val="center"/>
          </w:tcPr>
          <w:p>
            <w:pPr>
              <w:pStyle w:val="13"/>
            </w:pPr>
            <w:r>
              <w:t>工作完成时限</w:t>
            </w:r>
          </w:p>
        </w:tc>
        <w:tc>
          <w:tcPr>
            <w:tcW w:w="2268" w:type="dxa"/>
            <w:vAlign w:val="center"/>
          </w:tcPr>
          <w:p>
            <w:pPr>
              <w:pStyle w:val="13"/>
            </w:pPr>
            <w:r>
              <w:t>2025年12月31日</w:t>
            </w:r>
          </w:p>
        </w:tc>
        <w:tc>
          <w:tcPr>
            <w:tcW w:w="1276" w:type="dxa"/>
            <w:vAlign w:val="center"/>
          </w:tcPr>
          <w:p>
            <w:pPr>
              <w:pStyle w:val="13"/>
            </w:pPr>
            <w:r>
              <w:t>按计划完成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单位成本</w:t>
            </w:r>
          </w:p>
        </w:tc>
        <w:tc>
          <w:tcPr>
            <w:tcW w:w="5386" w:type="dxa"/>
            <w:vAlign w:val="center"/>
          </w:tcPr>
          <w:p>
            <w:pPr>
              <w:pStyle w:val="13"/>
            </w:pPr>
            <w:r>
              <w:t>单位成本</w:t>
            </w:r>
          </w:p>
        </w:tc>
        <w:tc>
          <w:tcPr>
            <w:tcW w:w="2268" w:type="dxa"/>
            <w:vAlign w:val="center"/>
          </w:tcPr>
          <w:p>
            <w:pPr>
              <w:pStyle w:val="13"/>
            </w:pPr>
            <w:r>
              <w:t>≤290000元</w:t>
            </w:r>
          </w:p>
        </w:tc>
        <w:tc>
          <w:tcPr>
            <w:tcW w:w="1276" w:type="dxa"/>
            <w:vAlign w:val="center"/>
          </w:tcPr>
          <w:p>
            <w:pPr>
              <w:pStyle w:val="13"/>
            </w:pPr>
            <w:r>
              <w:t>按计划完成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监管执法计划完成率</w:t>
            </w:r>
          </w:p>
        </w:tc>
        <w:tc>
          <w:tcPr>
            <w:tcW w:w="5386" w:type="dxa"/>
            <w:vAlign w:val="center"/>
          </w:tcPr>
          <w:p>
            <w:pPr>
              <w:pStyle w:val="13"/>
            </w:pPr>
            <w:r>
              <w:t>监管执法计划完成率</w:t>
            </w:r>
          </w:p>
        </w:tc>
        <w:tc>
          <w:tcPr>
            <w:tcW w:w="2268" w:type="dxa"/>
            <w:vAlign w:val="center"/>
          </w:tcPr>
          <w:p>
            <w:pPr>
              <w:pStyle w:val="13"/>
            </w:pPr>
            <w:r>
              <w:t>100%</w:t>
            </w:r>
          </w:p>
        </w:tc>
        <w:tc>
          <w:tcPr>
            <w:tcW w:w="1276" w:type="dxa"/>
            <w:vAlign w:val="center"/>
          </w:tcPr>
          <w:p>
            <w:pPr>
              <w:pStyle w:val="13"/>
            </w:pPr>
            <w:r>
              <w:t>按计划完成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特种设备定检完成率</w:t>
            </w:r>
          </w:p>
        </w:tc>
        <w:tc>
          <w:tcPr>
            <w:tcW w:w="5386" w:type="dxa"/>
            <w:vAlign w:val="center"/>
          </w:tcPr>
          <w:p>
            <w:pPr>
              <w:pStyle w:val="13"/>
            </w:pPr>
            <w:r>
              <w:t>特种设备定检完成率</w:t>
            </w:r>
          </w:p>
        </w:tc>
        <w:tc>
          <w:tcPr>
            <w:tcW w:w="2268" w:type="dxa"/>
            <w:vAlign w:val="center"/>
          </w:tcPr>
          <w:p>
            <w:pPr>
              <w:pStyle w:val="13"/>
            </w:pPr>
            <w:r>
              <w:t>≥95%</w:t>
            </w:r>
          </w:p>
        </w:tc>
        <w:tc>
          <w:tcPr>
            <w:tcW w:w="1276" w:type="dxa"/>
            <w:vAlign w:val="center"/>
          </w:tcPr>
          <w:p>
            <w:pPr>
              <w:pStyle w:val="13"/>
            </w:pPr>
            <w:r>
              <w:t>按计划完成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重大案件发生次数</w:t>
            </w:r>
          </w:p>
        </w:tc>
        <w:tc>
          <w:tcPr>
            <w:tcW w:w="5386" w:type="dxa"/>
            <w:vAlign w:val="center"/>
          </w:tcPr>
          <w:p>
            <w:pPr>
              <w:pStyle w:val="13"/>
            </w:pPr>
            <w:r>
              <w:t>重大案件发生次数</w:t>
            </w:r>
          </w:p>
        </w:tc>
        <w:tc>
          <w:tcPr>
            <w:tcW w:w="2268" w:type="dxa"/>
            <w:vAlign w:val="center"/>
          </w:tcPr>
          <w:p>
            <w:pPr>
              <w:pStyle w:val="13"/>
            </w:pPr>
            <w:r>
              <w:t>零</w:t>
            </w:r>
          </w:p>
        </w:tc>
        <w:tc>
          <w:tcPr>
            <w:tcW w:w="1276" w:type="dxa"/>
            <w:vAlign w:val="center"/>
          </w:tcPr>
          <w:p>
            <w:pPr>
              <w:pStyle w:val="13"/>
            </w:pPr>
            <w:r>
              <w:t>按计划完成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社会反馈意见对市场监管工作满意度</w:t>
            </w:r>
          </w:p>
        </w:tc>
        <w:tc>
          <w:tcPr>
            <w:tcW w:w="5386" w:type="dxa"/>
            <w:vAlign w:val="center"/>
          </w:tcPr>
          <w:p>
            <w:pPr>
              <w:pStyle w:val="13"/>
            </w:pPr>
            <w:r>
              <w:t>社会反馈意见对市场监管工作满意度</w:t>
            </w:r>
          </w:p>
        </w:tc>
        <w:tc>
          <w:tcPr>
            <w:tcW w:w="2268" w:type="dxa"/>
            <w:vAlign w:val="center"/>
          </w:tcPr>
          <w:p>
            <w:pPr>
              <w:pStyle w:val="13"/>
            </w:pPr>
            <w:r>
              <w:t>≥95%</w:t>
            </w:r>
          </w:p>
        </w:tc>
        <w:tc>
          <w:tcPr>
            <w:tcW w:w="1276" w:type="dxa"/>
            <w:vAlign w:val="center"/>
          </w:tcPr>
          <w:p>
            <w:pPr>
              <w:pStyle w:val="13"/>
            </w:pPr>
            <w:r>
              <w:t>按计划完成</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72、食品安全抽检经费绩效目标表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13020025P00756210003L</w:t>
            </w:r>
          </w:p>
        </w:tc>
        <w:tc>
          <w:tcPr>
            <w:tcW w:w="2835" w:type="dxa"/>
            <w:vAlign w:val="center"/>
          </w:tcPr>
          <w:p>
            <w:pPr>
              <w:pStyle w:val="11"/>
            </w:pPr>
            <w:r>
              <w:t>项目名称</w:t>
            </w:r>
          </w:p>
        </w:tc>
        <w:tc>
          <w:tcPr>
            <w:tcW w:w="6095" w:type="dxa"/>
            <w:gridSpan w:val="3"/>
            <w:vAlign w:val="center"/>
          </w:tcPr>
          <w:p>
            <w:pPr>
              <w:pStyle w:val="13"/>
            </w:pPr>
            <w:r>
              <w:t>食品安全抽检经费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6.83</w:t>
            </w:r>
          </w:p>
        </w:tc>
        <w:tc>
          <w:tcPr>
            <w:tcW w:w="2835" w:type="dxa"/>
            <w:vAlign w:val="center"/>
          </w:tcPr>
          <w:p>
            <w:pPr>
              <w:pStyle w:val="11"/>
            </w:pPr>
            <w:r>
              <w:t>其中：财政    资金</w:t>
            </w:r>
          </w:p>
        </w:tc>
        <w:tc>
          <w:tcPr>
            <w:tcW w:w="2551" w:type="dxa"/>
            <w:vAlign w:val="center"/>
          </w:tcPr>
          <w:p>
            <w:pPr>
              <w:pStyle w:val="13"/>
            </w:pPr>
            <w:r>
              <w:t>6.83</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主要用于食品安全抽检工作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20%</w:t>
            </w:r>
          </w:p>
        </w:tc>
        <w:tc>
          <w:tcPr>
            <w:tcW w:w="2835" w:type="dxa"/>
            <w:vAlign w:val="center"/>
          </w:tcPr>
          <w:p>
            <w:pPr>
              <w:pStyle w:val="14"/>
            </w:pPr>
            <w:r>
              <w:t>50%</w:t>
            </w:r>
          </w:p>
        </w:tc>
        <w:tc>
          <w:tcPr>
            <w:tcW w:w="2551" w:type="dxa"/>
            <w:vAlign w:val="center"/>
          </w:tcPr>
          <w:p>
            <w:pPr>
              <w:pStyle w:val="14"/>
            </w:pPr>
            <w:r>
              <w:t>80%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1.开展食品安全监管工作的监督、检查、抽检工作，合理有效使用资金，保障食品安全工作顺利进行。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抽检批次</w:t>
            </w:r>
          </w:p>
        </w:tc>
        <w:tc>
          <w:tcPr>
            <w:tcW w:w="5386" w:type="dxa"/>
            <w:vAlign w:val="center"/>
          </w:tcPr>
          <w:p>
            <w:pPr>
              <w:pStyle w:val="13"/>
            </w:pPr>
            <w:r>
              <w:t>抽检批次</w:t>
            </w:r>
          </w:p>
        </w:tc>
        <w:tc>
          <w:tcPr>
            <w:tcW w:w="2268" w:type="dxa"/>
            <w:vAlign w:val="center"/>
          </w:tcPr>
          <w:p>
            <w:pPr>
              <w:pStyle w:val="13"/>
            </w:pPr>
            <w:r>
              <w:t>≥35批次</w:t>
            </w:r>
          </w:p>
        </w:tc>
        <w:tc>
          <w:tcPr>
            <w:tcW w:w="1276" w:type="dxa"/>
            <w:vAlign w:val="center"/>
          </w:tcPr>
          <w:p>
            <w:pPr>
              <w:pStyle w:val="13"/>
            </w:pPr>
            <w:r>
              <w:t>按计划完成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抽检合格率</w:t>
            </w:r>
          </w:p>
        </w:tc>
        <w:tc>
          <w:tcPr>
            <w:tcW w:w="5386" w:type="dxa"/>
            <w:vAlign w:val="center"/>
          </w:tcPr>
          <w:p>
            <w:pPr>
              <w:pStyle w:val="13"/>
            </w:pPr>
            <w:r>
              <w:t>抽检合格率</w:t>
            </w:r>
          </w:p>
        </w:tc>
        <w:tc>
          <w:tcPr>
            <w:tcW w:w="2268" w:type="dxa"/>
            <w:vAlign w:val="center"/>
          </w:tcPr>
          <w:p>
            <w:pPr>
              <w:pStyle w:val="13"/>
            </w:pPr>
            <w:r>
              <w:t>100%</w:t>
            </w:r>
          </w:p>
        </w:tc>
        <w:tc>
          <w:tcPr>
            <w:tcW w:w="1276" w:type="dxa"/>
            <w:vAlign w:val="center"/>
          </w:tcPr>
          <w:p>
            <w:pPr>
              <w:pStyle w:val="13"/>
            </w:pPr>
            <w:r>
              <w:t>按计划完成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任务完成时间</w:t>
            </w:r>
          </w:p>
        </w:tc>
        <w:tc>
          <w:tcPr>
            <w:tcW w:w="5386" w:type="dxa"/>
            <w:vAlign w:val="center"/>
          </w:tcPr>
          <w:p>
            <w:pPr>
              <w:pStyle w:val="13"/>
            </w:pPr>
            <w:r>
              <w:t>任务完成时间</w:t>
            </w:r>
          </w:p>
        </w:tc>
        <w:tc>
          <w:tcPr>
            <w:tcW w:w="2268" w:type="dxa"/>
            <w:vAlign w:val="center"/>
          </w:tcPr>
          <w:p>
            <w:pPr>
              <w:pStyle w:val="13"/>
            </w:pPr>
            <w:r>
              <w:t>2025年12月31日</w:t>
            </w:r>
          </w:p>
        </w:tc>
        <w:tc>
          <w:tcPr>
            <w:tcW w:w="1276" w:type="dxa"/>
            <w:vAlign w:val="center"/>
          </w:tcPr>
          <w:p>
            <w:pPr>
              <w:pStyle w:val="13"/>
            </w:pPr>
            <w:r>
              <w:t>按计划完成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项目总成本</w:t>
            </w:r>
          </w:p>
        </w:tc>
        <w:tc>
          <w:tcPr>
            <w:tcW w:w="5386" w:type="dxa"/>
            <w:vAlign w:val="center"/>
          </w:tcPr>
          <w:p>
            <w:pPr>
              <w:pStyle w:val="13"/>
            </w:pPr>
            <w:r>
              <w:t>项目总成本</w:t>
            </w:r>
          </w:p>
        </w:tc>
        <w:tc>
          <w:tcPr>
            <w:tcW w:w="2268" w:type="dxa"/>
            <w:vAlign w:val="center"/>
          </w:tcPr>
          <w:p>
            <w:pPr>
              <w:pStyle w:val="13"/>
            </w:pPr>
            <w:r>
              <w:t>≤68300元</w:t>
            </w:r>
          </w:p>
        </w:tc>
        <w:tc>
          <w:tcPr>
            <w:tcW w:w="1276" w:type="dxa"/>
            <w:vAlign w:val="center"/>
          </w:tcPr>
          <w:p>
            <w:pPr>
              <w:pStyle w:val="13"/>
            </w:pPr>
            <w:r>
              <w:t>按计划完成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食品安全工作开展率（%）</w:t>
            </w:r>
          </w:p>
          <w:p>
            <w:pPr>
              <w:pStyle w:val="13"/>
            </w:pPr>
          </w:p>
        </w:tc>
        <w:tc>
          <w:tcPr>
            <w:tcW w:w="5386" w:type="dxa"/>
            <w:vAlign w:val="center"/>
          </w:tcPr>
          <w:p>
            <w:pPr>
              <w:pStyle w:val="13"/>
            </w:pPr>
            <w:r>
              <w:t>食品安全工作开展率（%）</w:t>
            </w:r>
          </w:p>
        </w:tc>
        <w:tc>
          <w:tcPr>
            <w:tcW w:w="2268" w:type="dxa"/>
            <w:vAlign w:val="center"/>
          </w:tcPr>
          <w:p>
            <w:pPr>
              <w:pStyle w:val="13"/>
            </w:pPr>
            <w:r>
              <w:t>≥90%</w:t>
            </w:r>
          </w:p>
        </w:tc>
        <w:tc>
          <w:tcPr>
            <w:tcW w:w="1276" w:type="dxa"/>
            <w:vAlign w:val="center"/>
          </w:tcPr>
          <w:p>
            <w:pPr>
              <w:pStyle w:val="13"/>
            </w:pPr>
            <w:r>
              <w:t>按计划完成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满意度</w:t>
            </w:r>
          </w:p>
        </w:tc>
        <w:tc>
          <w:tcPr>
            <w:tcW w:w="5386" w:type="dxa"/>
            <w:vAlign w:val="center"/>
          </w:tcPr>
          <w:p>
            <w:pPr>
              <w:pStyle w:val="13"/>
            </w:pPr>
            <w:r>
              <w:t>满意度</w:t>
            </w:r>
          </w:p>
        </w:tc>
        <w:tc>
          <w:tcPr>
            <w:tcW w:w="2268" w:type="dxa"/>
            <w:vAlign w:val="center"/>
          </w:tcPr>
          <w:p>
            <w:pPr>
              <w:pStyle w:val="13"/>
            </w:pPr>
            <w:r>
              <w:t>≥95%</w:t>
            </w:r>
          </w:p>
        </w:tc>
        <w:tc>
          <w:tcPr>
            <w:tcW w:w="1276" w:type="dxa"/>
            <w:vAlign w:val="center"/>
          </w:tcPr>
          <w:p>
            <w:pPr>
              <w:pStyle w:val="13"/>
            </w:pPr>
            <w:r>
              <w:t>按计划完成</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73、房屋维修费绩效目标表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13020025P00028B10003W</w:t>
            </w:r>
          </w:p>
        </w:tc>
        <w:tc>
          <w:tcPr>
            <w:tcW w:w="2835" w:type="dxa"/>
            <w:vAlign w:val="center"/>
          </w:tcPr>
          <w:p>
            <w:pPr>
              <w:pStyle w:val="11"/>
            </w:pPr>
            <w:r>
              <w:t>项目名称</w:t>
            </w:r>
          </w:p>
        </w:tc>
        <w:tc>
          <w:tcPr>
            <w:tcW w:w="6095" w:type="dxa"/>
            <w:gridSpan w:val="3"/>
            <w:vAlign w:val="center"/>
          </w:tcPr>
          <w:p>
            <w:pPr>
              <w:pStyle w:val="13"/>
            </w:pPr>
            <w:r>
              <w:t>房屋维修费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13.81</w:t>
            </w:r>
          </w:p>
        </w:tc>
        <w:tc>
          <w:tcPr>
            <w:tcW w:w="2835" w:type="dxa"/>
            <w:vAlign w:val="center"/>
          </w:tcPr>
          <w:p>
            <w:pPr>
              <w:pStyle w:val="11"/>
            </w:pPr>
            <w:r>
              <w:t>其中：财政    资金</w:t>
            </w:r>
          </w:p>
        </w:tc>
        <w:tc>
          <w:tcPr>
            <w:tcW w:w="2551" w:type="dxa"/>
            <w:vAlign w:val="center"/>
          </w:tcPr>
          <w:p>
            <w:pPr>
              <w:pStyle w:val="13"/>
            </w:pPr>
            <w:r>
              <w:t>13.81</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 xml:space="preserve"> 做好房屋维修支出，提高单位办公环境质量。</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20%</w:t>
            </w:r>
          </w:p>
        </w:tc>
        <w:tc>
          <w:tcPr>
            <w:tcW w:w="2835" w:type="dxa"/>
            <w:vAlign w:val="center"/>
          </w:tcPr>
          <w:p>
            <w:pPr>
              <w:pStyle w:val="14"/>
            </w:pPr>
            <w:r>
              <w:t>50%</w:t>
            </w:r>
          </w:p>
        </w:tc>
        <w:tc>
          <w:tcPr>
            <w:tcW w:w="2551" w:type="dxa"/>
            <w:vAlign w:val="center"/>
          </w:tcPr>
          <w:p>
            <w:pPr>
              <w:pStyle w:val="14"/>
            </w:pPr>
            <w:r>
              <w:t>80%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 做好房屋维修支出，提高单位办公环境质量。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工作完成率(%)</w:t>
            </w:r>
          </w:p>
        </w:tc>
        <w:tc>
          <w:tcPr>
            <w:tcW w:w="5386" w:type="dxa"/>
            <w:vAlign w:val="center"/>
          </w:tcPr>
          <w:p>
            <w:pPr>
              <w:pStyle w:val="13"/>
            </w:pPr>
            <w:r>
              <w:t>工作完成率(%)</w:t>
            </w:r>
          </w:p>
        </w:tc>
        <w:tc>
          <w:tcPr>
            <w:tcW w:w="2268" w:type="dxa"/>
            <w:vAlign w:val="center"/>
          </w:tcPr>
          <w:p>
            <w:pPr>
              <w:pStyle w:val="13"/>
            </w:pPr>
            <w:r>
              <w:t>100%</w:t>
            </w:r>
          </w:p>
        </w:tc>
        <w:tc>
          <w:tcPr>
            <w:tcW w:w="1276" w:type="dxa"/>
            <w:vAlign w:val="center"/>
          </w:tcPr>
          <w:p>
            <w:pPr>
              <w:pStyle w:val="13"/>
            </w:pPr>
            <w:r>
              <w:t xml:space="preserve"> 按计划完成</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工作合格率(%)</w:t>
            </w:r>
          </w:p>
        </w:tc>
        <w:tc>
          <w:tcPr>
            <w:tcW w:w="5386" w:type="dxa"/>
            <w:vAlign w:val="center"/>
          </w:tcPr>
          <w:p>
            <w:pPr>
              <w:pStyle w:val="13"/>
            </w:pPr>
            <w:r>
              <w:t>工作合格率(%)</w:t>
            </w:r>
          </w:p>
        </w:tc>
        <w:tc>
          <w:tcPr>
            <w:tcW w:w="2268" w:type="dxa"/>
            <w:vAlign w:val="center"/>
          </w:tcPr>
          <w:p>
            <w:pPr>
              <w:pStyle w:val="13"/>
            </w:pPr>
            <w:r>
              <w:t>100%</w:t>
            </w:r>
          </w:p>
        </w:tc>
        <w:tc>
          <w:tcPr>
            <w:tcW w:w="1276" w:type="dxa"/>
            <w:vAlign w:val="center"/>
          </w:tcPr>
          <w:p>
            <w:pPr>
              <w:pStyle w:val="13"/>
            </w:pPr>
            <w:r>
              <w:t xml:space="preserve"> 按计划完成</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单位成本/分项成本/平均成本（选择一项，删除另外两项）</w:t>
            </w:r>
          </w:p>
        </w:tc>
        <w:tc>
          <w:tcPr>
            <w:tcW w:w="5386" w:type="dxa"/>
            <w:vAlign w:val="center"/>
          </w:tcPr>
          <w:p>
            <w:pPr>
              <w:pStyle w:val="13"/>
            </w:pPr>
            <w:r>
              <w:t>单位成本</w:t>
            </w:r>
          </w:p>
        </w:tc>
        <w:tc>
          <w:tcPr>
            <w:tcW w:w="2268" w:type="dxa"/>
            <w:vAlign w:val="center"/>
          </w:tcPr>
          <w:p>
            <w:pPr>
              <w:pStyle w:val="13"/>
            </w:pPr>
            <w:r>
              <w:t>≤138100元</w:t>
            </w:r>
          </w:p>
        </w:tc>
        <w:tc>
          <w:tcPr>
            <w:tcW w:w="1276" w:type="dxa"/>
            <w:vAlign w:val="center"/>
          </w:tcPr>
          <w:p>
            <w:pPr>
              <w:pStyle w:val="13"/>
            </w:pPr>
            <w:r>
              <w:t xml:space="preserve"> 按计划完成</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完成时限</w:t>
            </w:r>
          </w:p>
        </w:tc>
        <w:tc>
          <w:tcPr>
            <w:tcW w:w="5386" w:type="dxa"/>
            <w:vAlign w:val="center"/>
          </w:tcPr>
          <w:p>
            <w:pPr>
              <w:pStyle w:val="13"/>
            </w:pPr>
            <w:r>
              <w:t>完成时限</w:t>
            </w:r>
          </w:p>
        </w:tc>
        <w:tc>
          <w:tcPr>
            <w:tcW w:w="2268" w:type="dxa"/>
            <w:vAlign w:val="center"/>
          </w:tcPr>
          <w:p>
            <w:pPr>
              <w:pStyle w:val="13"/>
            </w:pPr>
            <w:r>
              <w:t>2025年12月31日</w:t>
            </w:r>
          </w:p>
        </w:tc>
        <w:tc>
          <w:tcPr>
            <w:tcW w:w="1276" w:type="dxa"/>
            <w:vAlign w:val="center"/>
          </w:tcPr>
          <w:p>
            <w:pPr>
              <w:pStyle w:val="13"/>
            </w:pPr>
            <w:r>
              <w:t xml:space="preserve"> 按计划完成</w:t>
            </w:r>
          </w:p>
        </w:tc>
      </w:tr>
      <w:tr>
        <w:tblPrEx>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保障工作正常开展</w:t>
            </w:r>
          </w:p>
        </w:tc>
        <w:tc>
          <w:tcPr>
            <w:tcW w:w="5386" w:type="dxa"/>
            <w:vAlign w:val="center"/>
          </w:tcPr>
          <w:p>
            <w:pPr>
              <w:pStyle w:val="13"/>
            </w:pPr>
            <w:r>
              <w:t>保障工作正常开展</w:t>
            </w:r>
          </w:p>
        </w:tc>
        <w:tc>
          <w:tcPr>
            <w:tcW w:w="2268" w:type="dxa"/>
            <w:vAlign w:val="center"/>
          </w:tcPr>
          <w:p>
            <w:pPr>
              <w:pStyle w:val="13"/>
            </w:pPr>
            <w:r>
              <w:t>保障工作正常开展</w:t>
            </w:r>
          </w:p>
        </w:tc>
        <w:tc>
          <w:tcPr>
            <w:tcW w:w="1276" w:type="dxa"/>
            <w:vAlign w:val="center"/>
          </w:tcPr>
          <w:p>
            <w:pPr>
              <w:pStyle w:val="13"/>
            </w:pPr>
            <w:r>
              <w:t xml:space="preserve"> 按计划完成</w:t>
            </w:r>
          </w:p>
        </w:tc>
      </w:tr>
      <w:tr>
        <w:tblPrEx>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按计划完成</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74、食品安全宣传经费绩效目标表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13020025P00048810003B</w:t>
            </w:r>
          </w:p>
        </w:tc>
        <w:tc>
          <w:tcPr>
            <w:tcW w:w="2835" w:type="dxa"/>
            <w:vAlign w:val="center"/>
          </w:tcPr>
          <w:p>
            <w:pPr>
              <w:pStyle w:val="11"/>
            </w:pPr>
            <w:r>
              <w:t>项目名称</w:t>
            </w:r>
          </w:p>
        </w:tc>
        <w:tc>
          <w:tcPr>
            <w:tcW w:w="6095" w:type="dxa"/>
            <w:gridSpan w:val="3"/>
            <w:vAlign w:val="center"/>
          </w:tcPr>
          <w:p>
            <w:pPr>
              <w:pStyle w:val="13"/>
            </w:pPr>
            <w:r>
              <w:t>食品安全宣传经费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13.70</w:t>
            </w:r>
          </w:p>
        </w:tc>
        <w:tc>
          <w:tcPr>
            <w:tcW w:w="2835" w:type="dxa"/>
            <w:vAlign w:val="center"/>
          </w:tcPr>
          <w:p>
            <w:pPr>
              <w:pStyle w:val="11"/>
            </w:pPr>
            <w:r>
              <w:t>其中：财政    资金</w:t>
            </w:r>
          </w:p>
        </w:tc>
        <w:tc>
          <w:tcPr>
            <w:tcW w:w="2551" w:type="dxa"/>
            <w:vAlign w:val="center"/>
          </w:tcPr>
          <w:p>
            <w:pPr>
              <w:pStyle w:val="13"/>
            </w:pPr>
            <w:r>
              <w:t>13.70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用于食品安全宣传及检测费用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20%</w:t>
            </w:r>
          </w:p>
        </w:tc>
        <w:tc>
          <w:tcPr>
            <w:tcW w:w="2551" w:type="dxa"/>
            <w:vAlign w:val="center"/>
          </w:tcPr>
          <w:p>
            <w:pPr>
              <w:pStyle w:val="14"/>
            </w:pPr>
            <w:r>
              <w:t>60%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1.做好食品安全宣传工作，保障单位所辖区域业务开展。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工作完成率(%)</w:t>
            </w:r>
          </w:p>
        </w:tc>
        <w:tc>
          <w:tcPr>
            <w:tcW w:w="5386" w:type="dxa"/>
            <w:vAlign w:val="center"/>
          </w:tcPr>
          <w:p>
            <w:pPr>
              <w:pStyle w:val="13"/>
            </w:pPr>
            <w:r>
              <w:t>工作完成率(%)</w:t>
            </w:r>
          </w:p>
        </w:tc>
        <w:tc>
          <w:tcPr>
            <w:tcW w:w="2268" w:type="dxa"/>
            <w:vAlign w:val="center"/>
          </w:tcPr>
          <w:p>
            <w:pPr>
              <w:pStyle w:val="13"/>
            </w:pPr>
            <w:r>
              <w:t>100%</w:t>
            </w:r>
          </w:p>
        </w:tc>
        <w:tc>
          <w:tcPr>
            <w:tcW w:w="1276" w:type="dxa"/>
            <w:vAlign w:val="center"/>
          </w:tcPr>
          <w:p>
            <w:pPr>
              <w:pStyle w:val="13"/>
            </w:pPr>
            <w:r>
              <w:t>按计划完成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工作合格率(%)</w:t>
            </w:r>
          </w:p>
        </w:tc>
        <w:tc>
          <w:tcPr>
            <w:tcW w:w="5386" w:type="dxa"/>
            <w:vAlign w:val="center"/>
          </w:tcPr>
          <w:p>
            <w:pPr>
              <w:pStyle w:val="13"/>
            </w:pPr>
            <w:r>
              <w:t>工作合格率(%)</w:t>
            </w:r>
          </w:p>
        </w:tc>
        <w:tc>
          <w:tcPr>
            <w:tcW w:w="2268" w:type="dxa"/>
            <w:vAlign w:val="center"/>
          </w:tcPr>
          <w:p>
            <w:pPr>
              <w:pStyle w:val="13"/>
            </w:pPr>
            <w:r>
              <w:t>100%</w:t>
            </w:r>
          </w:p>
        </w:tc>
        <w:tc>
          <w:tcPr>
            <w:tcW w:w="1276" w:type="dxa"/>
            <w:vAlign w:val="center"/>
          </w:tcPr>
          <w:p>
            <w:pPr>
              <w:pStyle w:val="13"/>
            </w:pPr>
            <w:r>
              <w:t>按计划完成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单位成本/分项成本/平均成本（选择一项，删除另外两项）</w:t>
            </w:r>
          </w:p>
        </w:tc>
        <w:tc>
          <w:tcPr>
            <w:tcW w:w="5386" w:type="dxa"/>
            <w:vAlign w:val="center"/>
          </w:tcPr>
          <w:p>
            <w:pPr>
              <w:pStyle w:val="13"/>
            </w:pPr>
            <w:r>
              <w:t>单位成本</w:t>
            </w:r>
          </w:p>
        </w:tc>
        <w:tc>
          <w:tcPr>
            <w:tcW w:w="2268" w:type="dxa"/>
            <w:vAlign w:val="center"/>
          </w:tcPr>
          <w:p>
            <w:pPr>
              <w:pStyle w:val="13"/>
            </w:pPr>
            <w:r>
              <w:t>≤137000元</w:t>
            </w:r>
          </w:p>
        </w:tc>
        <w:tc>
          <w:tcPr>
            <w:tcW w:w="1276" w:type="dxa"/>
            <w:vAlign w:val="center"/>
          </w:tcPr>
          <w:p>
            <w:pPr>
              <w:pStyle w:val="13"/>
            </w:pPr>
            <w:r>
              <w:t>按计划完成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完成时限</w:t>
            </w:r>
          </w:p>
        </w:tc>
        <w:tc>
          <w:tcPr>
            <w:tcW w:w="5386" w:type="dxa"/>
            <w:vAlign w:val="center"/>
          </w:tcPr>
          <w:p>
            <w:pPr>
              <w:pStyle w:val="13"/>
            </w:pPr>
            <w:r>
              <w:t>完成时限</w:t>
            </w:r>
          </w:p>
        </w:tc>
        <w:tc>
          <w:tcPr>
            <w:tcW w:w="2268" w:type="dxa"/>
            <w:vAlign w:val="center"/>
          </w:tcPr>
          <w:p>
            <w:pPr>
              <w:pStyle w:val="13"/>
            </w:pPr>
            <w:r>
              <w:t>2025年12月31日</w:t>
            </w:r>
          </w:p>
        </w:tc>
        <w:tc>
          <w:tcPr>
            <w:tcW w:w="1276" w:type="dxa"/>
            <w:vAlign w:val="center"/>
          </w:tcPr>
          <w:p>
            <w:pPr>
              <w:pStyle w:val="13"/>
            </w:pPr>
            <w:r>
              <w:t>按计划完成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保障工作正常开展</w:t>
            </w:r>
          </w:p>
        </w:tc>
        <w:tc>
          <w:tcPr>
            <w:tcW w:w="5386" w:type="dxa"/>
            <w:vAlign w:val="center"/>
          </w:tcPr>
          <w:p>
            <w:pPr>
              <w:pStyle w:val="13"/>
            </w:pPr>
            <w:r>
              <w:t>保障工作正常开展</w:t>
            </w:r>
          </w:p>
        </w:tc>
        <w:tc>
          <w:tcPr>
            <w:tcW w:w="2268" w:type="dxa"/>
            <w:vAlign w:val="center"/>
          </w:tcPr>
          <w:p>
            <w:pPr>
              <w:pStyle w:val="13"/>
            </w:pPr>
            <w:r>
              <w:t>保障工作正常开展</w:t>
            </w:r>
          </w:p>
        </w:tc>
        <w:tc>
          <w:tcPr>
            <w:tcW w:w="1276" w:type="dxa"/>
            <w:vAlign w:val="center"/>
          </w:tcPr>
          <w:p>
            <w:pPr>
              <w:pStyle w:val="13"/>
            </w:pPr>
            <w:r>
              <w:t>按计划完成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&gt;90%</w:t>
            </w:r>
          </w:p>
        </w:tc>
        <w:tc>
          <w:tcPr>
            <w:tcW w:w="1276" w:type="dxa"/>
            <w:vAlign w:val="center"/>
          </w:tcPr>
          <w:p>
            <w:pPr>
              <w:pStyle w:val="13"/>
            </w:pPr>
            <w:r>
              <w:t>按计划完成</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75、市场秩序执法经费绩效目标表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13020025P00FHN6100044</w:t>
            </w:r>
          </w:p>
        </w:tc>
        <w:tc>
          <w:tcPr>
            <w:tcW w:w="2835" w:type="dxa"/>
            <w:vAlign w:val="center"/>
          </w:tcPr>
          <w:p>
            <w:pPr>
              <w:pStyle w:val="11"/>
            </w:pPr>
            <w:r>
              <w:t>项目名称</w:t>
            </w:r>
          </w:p>
        </w:tc>
        <w:tc>
          <w:tcPr>
            <w:tcW w:w="6095" w:type="dxa"/>
            <w:gridSpan w:val="3"/>
            <w:vAlign w:val="center"/>
          </w:tcPr>
          <w:p>
            <w:pPr>
              <w:pStyle w:val="13"/>
            </w:pPr>
            <w:r>
              <w:t>市场秩序执法经费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18.25</w:t>
            </w:r>
          </w:p>
        </w:tc>
        <w:tc>
          <w:tcPr>
            <w:tcW w:w="2835" w:type="dxa"/>
            <w:vAlign w:val="center"/>
          </w:tcPr>
          <w:p>
            <w:pPr>
              <w:pStyle w:val="11"/>
            </w:pPr>
            <w:r>
              <w:t>其中：财政    资金</w:t>
            </w:r>
          </w:p>
        </w:tc>
        <w:tc>
          <w:tcPr>
            <w:tcW w:w="2551" w:type="dxa"/>
            <w:vAlign w:val="center"/>
          </w:tcPr>
          <w:p>
            <w:pPr>
              <w:pStyle w:val="13"/>
            </w:pPr>
            <w:r>
              <w:t>18.25</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 xml:space="preserve"> 保证市场监督管理局履行职责的必要性、成本性支出。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30%</w:t>
            </w:r>
          </w:p>
        </w:tc>
        <w:tc>
          <w:tcPr>
            <w:tcW w:w="2551" w:type="dxa"/>
            <w:vAlign w:val="center"/>
          </w:tcPr>
          <w:p>
            <w:pPr>
              <w:pStyle w:val="14"/>
            </w:pPr>
            <w:r>
              <w:t>60%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1.做好市场秩序执法经费的支出,保障单位业务开展。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工作完成率(%)</w:t>
            </w:r>
          </w:p>
        </w:tc>
        <w:tc>
          <w:tcPr>
            <w:tcW w:w="5386" w:type="dxa"/>
            <w:vAlign w:val="center"/>
          </w:tcPr>
          <w:p>
            <w:pPr>
              <w:pStyle w:val="13"/>
            </w:pPr>
            <w:r>
              <w:t>工作完成率(%)</w:t>
            </w:r>
          </w:p>
        </w:tc>
        <w:tc>
          <w:tcPr>
            <w:tcW w:w="2268" w:type="dxa"/>
            <w:vAlign w:val="center"/>
          </w:tcPr>
          <w:p>
            <w:pPr>
              <w:pStyle w:val="13"/>
            </w:pPr>
            <w:r>
              <w:t>100%</w:t>
            </w:r>
          </w:p>
        </w:tc>
        <w:tc>
          <w:tcPr>
            <w:tcW w:w="1276" w:type="dxa"/>
            <w:vAlign w:val="center"/>
          </w:tcPr>
          <w:p>
            <w:pPr>
              <w:pStyle w:val="13"/>
            </w:pPr>
            <w:r>
              <w:t xml:space="preserve"> 按计划完成</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工作合格率(%)</w:t>
            </w:r>
          </w:p>
        </w:tc>
        <w:tc>
          <w:tcPr>
            <w:tcW w:w="5386" w:type="dxa"/>
            <w:vAlign w:val="center"/>
          </w:tcPr>
          <w:p>
            <w:pPr>
              <w:pStyle w:val="13"/>
            </w:pPr>
            <w:r>
              <w:t>工作合格率(%)</w:t>
            </w:r>
          </w:p>
        </w:tc>
        <w:tc>
          <w:tcPr>
            <w:tcW w:w="2268" w:type="dxa"/>
            <w:vAlign w:val="center"/>
          </w:tcPr>
          <w:p>
            <w:pPr>
              <w:pStyle w:val="13"/>
            </w:pPr>
            <w:r>
              <w:t>100%</w:t>
            </w:r>
          </w:p>
        </w:tc>
        <w:tc>
          <w:tcPr>
            <w:tcW w:w="1276" w:type="dxa"/>
            <w:vAlign w:val="center"/>
          </w:tcPr>
          <w:p>
            <w:pPr>
              <w:pStyle w:val="13"/>
            </w:pPr>
            <w:r>
              <w:t xml:space="preserve"> 按计划完成</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单位成本/分项成本/平均成本（选择一项，删除另外两项）</w:t>
            </w:r>
          </w:p>
        </w:tc>
        <w:tc>
          <w:tcPr>
            <w:tcW w:w="5386" w:type="dxa"/>
            <w:vAlign w:val="center"/>
          </w:tcPr>
          <w:p>
            <w:pPr>
              <w:pStyle w:val="13"/>
            </w:pPr>
            <w:r>
              <w:t>单位成本</w:t>
            </w:r>
          </w:p>
        </w:tc>
        <w:tc>
          <w:tcPr>
            <w:tcW w:w="2268" w:type="dxa"/>
            <w:vAlign w:val="center"/>
          </w:tcPr>
          <w:p>
            <w:pPr>
              <w:pStyle w:val="13"/>
            </w:pPr>
            <w:r>
              <w:t>≤182500元</w:t>
            </w:r>
          </w:p>
        </w:tc>
        <w:tc>
          <w:tcPr>
            <w:tcW w:w="1276" w:type="dxa"/>
            <w:vAlign w:val="center"/>
          </w:tcPr>
          <w:p>
            <w:pPr>
              <w:pStyle w:val="13"/>
            </w:pPr>
            <w:r>
              <w:t xml:space="preserve"> 按计划完成</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完成时限</w:t>
            </w:r>
          </w:p>
        </w:tc>
        <w:tc>
          <w:tcPr>
            <w:tcW w:w="5386" w:type="dxa"/>
            <w:vAlign w:val="center"/>
          </w:tcPr>
          <w:p>
            <w:pPr>
              <w:pStyle w:val="13"/>
            </w:pPr>
            <w:r>
              <w:t>完成时限</w:t>
            </w:r>
          </w:p>
        </w:tc>
        <w:tc>
          <w:tcPr>
            <w:tcW w:w="2268" w:type="dxa"/>
            <w:vAlign w:val="center"/>
          </w:tcPr>
          <w:p>
            <w:pPr>
              <w:pStyle w:val="13"/>
            </w:pPr>
            <w:r>
              <w:t>2025年12月31日</w:t>
            </w:r>
          </w:p>
        </w:tc>
        <w:tc>
          <w:tcPr>
            <w:tcW w:w="1276" w:type="dxa"/>
            <w:vAlign w:val="center"/>
          </w:tcPr>
          <w:p>
            <w:pPr>
              <w:pStyle w:val="13"/>
            </w:pPr>
            <w:r>
              <w:t xml:space="preserve"> 按计划完成</w:t>
            </w:r>
          </w:p>
        </w:tc>
      </w:tr>
      <w:tr>
        <w:tblPrEx>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保障工作正常开展</w:t>
            </w:r>
          </w:p>
        </w:tc>
        <w:tc>
          <w:tcPr>
            <w:tcW w:w="5386" w:type="dxa"/>
            <w:vAlign w:val="center"/>
          </w:tcPr>
          <w:p>
            <w:pPr>
              <w:pStyle w:val="13"/>
            </w:pPr>
            <w:r>
              <w:t>保障工作正常开展</w:t>
            </w:r>
          </w:p>
        </w:tc>
        <w:tc>
          <w:tcPr>
            <w:tcW w:w="2268" w:type="dxa"/>
            <w:vAlign w:val="center"/>
          </w:tcPr>
          <w:p>
            <w:pPr>
              <w:pStyle w:val="13"/>
            </w:pPr>
            <w:r>
              <w:t>保障工作正常开展</w:t>
            </w:r>
          </w:p>
        </w:tc>
        <w:tc>
          <w:tcPr>
            <w:tcW w:w="1276" w:type="dxa"/>
            <w:vAlign w:val="center"/>
          </w:tcPr>
          <w:p>
            <w:pPr>
              <w:pStyle w:val="13"/>
            </w:pPr>
            <w:r>
              <w:t xml:space="preserve"> 按计划完成</w:t>
            </w:r>
          </w:p>
        </w:tc>
      </w:tr>
      <w:tr>
        <w:tblPrEx>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&gt;90%</w:t>
            </w:r>
          </w:p>
        </w:tc>
        <w:tc>
          <w:tcPr>
            <w:tcW w:w="1276" w:type="dxa"/>
            <w:vAlign w:val="center"/>
          </w:tcPr>
          <w:p>
            <w:pPr>
              <w:pStyle w:val="13"/>
            </w:pPr>
            <w:r>
              <w:t xml:space="preserve"> 按计划完成</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76、物业管理费绩效目标表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13020025P00CB6B10002F</w:t>
            </w:r>
          </w:p>
        </w:tc>
        <w:tc>
          <w:tcPr>
            <w:tcW w:w="2835" w:type="dxa"/>
            <w:vAlign w:val="center"/>
          </w:tcPr>
          <w:p>
            <w:pPr>
              <w:pStyle w:val="11"/>
            </w:pPr>
            <w:r>
              <w:t>项目名称</w:t>
            </w:r>
          </w:p>
        </w:tc>
        <w:tc>
          <w:tcPr>
            <w:tcW w:w="6095" w:type="dxa"/>
            <w:gridSpan w:val="3"/>
            <w:vAlign w:val="center"/>
          </w:tcPr>
          <w:p>
            <w:pPr>
              <w:pStyle w:val="13"/>
            </w:pPr>
            <w:r>
              <w:t>物业管理费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5.76</w:t>
            </w:r>
          </w:p>
        </w:tc>
        <w:tc>
          <w:tcPr>
            <w:tcW w:w="2835" w:type="dxa"/>
            <w:vAlign w:val="center"/>
          </w:tcPr>
          <w:p>
            <w:pPr>
              <w:pStyle w:val="11"/>
            </w:pPr>
            <w:r>
              <w:t>其中：财政    资金</w:t>
            </w:r>
          </w:p>
        </w:tc>
        <w:tc>
          <w:tcPr>
            <w:tcW w:w="2551" w:type="dxa"/>
            <w:vAlign w:val="center"/>
          </w:tcPr>
          <w:p>
            <w:pPr>
              <w:pStyle w:val="13"/>
            </w:pPr>
            <w:r>
              <w:t>5.76</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为保证机关正常运行，保持良好的工作、卫生环境。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100%</w:t>
            </w:r>
          </w:p>
        </w:tc>
        <w:tc>
          <w:tcPr>
            <w:tcW w:w="2551" w:type="dxa"/>
            <w:vAlign w:val="center"/>
          </w:tcPr>
          <w:p>
            <w:pPr>
              <w:pStyle w:val="14"/>
            </w:pPr>
            <w:r>
              <w:t>100%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1.做好后勤保障的物业管理费支出,保障单位业务顺利开展。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工作完成率(%)</w:t>
            </w:r>
          </w:p>
        </w:tc>
        <w:tc>
          <w:tcPr>
            <w:tcW w:w="5386" w:type="dxa"/>
            <w:vAlign w:val="center"/>
          </w:tcPr>
          <w:p>
            <w:pPr>
              <w:pStyle w:val="13"/>
            </w:pPr>
            <w:r>
              <w:t>工作完成率(%)</w:t>
            </w:r>
          </w:p>
        </w:tc>
        <w:tc>
          <w:tcPr>
            <w:tcW w:w="2268" w:type="dxa"/>
            <w:vAlign w:val="center"/>
          </w:tcPr>
          <w:p>
            <w:pPr>
              <w:pStyle w:val="13"/>
            </w:pPr>
            <w:r>
              <w:t>100%</w:t>
            </w:r>
          </w:p>
        </w:tc>
        <w:tc>
          <w:tcPr>
            <w:tcW w:w="1276" w:type="dxa"/>
            <w:vAlign w:val="center"/>
          </w:tcPr>
          <w:p>
            <w:pPr>
              <w:pStyle w:val="13"/>
            </w:pPr>
            <w:r>
              <w:t>按计划完成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工作合格率(%)</w:t>
            </w:r>
          </w:p>
        </w:tc>
        <w:tc>
          <w:tcPr>
            <w:tcW w:w="5386" w:type="dxa"/>
            <w:vAlign w:val="center"/>
          </w:tcPr>
          <w:p>
            <w:pPr>
              <w:pStyle w:val="13"/>
            </w:pPr>
            <w:r>
              <w:t>工作合格率(%)</w:t>
            </w:r>
          </w:p>
        </w:tc>
        <w:tc>
          <w:tcPr>
            <w:tcW w:w="2268" w:type="dxa"/>
            <w:vAlign w:val="center"/>
          </w:tcPr>
          <w:p>
            <w:pPr>
              <w:pStyle w:val="13"/>
            </w:pPr>
            <w:r>
              <w:t>100%</w:t>
            </w:r>
          </w:p>
        </w:tc>
        <w:tc>
          <w:tcPr>
            <w:tcW w:w="1276" w:type="dxa"/>
            <w:vAlign w:val="center"/>
          </w:tcPr>
          <w:p>
            <w:pPr>
              <w:pStyle w:val="13"/>
            </w:pPr>
            <w:r>
              <w:t xml:space="preserve"> 按计划完成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单位成本/分项成本/平均成本（选择一项，删除另外两项）</w:t>
            </w:r>
          </w:p>
        </w:tc>
        <w:tc>
          <w:tcPr>
            <w:tcW w:w="5386" w:type="dxa"/>
            <w:vAlign w:val="center"/>
          </w:tcPr>
          <w:p>
            <w:pPr>
              <w:pStyle w:val="13"/>
            </w:pPr>
            <w:r>
              <w:t>单位成本</w:t>
            </w:r>
          </w:p>
        </w:tc>
        <w:tc>
          <w:tcPr>
            <w:tcW w:w="2268" w:type="dxa"/>
            <w:vAlign w:val="center"/>
          </w:tcPr>
          <w:p>
            <w:pPr>
              <w:pStyle w:val="13"/>
            </w:pPr>
            <w:r>
              <w:t>≤57600元</w:t>
            </w:r>
          </w:p>
        </w:tc>
        <w:tc>
          <w:tcPr>
            <w:tcW w:w="1276" w:type="dxa"/>
            <w:vAlign w:val="center"/>
          </w:tcPr>
          <w:p>
            <w:pPr>
              <w:pStyle w:val="13"/>
            </w:pPr>
            <w:r>
              <w:t xml:space="preserve"> 按计划完成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完成时限</w:t>
            </w:r>
          </w:p>
        </w:tc>
        <w:tc>
          <w:tcPr>
            <w:tcW w:w="5386" w:type="dxa"/>
            <w:vAlign w:val="center"/>
          </w:tcPr>
          <w:p>
            <w:pPr>
              <w:pStyle w:val="13"/>
            </w:pPr>
            <w:r>
              <w:t>完成时限</w:t>
            </w:r>
          </w:p>
        </w:tc>
        <w:tc>
          <w:tcPr>
            <w:tcW w:w="2268" w:type="dxa"/>
            <w:vAlign w:val="center"/>
          </w:tcPr>
          <w:p>
            <w:pPr>
              <w:pStyle w:val="13"/>
            </w:pPr>
            <w:r>
              <w:t>2025年12月31日</w:t>
            </w:r>
          </w:p>
        </w:tc>
        <w:tc>
          <w:tcPr>
            <w:tcW w:w="1276" w:type="dxa"/>
            <w:vAlign w:val="center"/>
          </w:tcPr>
          <w:p>
            <w:pPr>
              <w:pStyle w:val="13"/>
            </w:pPr>
            <w:r>
              <w:t xml:space="preserve"> 按计划完成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保障工作正常开展</w:t>
            </w:r>
          </w:p>
        </w:tc>
        <w:tc>
          <w:tcPr>
            <w:tcW w:w="5386" w:type="dxa"/>
            <w:vAlign w:val="center"/>
          </w:tcPr>
          <w:p>
            <w:pPr>
              <w:pStyle w:val="13"/>
            </w:pPr>
            <w:r>
              <w:t>保障工作正常开展</w:t>
            </w:r>
          </w:p>
        </w:tc>
        <w:tc>
          <w:tcPr>
            <w:tcW w:w="2268" w:type="dxa"/>
            <w:vAlign w:val="center"/>
          </w:tcPr>
          <w:p>
            <w:pPr>
              <w:pStyle w:val="13"/>
            </w:pPr>
            <w:r>
              <w:t>保障工作正常开展</w:t>
            </w:r>
          </w:p>
        </w:tc>
        <w:tc>
          <w:tcPr>
            <w:tcW w:w="1276" w:type="dxa"/>
            <w:vAlign w:val="center"/>
          </w:tcPr>
          <w:p>
            <w:pPr>
              <w:pStyle w:val="13"/>
            </w:pPr>
            <w:r>
              <w:t xml:space="preserve"> 按计划完成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&gt;90%</w:t>
            </w:r>
          </w:p>
        </w:tc>
        <w:tc>
          <w:tcPr>
            <w:tcW w:w="1276" w:type="dxa"/>
            <w:vAlign w:val="center"/>
          </w:tcPr>
          <w:p>
            <w:pPr>
              <w:pStyle w:val="13"/>
            </w:pPr>
            <w:r>
              <w:t xml:space="preserve"> 按计划完成</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77、着装费绩效目标表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13020025P00707510316Q</w:t>
            </w:r>
          </w:p>
        </w:tc>
        <w:tc>
          <w:tcPr>
            <w:tcW w:w="2835" w:type="dxa"/>
            <w:vAlign w:val="center"/>
          </w:tcPr>
          <w:p>
            <w:pPr>
              <w:pStyle w:val="11"/>
            </w:pPr>
            <w:r>
              <w:t>项目名称</w:t>
            </w:r>
          </w:p>
        </w:tc>
        <w:tc>
          <w:tcPr>
            <w:tcW w:w="6095" w:type="dxa"/>
            <w:gridSpan w:val="3"/>
            <w:vAlign w:val="center"/>
          </w:tcPr>
          <w:p>
            <w:pPr>
              <w:pStyle w:val="13"/>
            </w:pPr>
            <w:r>
              <w:t>着装费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4.34</w:t>
            </w:r>
          </w:p>
        </w:tc>
        <w:tc>
          <w:tcPr>
            <w:tcW w:w="2835" w:type="dxa"/>
            <w:vAlign w:val="center"/>
          </w:tcPr>
          <w:p>
            <w:pPr>
              <w:pStyle w:val="11"/>
            </w:pPr>
            <w:r>
              <w:t>其中：财政    资金</w:t>
            </w:r>
          </w:p>
        </w:tc>
        <w:tc>
          <w:tcPr>
            <w:tcW w:w="2551" w:type="dxa"/>
            <w:vAlign w:val="center"/>
          </w:tcPr>
          <w:p>
            <w:pPr>
              <w:pStyle w:val="13"/>
            </w:pPr>
            <w:r>
              <w:t>4.34</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用于执法人员的服装装备，便于有效的开展工作。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100%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1.做好其他专项支出,保障单位业务开展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工作完成率(%)</w:t>
            </w:r>
          </w:p>
        </w:tc>
        <w:tc>
          <w:tcPr>
            <w:tcW w:w="5386" w:type="dxa"/>
            <w:vAlign w:val="center"/>
          </w:tcPr>
          <w:p>
            <w:pPr>
              <w:pStyle w:val="13"/>
            </w:pPr>
            <w:r>
              <w:t>工作完成率(%)</w:t>
            </w:r>
          </w:p>
        </w:tc>
        <w:tc>
          <w:tcPr>
            <w:tcW w:w="2268" w:type="dxa"/>
            <w:vAlign w:val="center"/>
          </w:tcPr>
          <w:p>
            <w:pPr>
              <w:pStyle w:val="13"/>
            </w:pPr>
            <w:r>
              <w:t>100%</w:t>
            </w:r>
          </w:p>
        </w:tc>
        <w:tc>
          <w:tcPr>
            <w:tcW w:w="1276" w:type="dxa"/>
            <w:vAlign w:val="center"/>
          </w:tcPr>
          <w:p>
            <w:pPr>
              <w:pStyle w:val="13"/>
            </w:pPr>
            <w:r>
              <w:t>按计划完成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工作合格率(%)</w:t>
            </w:r>
          </w:p>
        </w:tc>
        <w:tc>
          <w:tcPr>
            <w:tcW w:w="5386" w:type="dxa"/>
            <w:vAlign w:val="center"/>
          </w:tcPr>
          <w:p>
            <w:pPr>
              <w:pStyle w:val="13"/>
            </w:pPr>
            <w:r>
              <w:t>工作合格率(%)</w:t>
            </w:r>
          </w:p>
        </w:tc>
        <w:tc>
          <w:tcPr>
            <w:tcW w:w="2268" w:type="dxa"/>
            <w:vAlign w:val="center"/>
          </w:tcPr>
          <w:p>
            <w:pPr>
              <w:pStyle w:val="13"/>
            </w:pPr>
            <w:r>
              <w:t>100%</w:t>
            </w:r>
          </w:p>
        </w:tc>
        <w:tc>
          <w:tcPr>
            <w:tcW w:w="1276" w:type="dxa"/>
            <w:vAlign w:val="center"/>
          </w:tcPr>
          <w:p>
            <w:pPr>
              <w:pStyle w:val="13"/>
            </w:pPr>
            <w:r>
              <w:t>按计划完成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单位成本/分项成本/平均成本（选择一项，删除另外两项）</w:t>
            </w:r>
          </w:p>
        </w:tc>
        <w:tc>
          <w:tcPr>
            <w:tcW w:w="5386" w:type="dxa"/>
            <w:vAlign w:val="center"/>
          </w:tcPr>
          <w:p>
            <w:pPr>
              <w:pStyle w:val="13"/>
            </w:pPr>
            <w:r>
              <w:t>单位成本</w:t>
            </w:r>
          </w:p>
        </w:tc>
        <w:tc>
          <w:tcPr>
            <w:tcW w:w="2268" w:type="dxa"/>
            <w:vAlign w:val="center"/>
          </w:tcPr>
          <w:p>
            <w:pPr>
              <w:pStyle w:val="13"/>
            </w:pPr>
            <w:r>
              <w:t>≤43400元</w:t>
            </w:r>
          </w:p>
        </w:tc>
        <w:tc>
          <w:tcPr>
            <w:tcW w:w="1276" w:type="dxa"/>
            <w:vAlign w:val="center"/>
          </w:tcPr>
          <w:p>
            <w:pPr>
              <w:pStyle w:val="13"/>
            </w:pPr>
            <w:r>
              <w:t>按计划完成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完成时限</w:t>
            </w:r>
          </w:p>
        </w:tc>
        <w:tc>
          <w:tcPr>
            <w:tcW w:w="5386" w:type="dxa"/>
            <w:vAlign w:val="center"/>
          </w:tcPr>
          <w:p>
            <w:pPr>
              <w:pStyle w:val="13"/>
            </w:pPr>
            <w:r>
              <w:t>完成时限</w:t>
            </w:r>
          </w:p>
        </w:tc>
        <w:tc>
          <w:tcPr>
            <w:tcW w:w="2268" w:type="dxa"/>
            <w:vAlign w:val="center"/>
          </w:tcPr>
          <w:p>
            <w:pPr>
              <w:pStyle w:val="13"/>
            </w:pPr>
            <w:r>
              <w:t>2025年12月31日</w:t>
            </w:r>
          </w:p>
        </w:tc>
        <w:tc>
          <w:tcPr>
            <w:tcW w:w="1276" w:type="dxa"/>
            <w:vAlign w:val="center"/>
          </w:tcPr>
          <w:p>
            <w:pPr>
              <w:pStyle w:val="13"/>
            </w:pPr>
            <w:r>
              <w:t>按计划完成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保障工作正常开展</w:t>
            </w:r>
          </w:p>
        </w:tc>
        <w:tc>
          <w:tcPr>
            <w:tcW w:w="5386" w:type="dxa"/>
            <w:vAlign w:val="center"/>
          </w:tcPr>
          <w:p>
            <w:pPr>
              <w:pStyle w:val="13"/>
            </w:pPr>
            <w:r>
              <w:t>保障工作正常开展</w:t>
            </w:r>
          </w:p>
        </w:tc>
        <w:tc>
          <w:tcPr>
            <w:tcW w:w="2268" w:type="dxa"/>
            <w:vAlign w:val="center"/>
          </w:tcPr>
          <w:p>
            <w:pPr>
              <w:pStyle w:val="13"/>
            </w:pPr>
            <w:r>
              <w:t>保障工作正常开展</w:t>
            </w:r>
          </w:p>
        </w:tc>
        <w:tc>
          <w:tcPr>
            <w:tcW w:w="1276" w:type="dxa"/>
            <w:vAlign w:val="center"/>
          </w:tcPr>
          <w:p>
            <w:pPr>
              <w:pStyle w:val="13"/>
            </w:pPr>
            <w:r>
              <w:t>按计划完成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&gt;90%</w:t>
            </w:r>
          </w:p>
        </w:tc>
        <w:tc>
          <w:tcPr>
            <w:tcW w:w="1276" w:type="dxa"/>
            <w:vAlign w:val="center"/>
          </w:tcPr>
          <w:p>
            <w:pPr>
              <w:pStyle w:val="13"/>
            </w:pPr>
            <w:r>
              <w:t>按计划完成</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78、2025省级市场监管补助经费绩效目标表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13020025P00779310005N</w:t>
            </w:r>
          </w:p>
        </w:tc>
        <w:tc>
          <w:tcPr>
            <w:tcW w:w="2835" w:type="dxa"/>
            <w:vAlign w:val="center"/>
          </w:tcPr>
          <w:p>
            <w:pPr>
              <w:pStyle w:val="11"/>
            </w:pPr>
            <w:r>
              <w:t>项目名称</w:t>
            </w:r>
          </w:p>
        </w:tc>
        <w:tc>
          <w:tcPr>
            <w:tcW w:w="6095" w:type="dxa"/>
            <w:gridSpan w:val="3"/>
            <w:vAlign w:val="center"/>
          </w:tcPr>
          <w:p>
            <w:pPr>
              <w:pStyle w:val="13"/>
            </w:pPr>
            <w:r>
              <w:t>2025省级市场监管补助经费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25.00</w:t>
            </w:r>
          </w:p>
        </w:tc>
        <w:tc>
          <w:tcPr>
            <w:tcW w:w="2835" w:type="dxa"/>
            <w:vAlign w:val="center"/>
          </w:tcPr>
          <w:p>
            <w:pPr>
              <w:pStyle w:val="11"/>
            </w:pPr>
            <w:r>
              <w:t>其中：财政    资金</w:t>
            </w:r>
          </w:p>
        </w:tc>
        <w:tc>
          <w:tcPr>
            <w:tcW w:w="2551" w:type="dxa"/>
            <w:vAlign w:val="center"/>
          </w:tcPr>
          <w:p>
            <w:pPr>
              <w:pStyle w:val="13"/>
            </w:pPr>
            <w:r>
              <w:t>25.00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 xml:space="preserve"> 用于市场监管补助专项支出。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30%</w:t>
            </w:r>
          </w:p>
        </w:tc>
        <w:tc>
          <w:tcPr>
            <w:tcW w:w="2551" w:type="dxa"/>
            <w:vAlign w:val="center"/>
          </w:tcPr>
          <w:p>
            <w:pPr>
              <w:pStyle w:val="14"/>
            </w:pPr>
            <w:r>
              <w:t>60%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1.做好市场监管补助专项支出,保障单位业务开展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工作完成率(%)</w:t>
            </w:r>
          </w:p>
        </w:tc>
        <w:tc>
          <w:tcPr>
            <w:tcW w:w="5386" w:type="dxa"/>
            <w:vAlign w:val="center"/>
          </w:tcPr>
          <w:p>
            <w:pPr>
              <w:pStyle w:val="13"/>
            </w:pPr>
            <w:r>
              <w:t>工作完成率(%)</w:t>
            </w:r>
          </w:p>
        </w:tc>
        <w:tc>
          <w:tcPr>
            <w:tcW w:w="2268" w:type="dxa"/>
            <w:vAlign w:val="center"/>
          </w:tcPr>
          <w:p>
            <w:pPr>
              <w:pStyle w:val="13"/>
            </w:pPr>
            <w:r>
              <w:t>100%</w:t>
            </w:r>
          </w:p>
        </w:tc>
        <w:tc>
          <w:tcPr>
            <w:tcW w:w="1276" w:type="dxa"/>
            <w:vAlign w:val="center"/>
          </w:tcPr>
          <w:p>
            <w:pPr>
              <w:pStyle w:val="13"/>
            </w:pPr>
            <w:r>
              <w:t xml:space="preserve"> 按计划完成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工作合格率(%)</w:t>
            </w:r>
          </w:p>
        </w:tc>
        <w:tc>
          <w:tcPr>
            <w:tcW w:w="5386" w:type="dxa"/>
            <w:vAlign w:val="center"/>
          </w:tcPr>
          <w:p>
            <w:pPr>
              <w:pStyle w:val="13"/>
            </w:pPr>
            <w:r>
              <w:t>工作合格率(%)</w:t>
            </w:r>
          </w:p>
        </w:tc>
        <w:tc>
          <w:tcPr>
            <w:tcW w:w="2268" w:type="dxa"/>
            <w:vAlign w:val="center"/>
          </w:tcPr>
          <w:p>
            <w:pPr>
              <w:pStyle w:val="13"/>
            </w:pPr>
            <w:r>
              <w:t>100%</w:t>
            </w:r>
          </w:p>
        </w:tc>
        <w:tc>
          <w:tcPr>
            <w:tcW w:w="1276" w:type="dxa"/>
            <w:vAlign w:val="center"/>
          </w:tcPr>
          <w:p>
            <w:pPr>
              <w:pStyle w:val="13"/>
            </w:pPr>
            <w:r>
              <w:t xml:space="preserve"> 按计划完成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单位成本</w:t>
            </w:r>
          </w:p>
        </w:tc>
        <w:tc>
          <w:tcPr>
            <w:tcW w:w="5386" w:type="dxa"/>
            <w:vAlign w:val="center"/>
          </w:tcPr>
          <w:p>
            <w:pPr>
              <w:pStyle w:val="13"/>
            </w:pPr>
            <w:r>
              <w:t>单位成本</w:t>
            </w:r>
          </w:p>
        </w:tc>
        <w:tc>
          <w:tcPr>
            <w:tcW w:w="2268" w:type="dxa"/>
            <w:vAlign w:val="center"/>
          </w:tcPr>
          <w:p>
            <w:pPr>
              <w:pStyle w:val="13"/>
            </w:pPr>
            <w:r>
              <w:t>≤25 万元</w:t>
            </w:r>
          </w:p>
        </w:tc>
        <w:tc>
          <w:tcPr>
            <w:tcW w:w="1276" w:type="dxa"/>
            <w:vAlign w:val="center"/>
          </w:tcPr>
          <w:p>
            <w:pPr>
              <w:pStyle w:val="13"/>
            </w:pPr>
            <w:r>
              <w:t xml:space="preserve"> 按计划完成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完成时限</w:t>
            </w:r>
          </w:p>
        </w:tc>
        <w:tc>
          <w:tcPr>
            <w:tcW w:w="5386" w:type="dxa"/>
            <w:vAlign w:val="center"/>
          </w:tcPr>
          <w:p>
            <w:pPr>
              <w:pStyle w:val="13"/>
            </w:pPr>
            <w:r>
              <w:t>完成时限</w:t>
            </w:r>
          </w:p>
        </w:tc>
        <w:tc>
          <w:tcPr>
            <w:tcW w:w="2268" w:type="dxa"/>
            <w:vAlign w:val="center"/>
          </w:tcPr>
          <w:p>
            <w:pPr>
              <w:pStyle w:val="13"/>
            </w:pPr>
            <w:r>
              <w:t>2025年12月31日</w:t>
            </w:r>
          </w:p>
        </w:tc>
        <w:tc>
          <w:tcPr>
            <w:tcW w:w="1276" w:type="dxa"/>
            <w:vAlign w:val="center"/>
          </w:tcPr>
          <w:p>
            <w:pPr>
              <w:pStyle w:val="13"/>
            </w:pPr>
            <w:r>
              <w:t xml:space="preserve"> 按计划完成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保障工作正常开展</w:t>
            </w:r>
          </w:p>
        </w:tc>
        <w:tc>
          <w:tcPr>
            <w:tcW w:w="5386" w:type="dxa"/>
            <w:vAlign w:val="center"/>
          </w:tcPr>
          <w:p>
            <w:pPr>
              <w:pStyle w:val="13"/>
            </w:pPr>
            <w:r>
              <w:t>保障工作正常开展</w:t>
            </w:r>
          </w:p>
        </w:tc>
        <w:tc>
          <w:tcPr>
            <w:tcW w:w="2268" w:type="dxa"/>
            <w:vAlign w:val="center"/>
          </w:tcPr>
          <w:p>
            <w:pPr>
              <w:pStyle w:val="13"/>
            </w:pPr>
            <w:r>
              <w:t>保障工作正常开展</w:t>
            </w:r>
          </w:p>
        </w:tc>
        <w:tc>
          <w:tcPr>
            <w:tcW w:w="1276" w:type="dxa"/>
            <w:vAlign w:val="center"/>
          </w:tcPr>
          <w:p>
            <w:pPr>
              <w:pStyle w:val="13"/>
            </w:pPr>
            <w:r>
              <w:t xml:space="preserve"> 按计划完成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&gt;90%</w:t>
            </w:r>
          </w:p>
        </w:tc>
        <w:tc>
          <w:tcPr>
            <w:tcW w:w="1276" w:type="dxa"/>
            <w:vAlign w:val="center"/>
          </w:tcPr>
          <w:p>
            <w:pPr>
              <w:pStyle w:val="13"/>
            </w:pPr>
            <w:r>
              <w:t xml:space="preserve"> 按计划完成</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79、食品安全抽检经费绩效目标表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13020025P00756210003L</w:t>
            </w:r>
          </w:p>
        </w:tc>
        <w:tc>
          <w:tcPr>
            <w:tcW w:w="2835" w:type="dxa"/>
            <w:vAlign w:val="center"/>
          </w:tcPr>
          <w:p>
            <w:pPr>
              <w:pStyle w:val="11"/>
            </w:pPr>
            <w:r>
              <w:t>项目名称</w:t>
            </w:r>
          </w:p>
        </w:tc>
        <w:tc>
          <w:tcPr>
            <w:tcW w:w="6095" w:type="dxa"/>
            <w:gridSpan w:val="3"/>
            <w:vAlign w:val="center"/>
          </w:tcPr>
          <w:p>
            <w:pPr>
              <w:pStyle w:val="13"/>
            </w:pPr>
            <w:r>
              <w:t>食品安全抽检经费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3.62</w:t>
            </w:r>
          </w:p>
        </w:tc>
        <w:tc>
          <w:tcPr>
            <w:tcW w:w="2835" w:type="dxa"/>
            <w:vAlign w:val="center"/>
          </w:tcPr>
          <w:p>
            <w:pPr>
              <w:pStyle w:val="11"/>
            </w:pPr>
            <w:r>
              <w:t>其中：财政    资金</w:t>
            </w:r>
          </w:p>
        </w:tc>
        <w:tc>
          <w:tcPr>
            <w:tcW w:w="2551" w:type="dxa"/>
            <w:vAlign w:val="center"/>
          </w:tcPr>
          <w:p>
            <w:pPr>
              <w:pStyle w:val="13"/>
            </w:pPr>
            <w:r>
              <w:t>3.62</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用于我辖区内食品安全的检测费用。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100%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1.做好其他食品安全检测支出,保障单位业务开展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抽检批次</w:t>
            </w:r>
          </w:p>
        </w:tc>
        <w:tc>
          <w:tcPr>
            <w:tcW w:w="5386" w:type="dxa"/>
            <w:vAlign w:val="center"/>
          </w:tcPr>
          <w:p>
            <w:pPr>
              <w:pStyle w:val="13"/>
            </w:pPr>
            <w:r>
              <w:t>抽检批次</w:t>
            </w:r>
          </w:p>
        </w:tc>
        <w:tc>
          <w:tcPr>
            <w:tcW w:w="2268" w:type="dxa"/>
            <w:vAlign w:val="center"/>
          </w:tcPr>
          <w:p>
            <w:pPr>
              <w:pStyle w:val="13"/>
            </w:pPr>
            <w:r>
              <w:t>1批次</w:t>
            </w:r>
          </w:p>
        </w:tc>
        <w:tc>
          <w:tcPr>
            <w:tcW w:w="1276" w:type="dxa"/>
            <w:vAlign w:val="center"/>
          </w:tcPr>
          <w:p>
            <w:pPr>
              <w:pStyle w:val="13"/>
            </w:pPr>
            <w:r>
              <w:t>按计划完成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工作合格率(%)</w:t>
            </w:r>
          </w:p>
        </w:tc>
        <w:tc>
          <w:tcPr>
            <w:tcW w:w="5386" w:type="dxa"/>
            <w:vAlign w:val="center"/>
          </w:tcPr>
          <w:p>
            <w:pPr>
              <w:pStyle w:val="13"/>
            </w:pPr>
            <w:r>
              <w:t>工作合格率(%)</w:t>
            </w:r>
          </w:p>
        </w:tc>
        <w:tc>
          <w:tcPr>
            <w:tcW w:w="2268" w:type="dxa"/>
            <w:vAlign w:val="center"/>
          </w:tcPr>
          <w:p>
            <w:pPr>
              <w:pStyle w:val="13"/>
            </w:pPr>
            <w:r>
              <w:t>100%</w:t>
            </w:r>
          </w:p>
        </w:tc>
        <w:tc>
          <w:tcPr>
            <w:tcW w:w="1276" w:type="dxa"/>
            <w:vAlign w:val="center"/>
          </w:tcPr>
          <w:p>
            <w:pPr>
              <w:pStyle w:val="13"/>
            </w:pPr>
            <w:r>
              <w:t>按计划完成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抽检支出成本</w:t>
            </w:r>
          </w:p>
        </w:tc>
        <w:tc>
          <w:tcPr>
            <w:tcW w:w="5386" w:type="dxa"/>
            <w:vAlign w:val="center"/>
          </w:tcPr>
          <w:p>
            <w:pPr>
              <w:pStyle w:val="13"/>
            </w:pPr>
            <w:r>
              <w:t>抽检支出成本</w:t>
            </w:r>
          </w:p>
        </w:tc>
        <w:tc>
          <w:tcPr>
            <w:tcW w:w="2268" w:type="dxa"/>
            <w:vAlign w:val="center"/>
          </w:tcPr>
          <w:p>
            <w:pPr>
              <w:pStyle w:val="13"/>
            </w:pPr>
            <w:r>
              <w:t>≤3.62万元</w:t>
            </w:r>
          </w:p>
        </w:tc>
        <w:tc>
          <w:tcPr>
            <w:tcW w:w="1276" w:type="dxa"/>
            <w:vAlign w:val="center"/>
          </w:tcPr>
          <w:p>
            <w:pPr>
              <w:pStyle w:val="13"/>
            </w:pPr>
            <w:r>
              <w:t>按计划完成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完成时限</w:t>
            </w:r>
          </w:p>
        </w:tc>
        <w:tc>
          <w:tcPr>
            <w:tcW w:w="5386" w:type="dxa"/>
            <w:vAlign w:val="center"/>
          </w:tcPr>
          <w:p>
            <w:pPr>
              <w:pStyle w:val="13"/>
            </w:pPr>
            <w:r>
              <w:t>完成时限</w:t>
            </w:r>
          </w:p>
        </w:tc>
        <w:tc>
          <w:tcPr>
            <w:tcW w:w="2268" w:type="dxa"/>
            <w:vAlign w:val="center"/>
          </w:tcPr>
          <w:p>
            <w:pPr>
              <w:pStyle w:val="13"/>
            </w:pPr>
            <w:r>
              <w:t>2025年12月31日</w:t>
            </w:r>
          </w:p>
        </w:tc>
        <w:tc>
          <w:tcPr>
            <w:tcW w:w="1276" w:type="dxa"/>
            <w:vAlign w:val="center"/>
          </w:tcPr>
          <w:p>
            <w:pPr>
              <w:pStyle w:val="13"/>
            </w:pPr>
            <w:r>
              <w:t>按计划完成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保障抽检工作正常开展率</w:t>
            </w:r>
          </w:p>
        </w:tc>
        <w:tc>
          <w:tcPr>
            <w:tcW w:w="5386" w:type="dxa"/>
            <w:vAlign w:val="center"/>
          </w:tcPr>
          <w:p>
            <w:pPr>
              <w:pStyle w:val="13"/>
            </w:pPr>
            <w:r>
              <w:t>保障抽检工作正常开展率</w:t>
            </w:r>
          </w:p>
        </w:tc>
        <w:tc>
          <w:tcPr>
            <w:tcW w:w="2268" w:type="dxa"/>
            <w:vAlign w:val="center"/>
          </w:tcPr>
          <w:p>
            <w:pPr>
              <w:pStyle w:val="13"/>
            </w:pPr>
            <w:r>
              <w:t>100%</w:t>
            </w:r>
          </w:p>
        </w:tc>
        <w:tc>
          <w:tcPr>
            <w:tcW w:w="1276" w:type="dxa"/>
            <w:vAlign w:val="center"/>
          </w:tcPr>
          <w:p>
            <w:pPr>
              <w:pStyle w:val="13"/>
            </w:pPr>
            <w:r>
              <w:t>按计划完成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&gt;90%</w:t>
            </w:r>
          </w:p>
        </w:tc>
        <w:tc>
          <w:tcPr>
            <w:tcW w:w="1276" w:type="dxa"/>
            <w:vAlign w:val="center"/>
          </w:tcPr>
          <w:p>
            <w:pPr>
              <w:pStyle w:val="13"/>
            </w:pPr>
            <w:r>
              <w:t>按计划完成</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80、化妆品事务绩效目标表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13020025P00648H10004H</w:t>
            </w:r>
          </w:p>
        </w:tc>
        <w:tc>
          <w:tcPr>
            <w:tcW w:w="2835" w:type="dxa"/>
            <w:vAlign w:val="center"/>
          </w:tcPr>
          <w:p>
            <w:pPr>
              <w:pStyle w:val="11"/>
            </w:pPr>
            <w:r>
              <w:t>项目名称</w:t>
            </w:r>
          </w:p>
        </w:tc>
        <w:tc>
          <w:tcPr>
            <w:tcW w:w="6095" w:type="dxa"/>
            <w:gridSpan w:val="3"/>
            <w:vAlign w:val="center"/>
          </w:tcPr>
          <w:p>
            <w:pPr>
              <w:pStyle w:val="13"/>
            </w:pPr>
            <w:r>
              <w:t>化妆品事务</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w:t>
            </w:r>
          </w:p>
        </w:tc>
        <w:tc>
          <w:tcPr>
            <w:tcW w:w="2835" w:type="dxa"/>
            <w:vAlign w:val="center"/>
          </w:tcPr>
          <w:p>
            <w:pPr>
              <w:pStyle w:val="11"/>
            </w:pPr>
            <w:r>
              <w:t>其中：财政    资金</w:t>
            </w:r>
          </w:p>
        </w:tc>
        <w:tc>
          <w:tcPr>
            <w:tcW w:w="2551" w:type="dxa"/>
            <w:vAlign w:val="center"/>
          </w:tcPr>
          <w:p>
            <w:pPr>
              <w:pStyle w:val="13"/>
            </w:pPr>
            <w:r>
              <w:t>1.00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用于化妆品事务相关工作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20%</w:t>
            </w:r>
          </w:p>
        </w:tc>
        <w:tc>
          <w:tcPr>
            <w:tcW w:w="2835" w:type="dxa"/>
            <w:vAlign w:val="center"/>
          </w:tcPr>
          <w:p>
            <w:pPr>
              <w:pStyle w:val="14"/>
            </w:pPr>
            <w:r>
              <w:t>50%</w:t>
            </w:r>
          </w:p>
        </w:tc>
        <w:tc>
          <w:tcPr>
            <w:tcW w:w="2551" w:type="dxa"/>
            <w:vAlign w:val="center"/>
          </w:tcPr>
          <w:p>
            <w:pPr>
              <w:pStyle w:val="14"/>
            </w:pPr>
            <w:r>
              <w:t>80%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1.做好化妆品事务专项支出,保障单位业务开展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工作完成率(%)</w:t>
            </w:r>
          </w:p>
        </w:tc>
        <w:tc>
          <w:tcPr>
            <w:tcW w:w="5386" w:type="dxa"/>
            <w:vAlign w:val="center"/>
          </w:tcPr>
          <w:p>
            <w:pPr>
              <w:pStyle w:val="13"/>
            </w:pPr>
            <w:r>
              <w:t>工作完成率(%)</w:t>
            </w:r>
          </w:p>
        </w:tc>
        <w:tc>
          <w:tcPr>
            <w:tcW w:w="2268" w:type="dxa"/>
            <w:vAlign w:val="center"/>
          </w:tcPr>
          <w:p>
            <w:pPr>
              <w:pStyle w:val="13"/>
            </w:pPr>
            <w:r>
              <w:t>100%</w:t>
            </w:r>
          </w:p>
        </w:tc>
        <w:tc>
          <w:tcPr>
            <w:tcW w:w="1276" w:type="dxa"/>
            <w:vAlign w:val="center"/>
          </w:tcPr>
          <w:p>
            <w:pPr>
              <w:pStyle w:val="13"/>
            </w:pPr>
            <w:r>
              <w:t>工作计划</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工作合格率(%)</w:t>
            </w:r>
          </w:p>
        </w:tc>
        <w:tc>
          <w:tcPr>
            <w:tcW w:w="5386" w:type="dxa"/>
            <w:vAlign w:val="center"/>
          </w:tcPr>
          <w:p>
            <w:pPr>
              <w:pStyle w:val="13"/>
            </w:pPr>
            <w:r>
              <w:t>工作合格率(%)</w:t>
            </w:r>
          </w:p>
        </w:tc>
        <w:tc>
          <w:tcPr>
            <w:tcW w:w="2268" w:type="dxa"/>
            <w:vAlign w:val="center"/>
          </w:tcPr>
          <w:p>
            <w:pPr>
              <w:pStyle w:val="13"/>
            </w:pPr>
            <w:r>
              <w:t>100%</w:t>
            </w:r>
          </w:p>
        </w:tc>
        <w:tc>
          <w:tcPr>
            <w:tcW w:w="1276" w:type="dxa"/>
            <w:vAlign w:val="center"/>
          </w:tcPr>
          <w:p>
            <w:pPr>
              <w:pStyle w:val="13"/>
            </w:pPr>
            <w:r>
              <w:t>工作计划</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项目总成本</w:t>
            </w:r>
          </w:p>
        </w:tc>
        <w:tc>
          <w:tcPr>
            <w:tcW w:w="5386" w:type="dxa"/>
            <w:vAlign w:val="center"/>
          </w:tcPr>
          <w:p>
            <w:pPr>
              <w:pStyle w:val="13"/>
            </w:pPr>
            <w:r>
              <w:t>项目总成本</w:t>
            </w:r>
          </w:p>
        </w:tc>
        <w:tc>
          <w:tcPr>
            <w:tcW w:w="2268" w:type="dxa"/>
            <w:vAlign w:val="center"/>
          </w:tcPr>
          <w:p>
            <w:pPr>
              <w:pStyle w:val="13"/>
            </w:pPr>
            <w:r>
              <w:t>≤1万元</w:t>
            </w:r>
          </w:p>
        </w:tc>
        <w:tc>
          <w:tcPr>
            <w:tcW w:w="1276" w:type="dxa"/>
            <w:vAlign w:val="center"/>
          </w:tcPr>
          <w:p>
            <w:pPr>
              <w:pStyle w:val="13"/>
            </w:pPr>
            <w:r>
              <w:t>工作计划</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完成时限</w:t>
            </w:r>
          </w:p>
        </w:tc>
        <w:tc>
          <w:tcPr>
            <w:tcW w:w="5386" w:type="dxa"/>
            <w:vAlign w:val="center"/>
          </w:tcPr>
          <w:p>
            <w:pPr>
              <w:pStyle w:val="13"/>
            </w:pPr>
            <w:r>
              <w:t>完成时限</w:t>
            </w:r>
          </w:p>
        </w:tc>
        <w:tc>
          <w:tcPr>
            <w:tcW w:w="2268" w:type="dxa"/>
            <w:vAlign w:val="center"/>
          </w:tcPr>
          <w:p>
            <w:pPr>
              <w:pStyle w:val="13"/>
            </w:pPr>
            <w:r>
              <w:t>2025年12月31日</w:t>
            </w:r>
          </w:p>
        </w:tc>
        <w:tc>
          <w:tcPr>
            <w:tcW w:w="1276" w:type="dxa"/>
            <w:vAlign w:val="center"/>
          </w:tcPr>
          <w:p>
            <w:pPr>
              <w:pStyle w:val="13"/>
            </w:pPr>
            <w:r>
              <w:t>工作计划</w:t>
            </w:r>
          </w:p>
        </w:tc>
      </w:tr>
      <w:tr>
        <w:tblPrEx>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保障工作正常开展</w:t>
            </w:r>
          </w:p>
        </w:tc>
        <w:tc>
          <w:tcPr>
            <w:tcW w:w="5386" w:type="dxa"/>
            <w:vAlign w:val="center"/>
          </w:tcPr>
          <w:p>
            <w:pPr>
              <w:pStyle w:val="13"/>
            </w:pPr>
            <w:r>
              <w:t>保障工作正常开展</w:t>
            </w:r>
          </w:p>
        </w:tc>
        <w:tc>
          <w:tcPr>
            <w:tcW w:w="2268" w:type="dxa"/>
            <w:vAlign w:val="center"/>
          </w:tcPr>
          <w:p>
            <w:pPr>
              <w:pStyle w:val="13"/>
            </w:pPr>
            <w:r>
              <w:t>保障工作正常开展</w:t>
            </w:r>
          </w:p>
        </w:tc>
        <w:tc>
          <w:tcPr>
            <w:tcW w:w="1276" w:type="dxa"/>
            <w:vAlign w:val="center"/>
          </w:tcPr>
          <w:p>
            <w:pPr>
              <w:pStyle w:val="13"/>
            </w:pPr>
            <w:r>
              <w:t>工作计划</w:t>
            </w:r>
          </w:p>
        </w:tc>
      </w:tr>
      <w:tr>
        <w:tblPrEx>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&gt;90%</w:t>
            </w:r>
          </w:p>
        </w:tc>
        <w:tc>
          <w:tcPr>
            <w:tcW w:w="1276" w:type="dxa"/>
            <w:vAlign w:val="center"/>
          </w:tcPr>
          <w:p>
            <w:pPr>
              <w:pStyle w:val="13"/>
            </w:pPr>
            <w:r>
              <w:t>工作计划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81、食品药品监管经费绩效目标表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13020025P00D4N0100073</w:t>
            </w:r>
          </w:p>
        </w:tc>
        <w:tc>
          <w:tcPr>
            <w:tcW w:w="2835" w:type="dxa"/>
            <w:vAlign w:val="center"/>
          </w:tcPr>
          <w:p>
            <w:pPr>
              <w:pStyle w:val="11"/>
            </w:pPr>
            <w:r>
              <w:t>项目名称</w:t>
            </w:r>
          </w:p>
        </w:tc>
        <w:tc>
          <w:tcPr>
            <w:tcW w:w="6095" w:type="dxa"/>
            <w:gridSpan w:val="3"/>
            <w:vAlign w:val="center"/>
          </w:tcPr>
          <w:p>
            <w:pPr>
              <w:pStyle w:val="13"/>
            </w:pPr>
            <w:r>
              <w:t>食品药品监管经费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27.25</w:t>
            </w:r>
          </w:p>
        </w:tc>
        <w:tc>
          <w:tcPr>
            <w:tcW w:w="2835" w:type="dxa"/>
            <w:vAlign w:val="center"/>
          </w:tcPr>
          <w:p>
            <w:pPr>
              <w:pStyle w:val="11"/>
            </w:pPr>
            <w:r>
              <w:t>其中：财政    资金</w:t>
            </w:r>
          </w:p>
        </w:tc>
        <w:tc>
          <w:tcPr>
            <w:tcW w:w="2551" w:type="dxa"/>
            <w:vAlign w:val="center"/>
          </w:tcPr>
          <w:p>
            <w:pPr>
              <w:pStyle w:val="13"/>
            </w:pPr>
            <w:r>
              <w:t>27.25</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用于食品监管相关工作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20%</w:t>
            </w:r>
          </w:p>
        </w:tc>
        <w:tc>
          <w:tcPr>
            <w:tcW w:w="2835" w:type="dxa"/>
            <w:vAlign w:val="center"/>
          </w:tcPr>
          <w:p>
            <w:pPr>
              <w:pStyle w:val="14"/>
            </w:pPr>
            <w:r>
              <w:t>50%</w:t>
            </w:r>
          </w:p>
        </w:tc>
        <w:tc>
          <w:tcPr>
            <w:tcW w:w="2551" w:type="dxa"/>
            <w:vAlign w:val="center"/>
          </w:tcPr>
          <w:p>
            <w:pPr>
              <w:pStyle w:val="14"/>
            </w:pPr>
            <w:r>
              <w:t>70%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1.做好食品药品监管经费专项支出,保障单位业务开展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工作完成率(%)</w:t>
            </w:r>
          </w:p>
        </w:tc>
        <w:tc>
          <w:tcPr>
            <w:tcW w:w="5386" w:type="dxa"/>
            <w:vAlign w:val="center"/>
          </w:tcPr>
          <w:p>
            <w:pPr>
              <w:pStyle w:val="13"/>
            </w:pPr>
            <w:r>
              <w:t>工作完成率(%)</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工作合格率(%)</w:t>
            </w:r>
          </w:p>
        </w:tc>
        <w:tc>
          <w:tcPr>
            <w:tcW w:w="5386" w:type="dxa"/>
            <w:vAlign w:val="center"/>
          </w:tcPr>
          <w:p>
            <w:pPr>
              <w:pStyle w:val="13"/>
            </w:pPr>
            <w:r>
              <w:t>工作合格率(%)</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项目总成本</w:t>
            </w:r>
          </w:p>
        </w:tc>
        <w:tc>
          <w:tcPr>
            <w:tcW w:w="5386" w:type="dxa"/>
            <w:vAlign w:val="center"/>
          </w:tcPr>
          <w:p>
            <w:pPr>
              <w:pStyle w:val="13"/>
            </w:pPr>
            <w:r>
              <w:t>项目总成本</w:t>
            </w:r>
          </w:p>
        </w:tc>
        <w:tc>
          <w:tcPr>
            <w:tcW w:w="2268" w:type="dxa"/>
            <w:vAlign w:val="center"/>
          </w:tcPr>
          <w:p>
            <w:pPr>
              <w:pStyle w:val="13"/>
            </w:pPr>
            <w:r>
              <w:t>≤27.25万元</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完成时限</w:t>
            </w:r>
          </w:p>
        </w:tc>
        <w:tc>
          <w:tcPr>
            <w:tcW w:w="5386" w:type="dxa"/>
            <w:vAlign w:val="center"/>
          </w:tcPr>
          <w:p>
            <w:pPr>
              <w:pStyle w:val="13"/>
            </w:pPr>
            <w:r>
              <w:t>完成时限</w:t>
            </w:r>
          </w:p>
        </w:tc>
        <w:tc>
          <w:tcPr>
            <w:tcW w:w="2268" w:type="dxa"/>
            <w:vAlign w:val="center"/>
          </w:tcPr>
          <w:p>
            <w:pPr>
              <w:pStyle w:val="13"/>
            </w:pPr>
            <w:r>
              <w:t>2025年12月31日</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保障工作正常开展</w:t>
            </w:r>
          </w:p>
        </w:tc>
        <w:tc>
          <w:tcPr>
            <w:tcW w:w="5386" w:type="dxa"/>
            <w:vAlign w:val="center"/>
          </w:tcPr>
          <w:p>
            <w:pPr>
              <w:pStyle w:val="13"/>
            </w:pPr>
            <w:r>
              <w:t>保障工作正常开展</w:t>
            </w:r>
          </w:p>
        </w:tc>
        <w:tc>
          <w:tcPr>
            <w:tcW w:w="2268" w:type="dxa"/>
            <w:vAlign w:val="center"/>
          </w:tcPr>
          <w:p>
            <w:pPr>
              <w:pStyle w:val="13"/>
            </w:pPr>
            <w:r>
              <w:t>保障工作正常开展</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&gt;90%</w:t>
            </w:r>
          </w:p>
        </w:tc>
        <w:tc>
          <w:tcPr>
            <w:tcW w:w="1276" w:type="dxa"/>
            <w:vAlign w:val="center"/>
          </w:tcPr>
          <w:p>
            <w:pPr>
              <w:pStyle w:val="13"/>
            </w:pPr>
            <w:r>
              <w:t>工作计划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82、市场秩序执法绩效目标表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13020025P0066E4100056</w:t>
            </w:r>
          </w:p>
        </w:tc>
        <w:tc>
          <w:tcPr>
            <w:tcW w:w="2835" w:type="dxa"/>
            <w:vAlign w:val="center"/>
          </w:tcPr>
          <w:p>
            <w:pPr>
              <w:pStyle w:val="11"/>
            </w:pPr>
            <w:r>
              <w:t>项目名称</w:t>
            </w:r>
          </w:p>
        </w:tc>
        <w:tc>
          <w:tcPr>
            <w:tcW w:w="6095" w:type="dxa"/>
            <w:gridSpan w:val="3"/>
            <w:vAlign w:val="center"/>
          </w:tcPr>
          <w:p>
            <w:pPr>
              <w:pStyle w:val="13"/>
            </w:pPr>
            <w:r>
              <w:t>市场秩序执法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9.90</w:t>
            </w:r>
          </w:p>
        </w:tc>
        <w:tc>
          <w:tcPr>
            <w:tcW w:w="2835" w:type="dxa"/>
            <w:vAlign w:val="center"/>
          </w:tcPr>
          <w:p>
            <w:pPr>
              <w:pStyle w:val="11"/>
            </w:pPr>
            <w:r>
              <w:t>其中：财政    资金</w:t>
            </w:r>
          </w:p>
        </w:tc>
        <w:tc>
          <w:tcPr>
            <w:tcW w:w="2551" w:type="dxa"/>
            <w:vAlign w:val="center"/>
          </w:tcPr>
          <w:p>
            <w:pPr>
              <w:pStyle w:val="13"/>
            </w:pPr>
            <w:r>
              <w:t>9.90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用于市场秩序执法相关工作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20%</w:t>
            </w:r>
          </w:p>
        </w:tc>
        <w:tc>
          <w:tcPr>
            <w:tcW w:w="2835" w:type="dxa"/>
            <w:vAlign w:val="center"/>
          </w:tcPr>
          <w:p>
            <w:pPr>
              <w:pStyle w:val="14"/>
            </w:pPr>
            <w:r>
              <w:t>50%</w:t>
            </w:r>
          </w:p>
        </w:tc>
        <w:tc>
          <w:tcPr>
            <w:tcW w:w="2551" w:type="dxa"/>
            <w:vAlign w:val="center"/>
          </w:tcPr>
          <w:p>
            <w:pPr>
              <w:pStyle w:val="14"/>
            </w:pPr>
            <w:r>
              <w:t>80%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1.做好市场秩序执法专项支出,保障单位业务开展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工作完成率(%)</w:t>
            </w:r>
          </w:p>
        </w:tc>
        <w:tc>
          <w:tcPr>
            <w:tcW w:w="5386" w:type="dxa"/>
            <w:vAlign w:val="center"/>
          </w:tcPr>
          <w:p>
            <w:pPr>
              <w:pStyle w:val="13"/>
            </w:pPr>
            <w:r>
              <w:t>工作完成率(%)</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工作合格率(%)</w:t>
            </w:r>
          </w:p>
        </w:tc>
        <w:tc>
          <w:tcPr>
            <w:tcW w:w="5386" w:type="dxa"/>
            <w:vAlign w:val="center"/>
          </w:tcPr>
          <w:p>
            <w:pPr>
              <w:pStyle w:val="13"/>
            </w:pPr>
            <w:r>
              <w:t>工作合格率(%)</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项目总成本</w:t>
            </w:r>
          </w:p>
        </w:tc>
        <w:tc>
          <w:tcPr>
            <w:tcW w:w="5386" w:type="dxa"/>
            <w:vAlign w:val="center"/>
          </w:tcPr>
          <w:p>
            <w:pPr>
              <w:pStyle w:val="13"/>
            </w:pPr>
            <w:r>
              <w:t>项目总成本</w:t>
            </w:r>
          </w:p>
        </w:tc>
        <w:tc>
          <w:tcPr>
            <w:tcW w:w="2268" w:type="dxa"/>
            <w:vAlign w:val="center"/>
          </w:tcPr>
          <w:p>
            <w:pPr>
              <w:pStyle w:val="13"/>
            </w:pPr>
            <w:r>
              <w:t>≤9.9万元</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完成时限</w:t>
            </w:r>
          </w:p>
        </w:tc>
        <w:tc>
          <w:tcPr>
            <w:tcW w:w="5386" w:type="dxa"/>
            <w:vAlign w:val="center"/>
          </w:tcPr>
          <w:p>
            <w:pPr>
              <w:pStyle w:val="13"/>
            </w:pPr>
            <w:r>
              <w:t>完成时限</w:t>
            </w:r>
          </w:p>
        </w:tc>
        <w:tc>
          <w:tcPr>
            <w:tcW w:w="2268" w:type="dxa"/>
            <w:vAlign w:val="center"/>
          </w:tcPr>
          <w:p>
            <w:pPr>
              <w:pStyle w:val="13"/>
            </w:pPr>
            <w:r>
              <w:t>2025年12月31日</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保障工作正常开展</w:t>
            </w:r>
          </w:p>
        </w:tc>
        <w:tc>
          <w:tcPr>
            <w:tcW w:w="5386" w:type="dxa"/>
            <w:vAlign w:val="center"/>
          </w:tcPr>
          <w:p>
            <w:pPr>
              <w:pStyle w:val="13"/>
            </w:pPr>
            <w:r>
              <w:t>保障工作正常开展</w:t>
            </w:r>
          </w:p>
        </w:tc>
        <w:tc>
          <w:tcPr>
            <w:tcW w:w="2268" w:type="dxa"/>
            <w:vAlign w:val="center"/>
          </w:tcPr>
          <w:p>
            <w:pPr>
              <w:pStyle w:val="13"/>
            </w:pPr>
            <w:r>
              <w:t>保障工作正常开展</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&gt;90%</w:t>
            </w:r>
          </w:p>
        </w:tc>
        <w:tc>
          <w:tcPr>
            <w:tcW w:w="1276" w:type="dxa"/>
            <w:vAlign w:val="center"/>
          </w:tcPr>
          <w:p>
            <w:pPr>
              <w:pStyle w:val="13"/>
            </w:pPr>
            <w:r>
              <w:t>工作计划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83、市场主体管理绩效目标表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13020025P00462D10004R</w:t>
            </w:r>
          </w:p>
        </w:tc>
        <w:tc>
          <w:tcPr>
            <w:tcW w:w="2835" w:type="dxa"/>
            <w:vAlign w:val="center"/>
          </w:tcPr>
          <w:p>
            <w:pPr>
              <w:pStyle w:val="11"/>
            </w:pPr>
            <w:r>
              <w:t>项目名称</w:t>
            </w:r>
          </w:p>
        </w:tc>
        <w:tc>
          <w:tcPr>
            <w:tcW w:w="6095" w:type="dxa"/>
            <w:gridSpan w:val="3"/>
            <w:vAlign w:val="center"/>
          </w:tcPr>
          <w:p>
            <w:pPr>
              <w:pStyle w:val="13"/>
            </w:pPr>
            <w:r>
              <w:t>市场主体管理</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w:t>
            </w:r>
          </w:p>
        </w:tc>
        <w:tc>
          <w:tcPr>
            <w:tcW w:w="2835" w:type="dxa"/>
            <w:vAlign w:val="center"/>
          </w:tcPr>
          <w:p>
            <w:pPr>
              <w:pStyle w:val="11"/>
            </w:pPr>
            <w:r>
              <w:t>其中：财政    资金</w:t>
            </w:r>
          </w:p>
        </w:tc>
        <w:tc>
          <w:tcPr>
            <w:tcW w:w="2551" w:type="dxa"/>
            <w:vAlign w:val="center"/>
          </w:tcPr>
          <w:p>
            <w:pPr>
              <w:pStyle w:val="13"/>
            </w:pPr>
            <w:r>
              <w:t>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用于市场主体管理工作相关支出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20%</w:t>
            </w:r>
          </w:p>
        </w:tc>
        <w:tc>
          <w:tcPr>
            <w:tcW w:w="2835" w:type="dxa"/>
            <w:vAlign w:val="center"/>
          </w:tcPr>
          <w:p>
            <w:pPr>
              <w:pStyle w:val="14"/>
            </w:pPr>
            <w:r>
              <w:t>50%</w:t>
            </w:r>
          </w:p>
        </w:tc>
        <w:tc>
          <w:tcPr>
            <w:tcW w:w="2551" w:type="dxa"/>
            <w:vAlign w:val="center"/>
          </w:tcPr>
          <w:p>
            <w:pPr>
              <w:pStyle w:val="14"/>
            </w:pPr>
            <w:r>
              <w:t>80%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1.做好市场主体管理专项支出,保障单位业务开展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工作完成率(%)</w:t>
            </w:r>
          </w:p>
        </w:tc>
        <w:tc>
          <w:tcPr>
            <w:tcW w:w="5386" w:type="dxa"/>
            <w:vAlign w:val="center"/>
          </w:tcPr>
          <w:p>
            <w:pPr>
              <w:pStyle w:val="13"/>
            </w:pPr>
            <w:r>
              <w:t>工作完成率(%)</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工作合格率(%)</w:t>
            </w:r>
          </w:p>
        </w:tc>
        <w:tc>
          <w:tcPr>
            <w:tcW w:w="5386" w:type="dxa"/>
            <w:vAlign w:val="center"/>
          </w:tcPr>
          <w:p>
            <w:pPr>
              <w:pStyle w:val="13"/>
            </w:pPr>
            <w:r>
              <w:t>工作合格率(%)</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项目总成本</w:t>
            </w:r>
          </w:p>
        </w:tc>
        <w:tc>
          <w:tcPr>
            <w:tcW w:w="5386" w:type="dxa"/>
            <w:vAlign w:val="center"/>
          </w:tcPr>
          <w:p>
            <w:pPr>
              <w:pStyle w:val="13"/>
            </w:pPr>
            <w:r>
              <w:t>项目总成本</w:t>
            </w:r>
          </w:p>
        </w:tc>
        <w:tc>
          <w:tcPr>
            <w:tcW w:w="2268" w:type="dxa"/>
            <w:vAlign w:val="center"/>
          </w:tcPr>
          <w:p>
            <w:pPr>
              <w:pStyle w:val="13"/>
            </w:pPr>
            <w:r>
              <w:t>≤2万元</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完成时限</w:t>
            </w:r>
          </w:p>
        </w:tc>
        <w:tc>
          <w:tcPr>
            <w:tcW w:w="5386" w:type="dxa"/>
            <w:vAlign w:val="center"/>
          </w:tcPr>
          <w:p>
            <w:pPr>
              <w:pStyle w:val="13"/>
            </w:pPr>
            <w:r>
              <w:t>完成时限</w:t>
            </w:r>
          </w:p>
        </w:tc>
        <w:tc>
          <w:tcPr>
            <w:tcW w:w="2268" w:type="dxa"/>
            <w:vAlign w:val="center"/>
          </w:tcPr>
          <w:p>
            <w:pPr>
              <w:pStyle w:val="13"/>
            </w:pPr>
            <w:r>
              <w:t>2025年12月31日</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保障工作正常开展</w:t>
            </w:r>
          </w:p>
        </w:tc>
        <w:tc>
          <w:tcPr>
            <w:tcW w:w="5386" w:type="dxa"/>
            <w:vAlign w:val="center"/>
          </w:tcPr>
          <w:p>
            <w:pPr>
              <w:pStyle w:val="13"/>
            </w:pPr>
            <w:r>
              <w:t>保障工作正常开展</w:t>
            </w:r>
          </w:p>
        </w:tc>
        <w:tc>
          <w:tcPr>
            <w:tcW w:w="2268" w:type="dxa"/>
            <w:vAlign w:val="center"/>
          </w:tcPr>
          <w:p>
            <w:pPr>
              <w:pStyle w:val="13"/>
            </w:pPr>
            <w:r>
              <w:t>保障工作正常开展</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&gt;90%</w:t>
            </w:r>
          </w:p>
        </w:tc>
        <w:tc>
          <w:tcPr>
            <w:tcW w:w="1276" w:type="dxa"/>
            <w:vAlign w:val="center"/>
          </w:tcPr>
          <w:p>
            <w:pPr>
              <w:pStyle w:val="13"/>
            </w:pPr>
            <w:r>
              <w:t>工作计划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84、信息化建设绩效目标表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13020025P00683310589C</w:t>
            </w:r>
          </w:p>
        </w:tc>
        <w:tc>
          <w:tcPr>
            <w:tcW w:w="2835" w:type="dxa"/>
            <w:vAlign w:val="center"/>
          </w:tcPr>
          <w:p>
            <w:pPr>
              <w:pStyle w:val="11"/>
            </w:pPr>
            <w:r>
              <w:t>项目名称</w:t>
            </w:r>
          </w:p>
        </w:tc>
        <w:tc>
          <w:tcPr>
            <w:tcW w:w="6095" w:type="dxa"/>
            <w:gridSpan w:val="3"/>
            <w:vAlign w:val="center"/>
          </w:tcPr>
          <w:p>
            <w:pPr>
              <w:pStyle w:val="13"/>
            </w:pPr>
            <w:r>
              <w:t>信息化建设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w:t>
            </w:r>
          </w:p>
        </w:tc>
        <w:tc>
          <w:tcPr>
            <w:tcW w:w="2835" w:type="dxa"/>
            <w:vAlign w:val="center"/>
          </w:tcPr>
          <w:p>
            <w:pPr>
              <w:pStyle w:val="11"/>
            </w:pPr>
            <w:r>
              <w:t>其中：财政    资金</w:t>
            </w:r>
          </w:p>
        </w:tc>
        <w:tc>
          <w:tcPr>
            <w:tcW w:w="2551" w:type="dxa"/>
            <w:vAlign w:val="center"/>
          </w:tcPr>
          <w:p>
            <w:pPr>
              <w:pStyle w:val="13"/>
            </w:pPr>
            <w:r>
              <w:t>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用于信息化建设相关支出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20%</w:t>
            </w:r>
          </w:p>
        </w:tc>
        <w:tc>
          <w:tcPr>
            <w:tcW w:w="2835" w:type="dxa"/>
            <w:vAlign w:val="center"/>
          </w:tcPr>
          <w:p>
            <w:pPr>
              <w:pStyle w:val="14"/>
            </w:pPr>
            <w:r>
              <w:t>50%</w:t>
            </w:r>
          </w:p>
        </w:tc>
        <w:tc>
          <w:tcPr>
            <w:tcW w:w="2551" w:type="dxa"/>
            <w:vAlign w:val="center"/>
          </w:tcPr>
          <w:p>
            <w:pPr>
              <w:pStyle w:val="14"/>
            </w:pPr>
            <w:r>
              <w:t>80%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1.做好信息化建设专项支出工作,保障单位相关业务开展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工作完成率(%)</w:t>
            </w:r>
          </w:p>
        </w:tc>
        <w:tc>
          <w:tcPr>
            <w:tcW w:w="5386" w:type="dxa"/>
            <w:vAlign w:val="center"/>
          </w:tcPr>
          <w:p>
            <w:pPr>
              <w:pStyle w:val="13"/>
            </w:pPr>
            <w:r>
              <w:t>工作完成率(%)</w:t>
            </w:r>
          </w:p>
        </w:tc>
        <w:tc>
          <w:tcPr>
            <w:tcW w:w="2268" w:type="dxa"/>
            <w:vAlign w:val="center"/>
          </w:tcPr>
          <w:p>
            <w:pPr>
              <w:pStyle w:val="13"/>
            </w:pPr>
            <w:r>
              <w:t>100%</w:t>
            </w:r>
          </w:p>
        </w:tc>
        <w:tc>
          <w:tcPr>
            <w:tcW w:w="1276" w:type="dxa"/>
            <w:vAlign w:val="center"/>
          </w:tcPr>
          <w:p>
            <w:pPr>
              <w:pStyle w:val="13"/>
            </w:pPr>
            <w:r>
              <w:t>工作计划</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工作合格率(%)</w:t>
            </w:r>
          </w:p>
        </w:tc>
        <w:tc>
          <w:tcPr>
            <w:tcW w:w="5386" w:type="dxa"/>
            <w:vAlign w:val="center"/>
          </w:tcPr>
          <w:p>
            <w:pPr>
              <w:pStyle w:val="13"/>
            </w:pPr>
            <w:r>
              <w:t>工作合格率(%)</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项目总成本</w:t>
            </w:r>
          </w:p>
        </w:tc>
        <w:tc>
          <w:tcPr>
            <w:tcW w:w="5386" w:type="dxa"/>
            <w:vAlign w:val="center"/>
          </w:tcPr>
          <w:p>
            <w:pPr>
              <w:pStyle w:val="13"/>
            </w:pPr>
            <w:r>
              <w:t>项目总成本</w:t>
            </w:r>
          </w:p>
        </w:tc>
        <w:tc>
          <w:tcPr>
            <w:tcW w:w="2268" w:type="dxa"/>
            <w:vAlign w:val="center"/>
          </w:tcPr>
          <w:p>
            <w:pPr>
              <w:pStyle w:val="13"/>
            </w:pPr>
            <w:r>
              <w:t>≤5万元</w:t>
            </w:r>
          </w:p>
        </w:tc>
        <w:tc>
          <w:tcPr>
            <w:tcW w:w="1276" w:type="dxa"/>
            <w:vAlign w:val="center"/>
          </w:tcPr>
          <w:p>
            <w:pPr>
              <w:pStyle w:val="13"/>
            </w:pPr>
            <w:r>
              <w:t>工作计划</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完成时限</w:t>
            </w:r>
          </w:p>
        </w:tc>
        <w:tc>
          <w:tcPr>
            <w:tcW w:w="5386" w:type="dxa"/>
            <w:vAlign w:val="center"/>
          </w:tcPr>
          <w:p>
            <w:pPr>
              <w:pStyle w:val="13"/>
            </w:pPr>
            <w:r>
              <w:t>完成时限</w:t>
            </w:r>
          </w:p>
        </w:tc>
        <w:tc>
          <w:tcPr>
            <w:tcW w:w="2268" w:type="dxa"/>
            <w:vAlign w:val="center"/>
          </w:tcPr>
          <w:p>
            <w:pPr>
              <w:pStyle w:val="13"/>
            </w:pPr>
            <w:r>
              <w:t>2025年12月31日</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保障工作正常开展</w:t>
            </w:r>
          </w:p>
        </w:tc>
        <w:tc>
          <w:tcPr>
            <w:tcW w:w="5386" w:type="dxa"/>
            <w:vAlign w:val="center"/>
          </w:tcPr>
          <w:p>
            <w:pPr>
              <w:pStyle w:val="13"/>
            </w:pPr>
            <w:r>
              <w:t>保障工作正常开展</w:t>
            </w:r>
          </w:p>
        </w:tc>
        <w:tc>
          <w:tcPr>
            <w:tcW w:w="2268" w:type="dxa"/>
            <w:vAlign w:val="center"/>
          </w:tcPr>
          <w:p>
            <w:pPr>
              <w:pStyle w:val="13"/>
            </w:pPr>
            <w:r>
              <w:t>保障工作正常开展</w:t>
            </w:r>
          </w:p>
        </w:tc>
        <w:tc>
          <w:tcPr>
            <w:tcW w:w="1276" w:type="dxa"/>
            <w:vAlign w:val="center"/>
          </w:tcPr>
          <w:p>
            <w:pPr>
              <w:pStyle w:val="13"/>
            </w:pPr>
            <w:r>
              <w:t>工作计划</w:t>
            </w:r>
          </w:p>
        </w:tc>
      </w:tr>
      <w:tr>
        <w:tblPrEx>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&gt;90%</w:t>
            </w:r>
          </w:p>
        </w:tc>
        <w:tc>
          <w:tcPr>
            <w:tcW w:w="1276" w:type="dxa"/>
            <w:vAlign w:val="center"/>
          </w:tcPr>
          <w:p>
            <w:pPr>
              <w:pStyle w:val="13"/>
            </w:pPr>
            <w:r>
              <w:t>工作计划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85、行政管理事务支出绩效目标表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13020025P00684113885Y</w:t>
            </w:r>
          </w:p>
        </w:tc>
        <w:tc>
          <w:tcPr>
            <w:tcW w:w="2835" w:type="dxa"/>
            <w:vAlign w:val="center"/>
          </w:tcPr>
          <w:p>
            <w:pPr>
              <w:pStyle w:val="11"/>
            </w:pPr>
            <w:r>
              <w:t>项目名称</w:t>
            </w:r>
          </w:p>
        </w:tc>
        <w:tc>
          <w:tcPr>
            <w:tcW w:w="6095" w:type="dxa"/>
            <w:gridSpan w:val="3"/>
            <w:vAlign w:val="center"/>
          </w:tcPr>
          <w:p>
            <w:pPr>
              <w:pStyle w:val="13"/>
            </w:pPr>
            <w:r>
              <w:t>行政管理事务支出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18.84</w:t>
            </w:r>
          </w:p>
        </w:tc>
        <w:tc>
          <w:tcPr>
            <w:tcW w:w="2835" w:type="dxa"/>
            <w:vAlign w:val="center"/>
          </w:tcPr>
          <w:p>
            <w:pPr>
              <w:pStyle w:val="11"/>
            </w:pPr>
            <w:r>
              <w:t>其中：财政    资金</w:t>
            </w:r>
          </w:p>
        </w:tc>
        <w:tc>
          <w:tcPr>
            <w:tcW w:w="2551" w:type="dxa"/>
            <w:vAlign w:val="center"/>
          </w:tcPr>
          <w:p>
            <w:pPr>
              <w:pStyle w:val="13"/>
            </w:pPr>
            <w:r>
              <w:t>18.84</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用于行政管理事务相关支出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20%</w:t>
            </w:r>
          </w:p>
        </w:tc>
        <w:tc>
          <w:tcPr>
            <w:tcW w:w="2835" w:type="dxa"/>
            <w:vAlign w:val="center"/>
          </w:tcPr>
          <w:p>
            <w:pPr>
              <w:pStyle w:val="14"/>
            </w:pPr>
            <w:r>
              <w:t>50%</w:t>
            </w:r>
          </w:p>
        </w:tc>
        <w:tc>
          <w:tcPr>
            <w:tcW w:w="2551" w:type="dxa"/>
            <w:vAlign w:val="center"/>
          </w:tcPr>
          <w:p>
            <w:pPr>
              <w:pStyle w:val="14"/>
            </w:pPr>
            <w:r>
              <w:t>80%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1.做好行政管理事务支出专项支出,保障单位业务开展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工作完成率(%)</w:t>
            </w:r>
          </w:p>
        </w:tc>
        <w:tc>
          <w:tcPr>
            <w:tcW w:w="5386" w:type="dxa"/>
            <w:vAlign w:val="center"/>
          </w:tcPr>
          <w:p>
            <w:pPr>
              <w:pStyle w:val="13"/>
            </w:pPr>
            <w:r>
              <w:t>工作完成率(%)</w:t>
            </w:r>
          </w:p>
        </w:tc>
        <w:tc>
          <w:tcPr>
            <w:tcW w:w="2268" w:type="dxa"/>
            <w:vAlign w:val="center"/>
          </w:tcPr>
          <w:p>
            <w:pPr>
              <w:pStyle w:val="13"/>
            </w:pPr>
            <w:r>
              <w:t>100%</w:t>
            </w:r>
          </w:p>
        </w:tc>
        <w:tc>
          <w:tcPr>
            <w:tcW w:w="1276" w:type="dxa"/>
            <w:vAlign w:val="center"/>
          </w:tcPr>
          <w:p>
            <w:pPr>
              <w:pStyle w:val="13"/>
            </w:pPr>
            <w:r>
              <w:t>工作计划</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工作合格率(%)</w:t>
            </w:r>
          </w:p>
        </w:tc>
        <w:tc>
          <w:tcPr>
            <w:tcW w:w="5386" w:type="dxa"/>
            <w:vAlign w:val="center"/>
          </w:tcPr>
          <w:p>
            <w:pPr>
              <w:pStyle w:val="13"/>
            </w:pPr>
            <w:r>
              <w:t>工作合格率(%)</w:t>
            </w:r>
          </w:p>
        </w:tc>
        <w:tc>
          <w:tcPr>
            <w:tcW w:w="2268" w:type="dxa"/>
            <w:vAlign w:val="center"/>
          </w:tcPr>
          <w:p>
            <w:pPr>
              <w:pStyle w:val="13"/>
            </w:pPr>
            <w:r>
              <w:t>100%</w:t>
            </w:r>
          </w:p>
        </w:tc>
        <w:tc>
          <w:tcPr>
            <w:tcW w:w="1276" w:type="dxa"/>
            <w:vAlign w:val="center"/>
          </w:tcPr>
          <w:p>
            <w:pPr>
              <w:pStyle w:val="13"/>
            </w:pPr>
            <w:r>
              <w:t>工作计划</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项目总成本</w:t>
            </w:r>
          </w:p>
        </w:tc>
        <w:tc>
          <w:tcPr>
            <w:tcW w:w="5386" w:type="dxa"/>
            <w:vAlign w:val="center"/>
          </w:tcPr>
          <w:p>
            <w:pPr>
              <w:pStyle w:val="13"/>
            </w:pPr>
            <w:r>
              <w:t>项目总成本</w:t>
            </w:r>
          </w:p>
        </w:tc>
        <w:tc>
          <w:tcPr>
            <w:tcW w:w="2268" w:type="dxa"/>
            <w:vAlign w:val="center"/>
          </w:tcPr>
          <w:p>
            <w:pPr>
              <w:pStyle w:val="13"/>
            </w:pPr>
            <w:r>
              <w:t>≤18.84万元</w:t>
            </w:r>
          </w:p>
        </w:tc>
        <w:tc>
          <w:tcPr>
            <w:tcW w:w="1276" w:type="dxa"/>
            <w:vAlign w:val="center"/>
          </w:tcPr>
          <w:p>
            <w:pPr>
              <w:pStyle w:val="13"/>
            </w:pPr>
            <w:r>
              <w:t>工作计划</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完成时限</w:t>
            </w:r>
          </w:p>
        </w:tc>
        <w:tc>
          <w:tcPr>
            <w:tcW w:w="5386" w:type="dxa"/>
            <w:vAlign w:val="center"/>
          </w:tcPr>
          <w:p>
            <w:pPr>
              <w:pStyle w:val="13"/>
            </w:pPr>
            <w:r>
              <w:t>完成时限</w:t>
            </w:r>
          </w:p>
        </w:tc>
        <w:tc>
          <w:tcPr>
            <w:tcW w:w="2268" w:type="dxa"/>
            <w:vAlign w:val="center"/>
          </w:tcPr>
          <w:p>
            <w:pPr>
              <w:pStyle w:val="13"/>
            </w:pPr>
            <w:r>
              <w:t>2025年12月31日</w:t>
            </w:r>
          </w:p>
        </w:tc>
        <w:tc>
          <w:tcPr>
            <w:tcW w:w="1276" w:type="dxa"/>
            <w:vAlign w:val="center"/>
          </w:tcPr>
          <w:p>
            <w:pPr>
              <w:pStyle w:val="13"/>
            </w:pPr>
            <w:r>
              <w:t>工作计划</w:t>
            </w:r>
          </w:p>
        </w:tc>
      </w:tr>
      <w:tr>
        <w:tblPrEx>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保障工作正常开展</w:t>
            </w:r>
          </w:p>
        </w:tc>
        <w:tc>
          <w:tcPr>
            <w:tcW w:w="5386" w:type="dxa"/>
            <w:vAlign w:val="center"/>
          </w:tcPr>
          <w:p>
            <w:pPr>
              <w:pStyle w:val="13"/>
            </w:pPr>
            <w:r>
              <w:t>保障工作正常开展</w:t>
            </w:r>
          </w:p>
        </w:tc>
        <w:tc>
          <w:tcPr>
            <w:tcW w:w="2268" w:type="dxa"/>
            <w:vAlign w:val="center"/>
          </w:tcPr>
          <w:p>
            <w:pPr>
              <w:pStyle w:val="13"/>
            </w:pPr>
            <w:r>
              <w:t>保障工作正常开展</w:t>
            </w:r>
          </w:p>
        </w:tc>
        <w:tc>
          <w:tcPr>
            <w:tcW w:w="1276" w:type="dxa"/>
            <w:vAlign w:val="center"/>
          </w:tcPr>
          <w:p>
            <w:pPr>
              <w:pStyle w:val="13"/>
            </w:pPr>
            <w:r>
              <w:t>工作计划</w:t>
            </w:r>
          </w:p>
        </w:tc>
      </w:tr>
      <w:tr>
        <w:tblPrEx>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&gt;90%</w:t>
            </w:r>
          </w:p>
        </w:tc>
        <w:tc>
          <w:tcPr>
            <w:tcW w:w="1276" w:type="dxa"/>
            <w:vAlign w:val="center"/>
          </w:tcPr>
          <w:p>
            <w:pPr>
              <w:pStyle w:val="13"/>
            </w:pPr>
            <w:r>
              <w:t>工作计划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86、药品事务绩效目标表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13020025P00XX8210005W</w:t>
            </w:r>
          </w:p>
        </w:tc>
        <w:tc>
          <w:tcPr>
            <w:tcW w:w="2835" w:type="dxa"/>
            <w:vAlign w:val="center"/>
          </w:tcPr>
          <w:p>
            <w:pPr>
              <w:pStyle w:val="11"/>
            </w:pPr>
            <w:r>
              <w:t>项目名称</w:t>
            </w:r>
          </w:p>
        </w:tc>
        <w:tc>
          <w:tcPr>
            <w:tcW w:w="6095" w:type="dxa"/>
            <w:gridSpan w:val="3"/>
            <w:vAlign w:val="center"/>
          </w:tcPr>
          <w:p>
            <w:pPr>
              <w:pStyle w:val="13"/>
            </w:pPr>
            <w:r>
              <w:t>药品事务</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w:t>
            </w:r>
          </w:p>
        </w:tc>
        <w:tc>
          <w:tcPr>
            <w:tcW w:w="2835" w:type="dxa"/>
            <w:vAlign w:val="center"/>
          </w:tcPr>
          <w:p>
            <w:pPr>
              <w:pStyle w:val="11"/>
            </w:pPr>
            <w:r>
              <w:t>其中：财政    资金</w:t>
            </w:r>
          </w:p>
        </w:tc>
        <w:tc>
          <w:tcPr>
            <w:tcW w:w="2551" w:type="dxa"/>
            <w:vAlign w:val="center"/>
          </w:tcPr>
          <w:p>
            <w:pPr>
              <w:pStyle w:val="13"/>
            </w:pPr>
            <w:r>
              <w:t>1.00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用于药品事务相关支出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20%</w:t>
            </w:r>
          </w:p>
        </w:tc>
        <w:tc>
          <w:tcPr>
            <w:tcW w:w="2835" w:type="dxa"/>
            <w:vAlign w:val="center"/>
          </w:tcPr>
          <w:p>
            <w:pPr>
              <w:pStyle w:val="14"/>
            </w:pPr>
            <w:r>
              <w:t>50%</w:t>
            </w:r>
          </w:p>
        </w:tc>
        <w:tc>
          <w:tcPr>
            <w:tcW w:w="2551" w:type="dxa"/>
            <w:vAlign w:val="center"/>
          </w:tcPr>
          <w:p>
            <w:pPr>
              <w:pStyle w:val="14"/>
            </w:pPr>
            <w:r>
              <w:t>80%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1.做好药品事务专项支出,保障单位业务开展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工作完成率(%)</w:t>
            </w:r>
          </w:p>
        </w:tc>
        <w:tc>
          <w:tcPr>
            <w:tcW w:w="5386" w:type="dxa"/>
            <w:vAlign w:val="center"/>
          </w:tcPr>
          <w:p>
            <w:pPr>
              <w:pStyle w:val="13"/>
            </w:pPr>
            <w:r>
              <w:t>工作完成率(%)</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工作合格率(%)</w:t>
            </w:r>
          </w:p>
        </w:tc>
        <w:tc>
          <w:tcPr>
            <w:tcW w:w="5386" w:type="dxa"/>
            <w:vAlign w:val="center"/>
          </w:tcPr>
          <w:p>
            <w:pPr>
              <w:pStyle w:val="13"/>
            </w:pPr>
            <w:r>
              <w:t>工作合格率(%)</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项目总成本</w:t>
            </w:r>
          </w:p>
        </w:tc>
        <w:tc>
          <w:tcPr>
            <w:tcW w:w="5386" w:type="dxa"/>
            <w:vAlign w:val="center"/>
          </w:tcPr>
          <w:p>
            <w:pPr>
              <w:pStyle w:val="13"/>
            </w:pPr>
            <w:r>
              <w:t>项目总成本</w:t>
            </w:r>
          </w:p>
        </w:tc>
        <w:tc>
          <w:tcPr>
            <w:tcW w:w="2268" w:type="dxa"/>
            <w:vAlign w:val="center"/>
          </w:tcPr>
          <w:p>
            <w:pPr>
              <w:pStyle w:val="13"/>
            </w:pPr>
            <w:r>
              <w:t>≤1万元</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完成时限</w:t>
            </w:r>
          </w:p>
        </w:tc>
        <w:tc>
          <w:tcPr>
            <w:tcW w:w="5386" w:type="dxa"/>
            <w:vAlign w:val="center"/>
          </w:tcPr>
          <w:p>
            <w:pPr>
              <w:pStyle w:val="13"/>
            </w:pPr>
            <w:r>
              <w:t>完成时限</w:t>
            </w:r>
          </w:p>
        </w:tc>
        <w:tc>
          <w:tcPr>
            <w:tcW w:w="2268" w:type="dxa"/>
            <w:vAlign w:val="center"/>
          </w:tcPr>
          <w:p>
            <w:pPr>
              <w:pStyle w:val="13"/>
            </w:pPr>
            <w:r>
              <w:t>2025年12月31日</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保障工作正常开展</w:t>
            </w:r>
          </w:p>
        </w:tc>
        <w:tc>
          <w:tcPr>
            <w:tcW w:w="5386" w:type="dxa"/>
            <w:vAlign w:val="center"/>
          </w:tcPr>
          <w:p>
            <w:pPr>
              <w:pStyle w:val="13"/>
            </w:pPr>
            <w:r>
              <w:t>保障工作正常开展</w:t>
            </w:r>
          </w:p>
        </w:tc>
        <w:tc>
          <w:tcPr>
            <w:tcW w:w="2268" w:type="dxa"/>
            <w:vAlign w:val="center"/>
          </w:tcPr>
          <w:p>
            <w:pPr>
              <w:pStyle w:val="13"/>
            </w:pPr>
            <w:r>
              <w:t>保障工作正常开展</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&gt;90%</w:t>
            </w:r>
          </w:p>
        </w:tc>
        <w:tc>
          <w:tcPr>
            <w:tcW w:w="1276" w:type="dxa"/>
            <w:vAlign w:val="center"/>
          </w:tcPr>
          <w:p>
            <w:pPr>
              <w:pStyle w:val="13"/>
            </w:pPr>
            <w:r>
              <w:t>工作计划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87、质量安全监管绩效目标表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13020025P00CTNN10004W</w:t>
            </w:r>
          </w:p>
        </w:tc>
        <w:tc>
          <w:tcPr>
            <w:tcW w:w="2835" w:type="dxa"/>
            <w:vAlign w:val="center"/>
          </w:tcPr>
          <w:p>
            <w:pPr>
              <w:pStyle w:val="11"/>
            </w:pPr>
            <w:r>
              <w:t>项目名称</w:t>
            </w:r>
          </w:p>
        </w:tc>
        <w:tc>
          <w:tcPr>
            <w:tcW w:w="6095" w:type="dxa"/>
            <w:gridSpan w:val="3"/>
            <w:vAlign w:val="center"/>
          </w:tcPr>
          <w:p>
            <w:pPr>
              <w:pStyle w:val="13"/>
            </w:pPr>
            <w:r>
              <w:t>质量安全监管</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w:t>
            </w:r>
          </w:p>
        </w:tc>
        <w:tc>
          <w:tcPr>
            <w:tcW w:w="2835" w:type="dxa"/>
            <w:vAlign w:val="center"/>
          </w:tcPr>
          <w:p>
            <w:pPr>
              <w:pStyle w:val="11"/>
            </w:pPr>
            <w:r>
              <w:t>其中：财政    资金</w:t>
            </w:r>
          </w:p>
        </w:tc>
        <w:tc>
          <w:tcPr>
            <w:tcW w:w="2551" w:type="dxa"/>
            <w:vAlign w:val="center"/>
          </w:tcPr>
          <w:p>
            <w:pPr>
              <w:pStyle w:val="13"/>
            </w:pPr>
            <w:r>
              <w:t>1.00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用于质量安全监管工作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20%</w:t>
            </w:r>
          </w:p>
        </w:tc>
        <w:tc>
          <w:tcPr>
            <w:tcW w:w="2835" w:type="dxa"/>
            <w:vAlign w:val="center"/>
          </w:tcPr>
          <w:p>
            <w:pPr>
              <w:pStyle w:val="14"/>
            </w:pPr>
            <w:r>
              <w:t>50%</w:t>
            </w:r>
          </w:p>
        </w:tc>
        <w:tc>
          <w:tcPr>
            <w:tcW w:w="2551" w:type="dxa"/>
            <w:vAlign w:val="center"/>
          </w:tcPr>
          <w:p>
            <w:pPr>
              <w:pStyle w:val="14"/>
            </w:pPr>
            <w:r>
              <w:t>80%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1.做好质量安全监管专项支出,保障单位业务开展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工作完成率(%)</w:t>
            </w:r>
          </w:p>
        </w:tc>
        <w:tc>
          <w:tcPr>
            <w:tcW w:w="5386" w:type="dxa"/>
            <w:vAlign w:val="center"/>
          </w:tcPr>
          <w:p>
            <w:pPr>
              <w:pStyle w:val="13"/>
            </w:pPr>
            <w:r>
              <w:t>工作完成率(%)</w:t>
            </w:r>
          </w:p>
        </w:tc>
        <w:tc>
          <w:tcPr>
            <w:tcW w:w="2268" w:type="dxa"/>
            <w:vAlign w:val="center"/>
          </w:tcPr>
          <w:p>
            <w:pPr>
              <w:pStyle w:val="13"/>
            </w:pPr>
            <w:r>
              <w:t>100%</w:t>
            </w:r>
          </w:p>
        </w:tc>
        <w:tc>
          <w:tcPr>
            <w:tcW w:w="1276" w:type="dxa"/>
            <w:vAlign w:val="center"/>
          </w:tcPr>
          <w:p>
            <w:pPr>
              <w:pStyle w:val="13"/>
            </w:pPr>
            <w:r>
              <w:t>工作计划</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工作合格率(%)</w:t>
            </w:r>
          </w:p>
        </w:tc>
        <w:tc>
          <w:tcPr>
            <w:tcW w:w="5386" w:type="dxa"/>
            <w:vAlign w:val="center"/>
          </w:tcPr>
          <w:p>
            <w:pPr>
              <w:pStyle w:val="13"/>
            </w:pPr>
            <w:r>
              <w:t>工作合格率(%)</w:t>
            </w:r>
          </w:p>
        </w:tc>
        <w:tc>
          <w:tcPr>
            <w:tcW w:w="2268" w:type="dxa"/>
            <w:vAlign w:val="center"/>
          </w:tcPr>
          <w:p>
            <w:pPr>
              <w:pStyle w:val="13"/>
            </w:pPr>
            <w:r>
              <w:t>100%</w:t>
            </w:r>
          </w:p>
        </w:tc>
        <w:tc>
          <w:tcPr>
            <w:tcW w:w="1276" w:type="dxa"/>
            <w:vAlign w:val="center"/>
          </w:tcPr>
          <w:p>
            <w:pPr>
              <w:pStyle w:val="13"/>
            </w:pPr>
            <w:r>
              <w:t>工作计划</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项目总成本</w:t>
            </w:r>
          </w:p>
        </w:tc>
        <w:tc>
          <w:tcPr>
            <w:tcW w:w="5386" w:type="dxa"/>
            <w:vAlign w:val="center"/>
          </w:tcPr>
          <w:p>
            <w:pPr>
              <w:pStyle w:val="13"/>
            </w:pPr>
            <w:r>
              <w:t>项目总成本</w:t>
            </w:r>
          </w:p>
        </w:tc>
        <w:tc>
          <w:tcPr>
            <w:tcW w:w="2268" w:type="dxa"/>
            <w:vAlign w:val="center"/>
          </w:tcPr>
          <w:p>
            <w:pPr>
              <w:pStyle w:val="13"/>
            </w:pPr>
            <w:r>
              <w:t>≤1万元</w:t>
            </w:r>
          </w:p>
        </w:tc>
        <w:tc>
          <w:tcPr>
            <w:tcW w:w="1276" w:type="dxa"/>
            <w:vAlign w:val="center"/>
          </w:tcPr>
          <w:p>
            <w:pPr>
              <w:pStyle w:val="13"/>
            </w:pPr>
            <w:r>
              <w:t>工作计划</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完成时限</w:t>
            </w:r>
          </w:p>
        </w:tc>
        <w:tc>
          <w:tcPr>
            <w:tcW w:w="5386" w:type="dxa"/>
            <w:vAlign w:val="center"/>
          </w:tcPr>
          <w:p>
            <w:pPr>
              <w:pStyle w:val="13"/>
            </w:pPr>
            <w:r>
              <w:t>完成时限</w:t>
            </w:r>
          </w:p>
        </w:tc>
        <w:tc>
          <w:tcPr>
            <w:tcW w:w="2268" w:type="dxa"/>
            <w:vAlign w:val="center"/>
          </w:tcPr>
          <w:p>
            <w:pPr>
              <w:pStyle w:val="13"/>
            </w:pPr>
            <w:r>
              <w:t>2025年12月31日</w:t>
            </w:r>
          </w:p>
        </w:tc>
        <w:tc>
          <w:tcPr>
            <w:tcW w:w="1276" w:type="dxa"/>
            <w:vAlign w:val="center"/>
          </w:tcPr>
          <w:p>
            <w:pPr>
              <w:pStyle w:val="13"/>
            </w:pPr>
            <w:r>
              <w:t>工作计划</w:t>
            </w:r>
          </w:p>
        </w:tc>
      </w:tr>
      <w:tr>
        <w:tblPrEx>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保障工作正常开展</w:t>
            </w:r>
          </w:p>
        </w:tc>
        <w:tc>
          <w:tcPr>
            <w:tcW w:w="5386" w:type="dxa"/>
            <w:vAlign w:val="center"/>
          </w:tcPr>
          <w:p>
            <w:pPr>
              <w:pStyle w:val="13"/>
            </w:pPr>
            <w:r>
              <w:t>保障工作正常开展</w:t>
            </w:r>
          </w:p>
        </w:tc>
        <w:tc>
          <w:tcPr>
            <w:tcW w:w="2268" w:type="dxa"/>
            <w:vAlign w:val="center"/>
          </w:tcPr>
          <w:p>
            <w:pPr>
              <w:pStyle w:val="13"/>
            </w:pPr>
            <w:r>
              <w:t>保障工作正常开展</w:t>
            </w:r>
          </w:p>
        </w:tc>
        <w:tc>
          <w:tcPr>
            <w:tcW w:w="1276" w:type="dxa"/>
            <w:vAlign w:val="center"/>
          </w:tcPr>
          <w:p>
            <w:pPr>
              <w:pStyle w:val="13"/>
            </w:pPr>
            <w:r>
              <w:t>工作计划</w:t>
            </w:r>
          </w:p>
        </w:tc>
      </w:tr>
      <w:tr>
        <w:tblPrEx>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&gt;90%</w:t>
            </w:r>
          </w:p>
        </w:tc>
        <w:tc>
          <w:tcPr>
            <w:tcW w:w="1276" w:type="dxa"/>
            <w:vAlign w:val="center"/>
          </w:tcPr>
          <w:p>
            <w:pPr>
              <w:pStyle w:val="13"/>
            </w:pPr>
            <w:r>
              <w:t>工作计划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88、质量基础绩效目标表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13020025P004E4210006Y</w:t>
            </w:r>
          </w:p>
        </w:tc>
        <w:tc>
          <w:tcPr>
            <w:tcW w:w="2835" w:type="dxa"/>
            <w:vAlign w:val="center"/>
          </w:tcPr>
          <w:p>
            <w:pPr>
              <w:pStyle w:val="11"/>
            </w:pPr>
            <w:r>
              <w:t>项目名称</w:t>
            </w:r>
          </w:p>
        </w:tc>
        <w:tc>
          <w:tcPr>
            <w:tcW w:w="6095" w:type="dxa"/>
            <w:gridSpan w:val="3"/>
            <w:vAlign w:val="center"/>
          </w:tcPr>
          <w:p>
            <w:pPr>
              <w:pStyle w:val="13"/>
            </w:pPr>
            <w:r>
              <w:t>质量基础</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w:t>
            </w:r>
          </w:p>
        </w:tc>
        <w:tc>
          <w:tcPr>
            <w:tcW w:w="2835" w:type="dxa"/>
            <w:vAlign w:val="center"/>
          </w:tcPr>
          <w:p>
            <w:pPr>
              <w:pStyle w:val="11"/>
            </w:pPr>
            <w:r>
              <w:t>其中：财政    资金</w:t>
            </w:r>
          </w:p>
        </w:tc>
        <w:tc>
          <w:tcPr>
            <w:tcW w:w="2551" w:type="dxa"/>
            <w:vAlign w:val="center"/>
          </w:tcPr>
          <w:p>
            <w:pPr>
              <w:pStyle w:val="13"/>
            </w:pPr>
            <w:r>
              <w:t>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用于质量基础相关工作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20%</w:t>
            </w:r>
          </w:p>
        </w:tc>
        <w:tc>
          <w:tcPr>
            <w:tcW w:w="2835" w:type="dxa"/>
            <w:vAlign w:val="center"/>
          </w:tcPr>
          <w:p>
            <w:pPr>
              <w:pStyle w:val="14"/>
            </w:pPr>
            <w:r>
              <w:t>50%</w:t>
            </w:r>
          </w:p>
        </w:tc>
        <w:tc>
          <w:tcPr>
            <w:tcW w:w="2551" w:type="dxa"/>
            <w:vAlign w:val="center"/>
          </w:tcPr>
          <w:p>
            <w:pPr>
              <w:pStyle w:val="14"/>
            </w:pPr>
            <w:r>
              <w:t>80%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1.做好质量基础专项支出,保障单位业务开展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工作完成率(%)</w:t>
            </w:r>
          </w:p>
        </w:tc>
        <w:tc>
          <w:tcPr>
            <w:tcW w:w="5386" w:type="dxa"/>
            <w:vAlign w:val="center"/>
          </w:tcPr>
          <w:p>
            <w:pPr>
              <w:pStyle w:val="13"/>
            </w:pPr>
            <w:r>
              <w:t>工作完成率(%)</w:t>
            </w:r>
          </w:p>
        </w:tc>
        <w:tc>
          <w:tcPr>
            <w:tcW w:w="2268" w:type="dxa"/>
            <w:vAlign w:val="center"/>
          </w:tcPr>
          <w:p>
            <w:pPr>
              <w:pStyle w:val="13"/>
            </w:pPr>
            <w:r>
              <w:t>100%</w:t>
            </w:r>
          </w:p>
        </w:tc>
        <w:tc>
          <w:tcPr>
            <w:tcW w:w="1276" w:type="dxa"/>
            <w:vAlign w:val="center"/>
          </w:tcPr>
          <w:p>
            <w:pPr>
              <w:pStyle w:val="13"/>
            </w:pPr>
            <w:r>
              <w:t>工作计划</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工作合格率(%)</w:t>
            </w:r>
          </w:p>
        </w:tc>
        <w:tc>
          <w:tcPr>
            <w:tcW w:w="5386" w:type="dxa"/>
            <w:vAlign w:val="center"/>
          </w:tcPr>
          <w:p>
            <w:pPr>
              <w:pStyle w:val="13"/>
            </w:pPr>
            <w:r>
              <w:t>工作合格率(%)</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项目总成本</w:t>
            </w:r>
          </w:p>
        </w:tc>
        <w:tc>
          <w:tcPr>
            <w:tcW w:w="5386" w:type="dxa"/>
            <w:vAlign w:val="center"/>
          </w:tcPr>
          <w:p>
            <w:pPr>
              <w:pStyle w:val="13"/>
            </w:pPr>
            <w:r>
              <w:t>项目总成本</w:t>
            </w:r>
          </w:p>
        </w:tc>
        <w:tc>
          <w:tcPr>
            <w:tcW w:w="2268" w:type="dxa"/>
            <w:vAlign w:val="center"/>
          </w:tcPr>
          <w:p>
            <w:pPr>
              <w:pStyle w:val="13"/>
            </w:pPr>
            <w:r>
              <w:t>≤2万元</w:t>
            </w:r>
          </w:p>
        </w:tc>
        <w:tc>
          <w:tcPr>
            <w:tcW w:w="1276" w:type="dxa"/>
            <w:vAlign w:val="center"/>
          </w:tcPr>
          <w:p>
            <w:pPr>
              <w:pStyle w:val="13"/>
            </w:pPr>
            <w:r>
              <w:t>工作计划</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完成时限</w:t>
            </w:r>
          </w:p>
        </w:tc>
        <w:tc>
          <w:tcPr>
            <w:tcW w:w="5386" w:type="dxa"/>
            <w:vAlign w:val="center"/>
          </w:tcPr>
          <w:p>
            <w:pPr>
              <w:pStyle w:val="13"/>
            </w:pPr>
            <w:r>
              <w:t>完成时限</w:t>
            </w:r>
          </w:p>
        </w:tc>
        <w:tc>
          <w:tcPr>
            <w:tcW w:w="2268" w:type="dxa"/>
            <w:vAlign w:val="center"/>
          </w:tcPr>
          <w:p>
            <w:pPr>
              <w:pStyle w:val="13"/>
            </w:pPr>
            <w:r>
              <w:t>2025年12月31日</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保障工作正常开展</w:t>
            </w:r>
          </w:p>
        </w:tc>
        <w:tc>
          <w:tcPr>
            <w:tcW w:w="5386" w:type="dxa"/>
            <w:vAlign w:val="center"/>
          </w:tcPr>
          <w:p>
            <w:pPr>
              <w:pStyle w:val="13"/>
            </w:pPr>
            <w:r>
              <w:t>保障工作正常开展</w:t>
            </w:r>
          </w:p>
        </w:tc>
        <w:tc>
          <w:tcPr>
            <w:tcW w:w="2268" w:type="dxa"/>
            <w:vAlign w:val="center"/>
          </w:tcPr>
          <w:p>
            <w:pPr>
              <w:pStyle w:val="13"/>
            </w:pPr>
            <w:r>
              <w:t>保障工作正常开展</w:t>
            </w:r>
          </w:p>
        </w:tc>
        <w:tc>
          <w:tcPr>
            <w:tcW w:w="1276" w:type="dxa"/>
            <w:vAlign w:val="center"/>
          </w:tcPr>
          <w:p>
            <w:pPr>
              <w:pStyle w:val="13"/>
            </w:pPr>
            <w:r>
              <w:t>工作计划</w:t>
            </w:r>
          </w:p>
        </w:tc>
      </w:tr>
      <w:tr>
        <w:tblPrEx>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&gt;90%</w:t>
            </w:r>
          </w:p>
        </w:tc>
        <w:tc>
          <w:tcPr>
            <w:tcW w:w="1276" w:type="dxa"/>
            <w:vAlign w:val="center"/>
          </w:tcPr>
          <w:p>
            <w:pPr>
              <w:pStyle w:val="13"/>
            </w:pPr>
            <w:r>
              <w:t>工作计划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89、2025年省级市场监管补助经费绩效目标表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13020025P00779310003F</w:t>
            </w:r>
          </w:p>
        </w:tc>
        <w:tc>
          <w:tcPr>
            <w:tcW w:w="2835" w:type="dxa"/>
            <w:vAlign w:val="center"/>
          </w:tcPr>
          <w:p>
            <w:pPr>
              <w:pStyle w:val="11"/>
            </w:pPr>
            <w:r>
              <w:t>项目名称</w:t>
            </w:r>
          </w:p>
        </w:tc>
        <w:tc>
          <w:tcPr>
            <w:tcW w:w="6095" w:type="dxa"/>
            <w:gridSpan w:val="3"/>
            <w:vAlign w:val="center"/>
          </w:tcPr>
          <w:p>
            <w:pPr>
              <w:pStyle w:val="13"/>
            </w:pPr>
            <w:r>
              <w:t>2025年省级市场监管补助经费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9.00</w:t>
            </w:r>
          </w:p>
        </w:tc>
        <w:tc>
          <w:tcPr>
            <w:tcW w:w="2835" w:type="dxa"/>
            <w:vAlign w:val="center"/>
          </w:tcPr>
          <w:p>
            <w:pPr>
              <w:pStyle w:val="11"/>
            </w:pPr>
            <w:r>
              <w:t>其中：财政    资金</w:t>
            </w:r>
          </w:p>
        </w:tc>
        <w:tc>
          <w:tcPr>
            <w:tcW w:w="2551" w:type="dxa"/>
            <w:vAlign w:val="center"/>
          </w:tcPr>
          <w:p>
            <w:pPr>
              <w:pStyle w:val="13"/>
            </w:pPr>
            <w:r>
              <w:t>9.00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用于市场监管相关支出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1.做好市场监管专项支出,保障单位业务开展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工作完成率(%)</w:t>
            </w:r>
          </w:p>
        </w:tc>
        <w:tc>
          <w:tcPr>
            <w:tcW w:w="5386" w:type="dxa"/>
            <w:vAlign w:val="center"/>
          </w:tcPr>
          <w:p>
            <w:pPr>
              <w:pStyle w:val="13"/>
            </w:pPr>
            <w:r>
              <w:t>工作完成率(%)</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工作合格率(%)</w:t>
            </w:r>
          </w:p>
        </w:tc>
        <w:tc>
          <w:tcPr>
            <w:tcW w:w="5386" w:type="dxa"/>
            <w:vAlign w:val="center"/>
          </w:tcPr>
          <w:p>
            <w:pPr>
              <w:pStyle w:val="13"/>
            </w:pPr>
            <w:r>
              <w:t>工作合格率(%)</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项目总成本</w:t>
            </w:r>
          </w:p>
        </w:tc>
        <w:tc>
          <w:tcPr>
            <w:tcW w:w="5386" w:type="dxa"/>
            <w:vAlign w:val="center"/>
          </w:tcPr>
          <w:p>
            <w:pPr>
              <w:pStyle w:val="13"/>
            </w:pPr>
            <w:r>
              <w:t>项目总成本</w:t>
            </w:r>
          </w:p>
        </w:tc>
        <w:tc>
          <w:tcPr>
            <w:tcW w:w="2268" w:type="dxa"/>
            <w:vAlign w:val="center"/>
          </w:tcPr>
          <w:p>
            <w:pPr>
              <w:pStyle w:val="13"/>
            </w:pPr>
            <w:r>
              <w:t>≤9万元</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完成时限</w:t>
            </w:r>
          </w:p>
        </w:tc>
        <w:tc>
          <w:tcPr>
            <w:tcW w:w="5386" w:type="dxa"/>
            <w:vAlign w:val="center"/>
          </w:tcPr>
          <w:p>
            <w:pPr>
              <w:pStyle w:val="13"/>
            </w:pPr>
            <w:r>
              <w:t>完成时限</w:t>
            </w:r>
          </w:p>
        </w:tc>
        <w:tc>
          <w:tcPr>
            <w:tcW w:w="2268" w:type="dxa"/>
            <w:vAlign w:val="center"/>
          </w:tcPr>
          <w:p>
            <w:pPr>
              <w:pStyle w:val="13"/>
            </w:pPr>
            <w:r>
              <w:t>2025年12月31日</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保障工作正常开展</w:t>
            </w:r>
          </w:p>
        </w:tc>
        <w:tc>
          <w:tcPr>
            <w:tcW w:w="5386" w:type="dxa"/>
            <w:vAlign w:val="center"/>
          </w:tcPr>
          <w:p>
            <w:pPr>
              <w:pStyle w:val="13"/>
            </w:pPr>
            <w:r>
              <w:t>保障工作正常开展</w:t>
            </w:r>
          </w:p>
        </w:tc>
        <w:tc>
          <w:tcPr>
            <w:tcW w:w="2268" w:type="dxa"/>
            <w:vAlign w:val="center"/>
          </w:tcPr>
          <w:p>
            <w:pPr>
              <w:pStyle w:val="13"/>
            </w:pPr>
            <w:r>
              <w:t>保障工作正常开展</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&gt;90%</w:t>
            </w:r>
          </w:p>
        </w:tc>
        <w:tc>
          <w:tcPr>
            <w:tcW w:w="1276" w:type="dxa"/>
            <w:vAlign w:val="center"/>
          </w:tcPr>
          <w:p>
            <w:pPr>
              <w:pStyle w:val="13"/>
            </w:pPr>
            <w:r>
              <w:t>工作计划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90、食品安全抽检经费绩效目标表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13020025P00756210003L</w:t>
            </w:r>
          </w:p>
        </w:tc>
        <w:tc>
          <w:tcPr>
            <w:tcW w:w="2835" w:type="dxa"/>
            <w:vAlign w:val="center"/>
          </w:tcPr>
          <w:p>
            <w:pPr>
              <w:pStyle w:val="11"/>
            </w:pPr>
            <w:r>
              <w:t>项目名称</w:t>
            </w:r>
          </w:p>
        </w:tc>
        <w:tc>
          <w:tcPr>
            <w:tcW w:w="6095" w:type="dxa"/>
            <w:gridSpan w:val="3"/>
            <w:vAlign w:val="center"/>
          </w:tcPr>
          <w:p>
            <w:pPr>
              <w:pStyle w:val="13"/>
            </w:pPr>
            <w:r>
              <w:t>食品安全抽检经费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4.82</w:t>
            </w:r>
          </w:p>
        </w:tc>
        <w:tc>
          <w:tcPr>
            <w:tcW w:w="2835" w:type="dxa"/>
            <w:vAlign w:val="center"/>
          </w:tcPr>
          <w:p>
            <w:pPr>
              <w:pStyle w:val="11"/>
            </w:pPr>
            <w:r>
              <w:t>其中：财政    资金</w:t>
            </w:r>
          </w:p>
        </w:tc>
        <w:tc>
          <w:tcPr>
            <w:tcW w:w="2551" w:type="dxa"/>
            <w:vAlign w:val="center"/>
          </w:tcPr>
          <w:p>
            <w:pPr>
              <w:pStyle w:val="13"/>
            </w:pPr>
            <w:r>
              <w:t>4.82</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食品安全抽检经费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20%</w:t>
            </w:r>
          </w:p>
        </w:tc>
        <w:tc>
          <w:tcPr>
            <w:tcW w:w="2835" w:type="dxa"/>
            <w:vAlign w:val="center"/>
          </w:tcPr>
          <w:p>
            <w:pPr>
              <w:pStyle w:val="14"/>
            </w:pPr>
            <w:r>
              <w:t>50%</w:t>
            </w:r>
          </w:p>
        </w:tc>
        <w:tc>
          <w:tcPr>
            <w:tcW w:w="2551" w:type="dxa"/>
            <w:vAlign w:val="center"/>
          </w:tcPr>
          <w:p>
            <w:pPr>
              <w:pStyle w:val="14"/>
            </w:pPr>
            <w:r>
              <w:t>80%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1.做好食品安全抽检专项支出,保障单位业务开展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食品抽检批次</w:t>
            </w:r>
          </w:p>
        </w:tc>
        <w:tc>
          <w:tcPr>
            <w:tcW w:w="5386" w:type="dxa"/>
            <w:vAlign w:val="center"/>
          </w:tcPr>
          <w:p>
            <w:pPr>
              <w:pStyle w:val="13"/>
            </w:pPr>
            <w:r>
              <w:t>食品抽检批次</w:t>
            </w:r>
          </w:p>
        </w:tc>
        <w:tc>
          <w:tcPr>
            <w:tcW w:w="2268" w:type="dxa"/>
            <w:vAlign w:val="center"/>
          </w:tcPr>
          <w:p>
            <w:pPr>
              <w:pStyle w:val="13"/>
            </w:pPr>
            <w:r>
              <w:t>50次</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工作合格率(%)</w:t>
            </w:r>
          </w:p>
        </w:tc>
        <w:tc>
          <w:tcPr>
            <w:tcW w:w="5386" w:type="dxa"/>
            <w:vAlign w:val="center"/>
          </w:tcPr>
          <w:p>
            <w:pPr>
              <w:pStyle w:val="13"/>
            </w:pPr>
            <w:r>
              <w:t>工作合格率(%)</w:t>
            </w:r>
          </w:p>
        </w:tc>
        <w:tc>
          <w:tcPr>
            <w:tcW w:w="2268" w:type="dxa"/>
            <w:vAlign w:val="center"/>
          </w:tcPr>
          <w:p>
            <w:pPr>
              <w:pStyle w:val="13"/>
            </w:pPr>
            <w:r>
              <w:t>100%</w:t>
            </w:r>
          </w:p>
        </w:tc>
        <w:tc>
          <w:tcPr>
            <w:tcW w:w="1276" w:type="dxa"/>
            <w:vAlign w:val="center"/>
          </w:tcPr>
          <w:p>
            <w:pPr>
              <w:pStyle w:val="13"/>
            </w:pPr>
            <w:r>
              <w:t>工作计划</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项目总成本</w:t>
            </w:r>
          </w:p>
        </w:tc>
        <w:tc>
          <w:tcPr>
            <w:tcW w:w="5386" w:type="dxa"/>
            <w:vAlign w:val="center"/>
          </w:tcPr>
          <w:p>
            <w:pPr>
              <w:pStyle w:val="13"/>
            </w:pPr>
            <w:r>
              <w:t>项目总成本</w:t>
            </w:r>
          </w:p>
        </w:tc>
        <w:tc>
          <w:tcPr>
            <w:tcW w:w="2268" w:type="dxa"/>
            <w:vAlign w:val="center"/>
          </w:tcPr>
          <w:p>
            <w:pPr>
              <w:pStyle w:val="13"/>
            </w:pPr>
            <w:r>
              <w:t>≤4.82万元</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完成时限</w:t>
            </w:r>
          </w:p>
        </w:tc>
        <w:tc>
          <w:tcPr>
            <w:tcW w:w="5386" w:type="dxa"/>
            <w:vAlign w:val="center"/>
          </w:tcPr>
          <w:p>
            <w:pPr>
              <w:pStyle w:val="13"/>
            </w:pPr>
            <w:r>
              <w:t>完成时限</w:t>
            </w:r>
          </w:p>
        </w:tc>
        <w:tc>
          <w:tcPr>
            <w:tcW w:w="2268" w:type="dxa"/>
            <w:vAlign w:val="center"/>
          </w:tcPr>
          <w:p>
            <w:pPr>
              <w:pStyle w:val="13"/>
            </w:pPr>
            <w:r>
              <w:t>2025年12月31日</w:t>
            </w:r>
          </w:p>
        </w:tc>
        <w:tc>
          <w:tcPr>
            <w:tcW w:w="1276" w:type="dxa"/>
            <w:vAlign w:val="center"/>
          </w:tcPr>
          <w:p>
            <w:pPr>
              <w:pStyle w:val="13"/>
            </w:pPr>
            <w:r>
              <w:t>工作计划</w:t>
            </w:r>
          </w:p>
        </w:tc>
      </w:tr>
      <w:tr>
        <w:tblPrEx>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食品安全工作开展率（%）</w:t>
            </w:r>
          </w:p>
          <w:p>
            <w:pPr>
              <w:pStyle w:val="13"/>
            </w:pPr>
          </w:p>
        </w:tc>
        <w:tc>
          <w:tcPr>
            <w:tcW w:w="5386" w:type="dxa"/>
            <w:vAlign w:val="center"/>
          </w:tcPr>
          <w:p>
            <w:pPr>
              <w:pStyle w:val="13"/>
            </w:pPr>
            <w:r>
              <w:t>食品安全工作开展率（%）</w:t>
            </w:r>
          </w:p>
        </w:tc>
        <w:tc>
          <w:tcPr>
            <w:tcW w:w="2268" w:type="dxa"/>
            <w:vAlign w:val="center"/>
          </w:tcPr>
          <w:p>
            <w:pPr>
              <w:pStyle w:val="13"/>
            </w:pPr>
            <w:r>
              <w:t>≥90%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&gt;90%</w:t>
            </w:r>
          </w:p>
        </w:tc>
        <w:tc>
          <w:tcPr>
            <w:tcW w:w="1276" w:type="dxa"/>
            <w:vAlign w:val="center"/>
          </w:tcPr>
          <w:p>
            <w:pPr>
              <w:pStyle w:val="13"/>
            </w:pPr>
            <w:r>
              <w:t>工作计划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91、市场监管经费绩效目标表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13020025P004NT210004L</w:t>
            </w:r>
          </w:p>
        </w:tc>
        <w:tc>
          <w:tcPr>
            <w:tcW w:w="2835" w:type="dxa"/>
            <w:vAlign w:val="center"/>
          </w:tcPr>
          <w:p>
            <w:pPr>
              <w:pStyle w:val="11"/>
            </w:pPr>
            <w:r>
              <w:t>项目名称</w:t>
            </w:r>
          </w:p>
        </w:tc>
        <w:tc>
          <w:tcPr>
            <w:tcW w:w="6095" w:type="dxa"/>
            <w:gridSpan w:val="3"/>
            <w:vAlign w:val="center"/>
          </w:tcPr>
          <w:p>
            <w:pPr>
              <w:pStyle w:val="13"/>
            </w:pPr>
            <w:r>
              <w:t>市场监管经费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9.00</w:t>
            </w:r>
          </w:p>
        </w:tc>
        <w:tc>
          <w:tcPr>
            <w:tcW w:w="2835" w:type="dxa"/>
            <w:vAlign w:val="center"/>
          </w:tcPr>
          <w:p>
            <w:pPr>
              <w:pStyle w:val="11"/>
            </w:pPr>
            <w:r>
              <w:t>其中：财政    资金</w:t>
            </w:r>
          </w:p>
        </w:tc>
        <w:tc>
          <w:tcPr>
            <w:tcW w:w="2551" w:type="dxa"/>
            <w:vAlign w:val="center"/>
          </w:tcPr>
          <w:p>
            <w:pPr>
              <w:pStyle w:val="13"/>
            </w:pPr>
            <w:r>
              <w:t>9.00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市场监管费用，单位运转经费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20%</w:t>
            </w:r>
          </w:p>
        </w:tc>
        <w:tc>
          <w:tcPr>
            <w:tcW w:w="2835" w:type="dxa"/>
            <w:vAlign w:val="center"/>
          </w:tcPr>
          <w:p>
            <w:pPr>
              <w:pStyle w:val="14"/>
            </w:pPr>
            <w:r>
              <w:t>40%</w:t>
            </w:r>
          </w:p>
        </w:tc>
        <w:tc>
          <w:tcPr>
            <w:tcW w:w="2551" w:type="dxa"/>
            <w:vAlign w:val="center"/>
          </w:tcPr>
          <w:p>
            <w:pPr>
              <w:pStyle w:val="14"/>
            </w:pPr>
            <w:r>
              <w:t>60%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1.保障单位正常运转，按要求完成工作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检测数量</w:t>
            </w:r>
          </w:p>
        </w:tc>
        <w:tc>
          <w:tcPr>
            <w:tcW w:w="5386" w:type="dxa"/>
            <w:vAlign w:val="center"/>
          </w:tcPr>
          <w:p>
            <w:pPr>
              <w:pStyle w:val="13"/>
            </w:pPr>
            <w:r>
              <w:t>检测数量</w:t>
            </w:r>
          </w:p>
        </w:tc>
        <w:tc>
          <w:tcPr>
            <w:tcW w:w="2268" w:type="dxa"/>
            <w:vAlign w:val="center"/>
          </w:tcPr>
          <w:p>
            <w:pPr>
              <w:pStyle w:val="13"/>
            </w:pPr>
            <w:r>
              <w:t>抽检预计40批次</w:t>
            </w:r>
          </w:p>
        </w:tc>
        <w:tc>
          <w:tcPr>
            <w:tcW w:w="1276" w:type="dxa"/>
            <w:vAlign w:val="center"/>
          </w:tcPr>
          <w:p>
            <w:pPr>
              <w:pStyle w:val="13"/>
            </w:pPr>
            <w: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质量合格情况</w:t>
            </w:r>
          </w:p>
        </w:tc>
        <w:tc>
          <w:tcPr>
            <w:tcW w:w="5386" w:type="dxa"/>
            <w:vAlign w:val="center"/>
          </w:tcPr>
          <w:p>
            <w:pPr>
              <w:pStyle w:val="13"/>
            </w:pPr>
            <w:r>
              <w:t>质量合格情况</w:t>
            </w:r>
          </w:p>
        </w:tc>
        <w:tc>
          <w:tcPr>
            <w:tcW w:w="2268" w:type="dxa"/>
            <w:vAlign w:val="center"/>
          </w:tcPr>
          <w:p>
            <w:pPr>
              <w:pStyle w:val="13"/>
            </w:pPr>
            <w:r>
              <w:t>合格</w:t>
            </w:r>
          </w:p>
        </w:tc>
        <w:tc>
          <w:tcPr>
            <w:tcW w:w="1276" w:type="dxa"/>
            <w:vAlign w:val="center"/>
          </w:tcPr>
          <w:p>
            <w:pPr>
              <w:pStyle w:val="13"/>
            </w:pPr>
            <w: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按期完成率</w:t>
            </w:r>
          </w:p>
        </w:tc>
        <w:tc>
          <w:tcPr>
            <w:tcW w:w="5386" w:type="dxa"/>
            <w:vAlign w:val="center"/>
          </w:tcPr>
          <w:p>
            <w:pPr>
              <w:pStyle w:val="13"/>
            </w:pPr>
            <w:r>
              <w:t>按期完成率</w:t>
            </w:r>
          </w:p>
        </w:tc>
        <w:tc>
          <w:tcPr>
            <w:tcW w:w="2268" w:type="dxa"/>
            <w:vAlign w:val="center"/>
          </w:tcPr>
          <w:p>
            <w:pPr>
              <w:pStyle w:val="13"/>
            </w:pPr>
            <w:r>
              <w:t>≥98%</w:t>
            </w:r>
          </w:p>
        </w:tc>
        <w:tc>
          <w:tcPr>
            <w:tcW w:w="1276" w:type="dxa"/>
            <w:vAlign w:val="center"/>
          </w:tcPr>
          <w:p>
            <w:pPr>
              <w:pStyle w:val="13"/>
            </w:pPr>
            <w: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资金成本</w:t>
            </w:r>
          </w:p>
        </w:tc>
        <w:tc>
          <w:tcPr>
            <w:tcW w:w="5386" w:type="dxa"/>
            <w:vAlign w:val="center"/>
          </w:tcPr>
          <w:p>
            <w:pPr>
              <w:pStyle w:val="13"/>
            </w:pPr>
            <w:r>
              <w:t>资金成本</w:t>
            </w:r>
          </w:p>
        </w:tc>
        <w:tc>
          <w:tcPr>
            <w:tcW w:w="2268" w:type="dxa"/>
            <w:vAlign w:val="center"/>
          </w:tcPr>
          <w:p>
            <w:pPr>
              <w:pStyle w:val="13"/>
            </w:pPr>
            <w:r>
              <w:t>≤9万元</w:t>
            </w:r>
          </w:p>
        </w:tc>
        <w:tc>
          <w:tcPr>
            <w:tcW w:w="1276" w:type="dxa"/>
            <w:vAlign w:val="center"/>
          </w:tcPr>
          <w:p>
            <w:pPr>
              <w:pStyle w:val="13"/>
            </w:pPr>
            <w: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资金的使用效率</w:t>
            </w:r>
          </w:p>
        </w:tc>
        <w:tc>
          <w:tcPr>
            <w:tcW w:w="5386" w:type="dxa"/>
            <w:vAlign w:val="center"/>
          </w:tcPr>
          <w:p>
            <w:pPr>
              <w:pStyle w:val="13"/>
            </w:pPr>
            <w:r>
              <w:t>资金的使用效率</w:t>
            </w:r>
          </w:p>
        </w:tc>
        <w:tc>
          <w:tcPr>
            <w:tcW w:w="2268" w:type="dxa"/>
            <w:vAlign w:val="center"/>
          </w:tcPr>
          <w:p>
            <w:pPr>
              <w:pStyle w:val="13"/>
            </w:pPr>
            <w:r>
              <w:t>≥98%</w:t>
            </w:r>
          </w:p>
        </w:tc>
        <w:tc>
          <w:tcPr>
            <w:tcW w:w="1276" w:type="dxa"/>
            <w:vAlign w:val="center"/>
          </w:tcPr>
          <w:p>
            <w:pPr>
              <w:pStyle w:val="13"/>
            </w:pPr>
            <w: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日常监管工作</w:t>
            </w:r>
          </w:p>
        </w:tc>
        <w:tc>
          <w:tcPr>
            <w:tcW w:w="5386" w:type="dxa"/>
            <w:vAlign w:val="center"/>
          </w:tcPr>
          <w:p>
            <w:pPr>
              <w:pStyle w:val="13"/>
            </w:pPr>
            <w:r>
              <w:t>日常监管工作</w:t>
            </w:r>
          </w:p>
        </w:tc>
        <w:tc>
          <w:tcPr>
            <w:tcW w:w="2268" w:type="dxa"/>
            <w:vAlign w:val="center"/>
          </w:tcPr>
          <w:p>
            <w:pPr>
              <w:pStyle w:val="13"/>
            </w:pPr>
            <w:r>
              <w:t>日常工作</w:t>
            </w:r>
          </w:p>
        </w:tc>
        <w:tc>
          <w:tcPr>
            <w:tcW w:w="1276" w:type="dxa"/>
            <w:vAlign w:val="center"/>
          </w:tcPr>
          <w:p>
            <w:pPr>
              <w:pStyle w:val="13"/>
            </w:pPr>
            <w: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生态效益指标</w:t>
            </w:r>
          </w:p>
        </w:tc>
        <w:tc>
          <w:tcPr>
            <w:tcW w:w="5386" w:type="dxa"/>
            <w:vAlign w:val="center"/>
          </w:tcPr>
          <w:p>
            <w:pPr>
              <w:pStyle w:val="13"/>
            </w:pPr>
            <w:r>
              <w:t>生态效益指标</w:t>
            </w:r>
          </w:p>
        </w:tc>
        <w:tc>
          <w:tcPr>
            <w:tcW w:w="2268" w:type="dxa"/>
            <w:vAlign w:val="center"/>
          </w:tcPr>
          <w:p>
            <w:pPr>
              <w:pStyle w:val="13"/>
            </w:pPr>
            <w:r>
              <w:t>≥90%</w:t>
            </w:r>
          </w:p>
        </w:tc>
        <w:tc>
          <w:tcPr>
            <w:tcW w:w="1276" w:type="dxa"/>
            <w:vAlign w:val="center"/>
          </w:tcPr>
          <w:p>
            <w:pPr>
              <w:pStyle w:val="13"/>
            </w:pPr>
            <w: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综合利用率</w:t>
            </w:r>
          </w:p>
        </w:tc>
        <w:tc>
          <w:tcPr>
            <w:tcW w:w="5386" w:type="dxa"/>
            <w:vAlign w:val="center"/>
          </w:tcPr>
          <w:p>
            <w:pPr>
              <w:pStyle w:val="13"/>
            </w:pPr>
            <w:r>
              <w:t>综合利用率</w:t>
            </w:r>
          </w:p>
        </w:tc>
        <w:tc>
          <w:tcPr>
            <w:tcW w:w="2268" w:type="dxa"/>
            <w:vAlign w:val="center"/>
          </w:tcPr>
          <w:p>
            <w:pPr>
              <w:pStyle w:val="13"/>
            </w:pPr>
            <w:r>
              <w:t>≥90%</w:t>
            </w:r>
          </w:p>
        </w:tc>
        <w:tc>
          <w:tcPr>
            <w:tcW w:w="1276" w:type="dxa"/>
            <w:vAlign w:val="center"/>
          </w:tcPr>
          <w:p>
            <w:pPr>
              <w:pStyle w:val="13"/>
            </w:pPr>
            <w: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群众满意数量占总数的比例。</w:t>
            </w:r>
          </w:p>
        </w:tc>
        <w:tc>
          <w:tcPr>
            <w:tcW w:w="2268" w:type="dxa"/>
            <w:vAlign w:val="center"/>
          </w:tcPr>
          <w:p>
            <w:pPr>
              <w:pStyle w:val="13"/>
            </w:pPr>
            <w:r>
              <w:t>≥98%</w:t>
            </w:r>
          </w:p>
        </w:tc>
        <w:tc>
          <w:tcPr>
            <w:tcW w:w="1276" w:type="dxa"/>
            <w:vAlign w:val="center"/>
          </w:tcPr>
          <w:p>
            <w:pPr>
              <w:pStyle w:val="13"/>
            </w:pPr>
            <w:r>
              <w:t>年初预算</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92、维修费绩效目标表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13020025P006X84100049</w:t>
            </w:r>
          </w:p>
        </w:tc>
        <w:tc>
          <w:tcPr>
            <w:tcW w:w="2835" w:type="dxa"/>
            <w:vAlign w:val="center"/>
          </w:tcPr>
          <w:p>
            <w:pPr>
              <w:pStyle w:val="11"/>
            </w:pPr>
            <w:r>
              <w:t>项目名称</w:t>
            </w:r>
          </w:p>
        </w:tc>
        <w:tc>
          <w:tcPr>
            <w:tcW w:w="6095" w:type="dxa"/>
            <w:gridSpan w:val="3"/>
            <w:vAlign w:val="center"/>
          </w:tcPr>
          <w:p>
            <w:pPr>
              <w:pStyle w:val="13"/>
            </w:pPr>
            <w:r>
              <w:t>维修费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w:t>
            </w:r>
          </w:p>
        </w:tc>
        <w:tc>
          <w:tcPr>
            <w:tcW w:w="2835" w:type="dxa"/>
            <w:vAlign w:val="center"/>
          </w:tcPr>
          <w:p>
            <w:pPr>
              <w:pStyle w:val="11"/>
            </w:pPr>
            <w:r>
              <w:t>其中：财政    资金</w:t>
            </w:r>
          </w:p>
        </w:tc>
        <w:tc>
          <w:tcPr>
            <w:tcW w:w="2551" w:type="dxa"/>
            <w:vAlign w:val="center"/>
          </w:tcPr>
          <w:p>
            <w:pPr>
              <w:pStyle w:val="13"/>
            </w:pPr>
            <w:r>
              <w:t>1.00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办公楼维修修缮费用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20%</w:t>
            </w:r>
          </w:p>
        </w:tc>
        <w:tc>
          <w:tcPr>
            <w:tcW w:w="2835" w:type="dxa"/>
            <w:vAlign w:val="center"/>
          </w:tcPr>
          <w:p>
            <w:pPr>
              <w:pStyle w:val="14"/>
            </w:pPr>
            <w:r>
              <w:t>40%</w:t>
            </w:r>
          </w:p>
        </w:tc>
        <w:tc>
          <w:tcPr>
            <w:tcW w:w="2551" w:type="dxa"/>
            <w:vAlign w:val="center"/>
          </w:tcPr>
          <w:p>
            <w:pPr>
              <w:pStyle w:val="14"/>
            </w:pPr>
            <w:r>
              <w:t>60%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1.保障单位正常运转，按要求完成工作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设备维护、房屋维修数量</w:t>
            </w:r>
          </w:p>
        </w:tc>
        <w:tc>
          <w:tcPr>
            <w:tcW w:w="5386" w:type="dxa"/>
            <w:vAlign w:val="center"/>
          </w:tcPr>
          <w:p>
            <w:pPr>
              <w:pStyle w:val="13"/>
            </w:pPr>
            <w:r>
              <w:t>设备维护、房屋维修数量</w:t>
            </w:r>
          </w:p>
        </w:tc>
        <w:tc>
          <w:tcPr>
            <w:tcW w:w="2268" w:type="dxa"/>
            <w:vAlign w:val="center"/>
          </w:tcPr>
          <w:p>
            <w:pPr>
              <w:pStyle w:val="13"/>
            </w:pPr>
            <w:r>
              <w:t>办公楼老化定期维护</w:t>
            </w:r>
          </w:p>
        </w:tc>
        <w:tc>
          <w:tcPr>
            <w:tcW w:w="1276" w:type="dxa"/>
            <w:vAlign w:val="center"/>
          </w:tcPr>
          <w:p>
            <w:pPr>
              <w:pStyle w:val="13"/>
            </w:pPr>
            <w: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合格率</w:t>
            </w:r>
          </w:p>
        </w:tc>
        <w:tc>
          <w:tcPr>
            <w:tcW w:w="5386" w:type="dxa"/>
            <w:vAlign w:val="center"/>
          </w:tcPr>
          <w:p>
            <w:pPr>
              <w:pStyle w:val="13"/>
            </w:pPr>
            <w:r>
              <w:t>合格率</w:t>
            </w:r>
          </w:p>
        </w:tc>
        <w:tc>
          <w:tcPr>
            <w:tcW w:w="2268" w:type="dxa"/>
            <w:vAlign w:val="center"/>
          </w:tcPr>
          <w:p>
            <w:pPr>
              <w:pStyle w:val="13"/>
            </w:pPr>
            <w:r>
              <w:t>≥90%</w:t>
            </w:r>
          </w:p>
        </w:tc>
        <w:tc>
          <w:tcPr>
            <w:tcW w:w="1276" w:type="dxa"/>
            <w:vAlign w:val="center"/>
          </w:tcPr>
          <w:p>
            <w:pPr>
              <w:pStyle w:val="13"/>
            </w:pPr>
            <w: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工作完成的时效</w:t>
            </w:r>
          </w:p>
        </w:tc>
        <w:tc>
          <w:tcPr>
            <w:tcW w:w="5386" w:type="dxa"/>
            <w:vAlign w:val="center"/>
          </w:tcPr>
          <w:p>
            <w:pPr>
              <w:pStyle w:val="13"/>
            </w:pPr>
            <w:r>
              <w:t>工作完成所用的时间情况</w:t>
            </w:r>
            <w:r>
              <w:tab/>
            </w:r>
          </w:p>
        </w:tc>
        <w:tc>
          <w:tcPr>
            <w:tcW w:w="2268" w:type="dxa"/>
            <w:vAlign w:val="center"/>
          </w:tcPr>
          <w:p>
            <w:pPr>
              <w:pStyle w:val="13"/>
            </w:pPr>
            <w:r>
              <w:t>2025年12月31日</w:t>
            </w:r>
          </w:p>
        </w:tc>
        <w:tc>
          <w:tcPr>
            <w:tcW w:w="1276" w:type="dxa"/>
            <w:vAlign w:val="center"/>
          </w:tcPr>
          <w:p>
            <w:pPr>
              <w:pStyle w:val="13"/>
            </w:pPr>
            <w: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项目总成本</w:t>
            </w:r>
          </w:p>
        </w:tc>
        <w:tc>
          <w:tcPr>
            <w:tcW w:w="5386" w:type="dxa"/>
            <w:vAlign w:val="center"/>
          </w:tcPr>
          <w:p>
            <w:pPr>
              <w:pStyle w:val="13"/>
            </w:pPr>
            <w:r>
              <w:t>项目总成本</w:t>
            </w:r>
          </w:p>
        </w:tc>
        <w:tc>
          <w:tcPr>
            <w:tcW w:w="2268" w:type="dxa"/>
            <w:vAlign w:val="center"/>
          </w:tcPr>
          <w:p>
            <w:pPr>
              <w:pStyle w:val="13"/>
            </w:pPr>
            <w:r>
              <w:t>1万元</w:t>
            </w:r>
          </w:p>
        </w:tc>
        <w:tc>
          <w:tcPr>
            <w:tcW w:w="1276" w:type="dxa"/>
            <w:vAlign w:val="center"/>
          </w:tcPr>
          <w:p>
            <w:pPr>
              <w:pStyle w:val="13"/>
            </w:pPr>
            <w: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成本利用率</w:t>
            </w:r>
          </w:p>
        </w:tc>
        <w:tc>
          <w:tcPr>
            <w:tcW w:w="5386" w:type="dxa"/>
            <w:vAlign w:val="center"/>
          </w:tcPr>
          <w:p>
            <w:pPr>
              <w:pStyle w:val="13"/>
            </w:pPr>
            <w:r>
              <w:t>成本利用率</w:t>
            </w:r>
          </w:p>
        </w:tc>
        <w:tc>
          <w:tcPr>
            <w:tcW w:w="2268" w:type="dxa"/>
            <w:vAlign w:val="center"/>
          </w:tcPr>
          <w:p>
            <w:pPr>
              <w:pStyle w:val="13"/>
            </w:pPr>
            <w:r>
              <w:t>≥90%</w:t>
            </w:r>
          </w:p>
        </w:tc>
        <w:tc>
          <w:tcPr>
            <w:tcW w:w="1276" w:type="dxa"/>
            <w:vAlign w:val="center"/>
          </w:tcPr>
          <w:p>
            <w:pPr>
              <w:pStyle w:val="13"/>
            </w:pPr>
            <w: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日常监管工作</w:t>
            </w:r>
          </w:p>
        </w:tc>
        <w:tc>
          <w:tcPr>
            <w:tcW w:w="5386" w:type="dxa"/>
            <w:vAlign w:val="center"/>
          </w:tcPr>
          <w:p>
            <w:pPr>
              <w:pStyle w:val="13"/>
            </w:pPr>
            <w:r>
              <w:t>日常监管工作</w:t>
            </w:r>
          </w:p>
        </w:tc>
        <w:tc>
          <w:tcPr>
            <w:tcW w:w="2268" w:type="dxa"/>
            <w:vAlign w:val="center"/>
          </w:tcPr>
          <w:p>
            <w:pPr>
              <w:pStyle w:val="13"/>
            </w:pPr>
            <w:r>
              <w:t>日常工作</w:t>
            </w:r>
          </w:p>
        </w:tc>
        <w:tc>
          <w:tcPr>
            <w:tcW w:w="1276" w:type="dxa"/>
            <w:vAlign w:val="center"/>
          </w:tcPr>
          <w:p>
            <w:pPr>
              <w:pStyle w:val="13"/>
            </w:pPr>
            <w: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生态效益提升值%</w:t>
            </w:r>
          </w:p>
        </w:tc>
        <w:tc>
          <w:tcPr>
            <w:tcW w:w="5386" w:type="dxa"/>
            <w:vAlign w:val="center"/>
          </w:tcPr>
          <w:p>
            <w:pPr>
              <w:pStyle w:val="13"/>
            </w:pPr>
            <w:r>
              <w:t>生态效益提升值%</w:t>
            </w:r>
          </w:p>
        </w:tc>
        <w:tc>
          <w:tcPr>
            <w:tcW w:w="2268" w:type="dxa"/>
            <w:vAlign w:val="center"/>
          </w:tcPr>
          <w:p>
            <w:pPr>
              <w:pStyle w:val="13"/>
            </w:pPr>
            <w:r>
              <w:t>≥90%</w:t>
            </w:r>
          </w:p>
        </w:tc>
        <w:tc>
          <w:tcPr>
            <w:tcW w:w="1276" w:type="dxa"/>
            <w:vAlign w:val="center"/>
          </w:tcPr>
          <w:p>
            <w:pPr>
              <w:pStyle w:val="13"/>
            </w:pPr>
            <w: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持续服务率(%)</w:t>
            </w:r>
          </w:p>
        </w:tc>
        <w:tc>
          <w:tcPr>
            <w:tcW w:w="5386" w:type="dxa"/>
            <w:vAlign w:val="center"/>
          </w:tcPr>
          <w:p>
            <w:pPr>
              <w:pStyle w:val="13"/>
            </w:pPr>
            <w:r>
              <w:t>持续服务率(%)</w:t>
            </w:r>
          </w:p>
        </w:tc>
        <w:tc>
          <w:tcPr>
            <w:tcW w:w="2268" w:type="dxa"/>
            <w:vAlign w:val="center"/>
          </w:tcPr>
          <w:p>
            <w:pPr>
              <w:pStyle w:val="13"/>
            </w:pPr>
            <w:r>
              <w:t>≥90%</w:t>
            </w:r>
          </w:p>
        </w:tc>
        <w:tc>
          <w:tcPr>
            <w:tcW w:w="1276" w:type="dxa"/>
            <w:vAlign w:val="center"/>
          </w:tcPr>
          <w:p>
            <w:pPr>
              <w:pStyle w:val="13"/>
            </w:pPr>
            <w: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观众满意度</w:t>
            </w:r>
          </w:p>
        </w:tc>
        <w:tc>
          <w:tcPr>
            <w:tcW w:w="5386" w:type="dxa"/>
            <w:vAlign w:val="center"/>
          </w:tcPr>
          <w:p>
            <w:pPr>
              <w:pStyle w:val="13"/>
            </w:pPr>
            <w:r>
              <w:t>观众满意度</w:t>
            </w:r>
          </w:p>
        </w:tc>
        <w:tc>
          <w:tcPr>
            <w:tcW w:w="2268" w:type="dxa"/>
            <w:vAlign w:val="center"/>
          </w:tcPr>
          <w:p>
            <w:pPr>
              <w:pStyle w:val="13"/>
            </w:pPr>
            <w:r>
              <w:t>≥98%</w:t>
            </w:r>
          </w:p>
        </w:tc>
        <w:tc>
          <w:tcPr>
            <w:tcW w:w="1276" w:type="dxa"/>
            <w:vAlign w:val="center"/>
          </w:tcPr>
          <w:p>
            <w:pPr>
              <w:pStyle w:val="13"/>
            </w:pPr>
            <w:r>
              <w:t>年初预算</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93、物业管理费绩效目标表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13020025P004C2210001Y</w:t>
            </w:r>
          </w:p>
        </w:tc>
        <w:tc>
          <w:tcPr>
            <w:tcW w:w="2835" w:type="dxa"/>
            <w:vAlign w:val="center"/>
          </w:tcPr>
          <w:p>
            <w:pPr>
              <w:pStyle w:val="11"/>
            </w:pPr>
            <w:r>
              <w:t>项目名称</w:t>
            </w:r>
          </w:p>
        </w:tc>
        <w:tc>
          <w:tcPr>
            <w:tcW w:w="6095" w:type="dxa"/>
            <w:gridSpan w:val="3"/>
            <w:vAlign w:val="center"/>
          </w:tcPr>
          <w:p>
            <w:pPr>
              <w:pStyle w:val="13"/>
            </w:pPr>
            <w:r>
              <w:t>物业管理费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2.40</w:t>
            </w:r>
          </w:p>
        </w:tc>
        <w:tc>
          <w:tcPr>
            <w:tcW w:w="2835" w:type="dxa"/>
            <w:vAlign w:val="center"/>
          </w:tcPr>
          <w:p>
            <w:pPr>
              <w:pStyle w:val="11"/>
            </w:pPr>
            <w:r>
              <w:t>其中：财政    资金</w:t>
            </w:r>
          </w:p>
        </w:tc>
        <w:tc>
          <w:tcPr>
            <w:tcW w:w="2551" w:type="dxa"/>
            <w:vAlign w:val="center"/>
          </w:tcPr>
          <w:p>
            <w:pPr>
              <w:pStyle w:val="13"/>
            </w:pPr>
            <w:r>
              <w:t>2.40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用于办公楼内保洁清理</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20%</w:t>
            </w:r>
          </w:p>
        </w:tc>
        <w:tc>
          <w:tcPr>
            <w:tcW w:w="2835" w:type="dxa"/>
            <w:vAlign w:val="center"/>
          </w:tcPr>
          <w:p>
            <w:pPr>
              <w:pStyle w:val="14"/>
            </w:pPr>
            <w:r>
              <w:t>40%</w:t>
            </w:r>
          </w:p>
        </w:tc>
        <w:tc>
          <w:tcPr>
            <w:tcW w:w="2551" w:type="dxa"/>
            <w:vAlign w:val="center"/>
          </w:tcPr>
          <w:p>
            <w:pPr>
              <w:pStyle w:val="14"/>
            </w:pPr>
            <w:r>
              <w:t>60%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1.保障单位正常运转，按要求完成工作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设备维护、房屋维修数量</w:t>
            </w:r>
          </w:p>
        </w:tc>
        <w:tc>
          <w:tcPr>
            <w:tcW w:w="5386" w:type="dxa"/>
            <w:vAlign w:val="center"/>
          </w:tcPr>
          <w:p>
            <w:pPr>
              <w:pStyle w:val="13"/>
            </w:pPr>
            <w:r>
              <w:t>设备维护、房屋维修数量</w:t>
            </w:r>
          </w:p>
        </w:tc>
        <w:tc>
          <w:tcPr>
            <w:tcW w:w="2268" w:type="dxa"/>
            <w:vAlign w:val="center"/>
          </w:tcPr>
          <w:p>
            <w:pPr>
              <w:pStyle w:val="13"/>
            </w:pPr>
            <w:r>
              <w:t>办公楼保洁清理</w:t>
            </w:r>
          </w:p>
        </w:tc>
        <w:tc>
          <w:tcPr>
            <w:tcW w:w="1276" w:type="dxa"/>
            <w:vAlign w:val="center"/>
          </w:tcPr>
          <w:p>
            <w:pPr>
              <w:pStyle w:val="13"/>
            </w:pPr>
            <w:r>
              <w:t>年初安排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合格率</w:t>
            </w:r>
          </w:p>
        </w:tc>
        <w:tc>
          <w:tcPr>
            <w:tcW w:w="5386" w:type="dxa"/>
            <w:vAlign w:val="center"/>
          </w:tcPr>
          <w:p>
            <w:pPr>
              <w:pStyle w:val="13"/>
            </w:pPr>
            <w:r>
              <w:t>合格率</w:t>
            </w:r>
          </w:p>
        </w:tc>
        <w:tc>
          <w:tcPr>
            <w:tcW w:w="2268" w:type="dxa"/>
            <w:vAlign w:val="center"/>
          </w:tcPr>
          <w:p>
            <w:pPr>
              <w:pStyle w:val="13"/>
            </w:pPr>
            <w:r>
              <w:t>≥90%</w:t>
            </w:r>
          </w:p>
        </w:tc>
        <w:tc>
          <w:tcPr>
            <w:tcW w:w="1276" w:type="dxa"/>
            <w:vAlign w:val="center"/>
          </w:tcPr>
          <w:p>
            <w:pPr>
              <w:pStyle w:val="13"/>
            </w:pPr>
            <w:r>
              <w:t>年初安排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按期完成率</w:t>
            </w:r>
          </w:p>
        </w:tc>
        <w:tc>
          <w:tcPr>
            <w:tcW w:w="5386" w:type="dxa"/>
            <w:vAlign w:val="center"/>
          </w:tcPr>
          <w:p>
            <w:pPr>
              <w:pStyle w:val="13"/>
            </w:pPr>
            <w:r>
              <w:t>按期完成率</w:t>
            </w:r>
          </w:p>
        </w:tc>
        <w:tc>
          <w:tcPr>
            <w:tcW w:w="2268" w:type="dxa"/>
            <w:vAlign w:val="center"/>
          </w:tcPr>
          <w:p>
            <w:pPr>
              <w:pStyle w:val="13"/>
            </w:pPr>
            <w:r>
              <w:t>≥99%</w:t>
            </w:r>
          </w:p>
        </w:tc>
        <w:tc>
          <w:tcPr>
            <w:tcW w:w="1276" w:type="dxa"/>
            <w:vAlign w:val="center"/>
          </w:tcPr>
          <w:p>
            <w:pPr>
              <w:pStyle w:val="13"/>
            </w:pPr>
            <w:r>
              <w:t>年初安排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项目成本</w:t>
            </w:r>
          </w:p>
        </w:tc>
        <w:tc>
          <w:tcPr>
            <w:tcW w:w="5386" w:type="dxa"/>
            <w:vAlign w:val="center"/>
          </w:tcPr>
          <w:p>
            <w:pPr>
              <w:pStyle w:val="13"/>
            </w:pPr>
            <w:r>
              <w:t>项目成本</w:t>
            </w:r>
          </w:p>
        </w:tc>
        <w:tc>
          <w:tcPr>
            <w:tcW w:w="2268" w:type="dxa"/>
            <w:vAlign w:val="center"/>
          </w:tcPr>
          <w:p>
            <w:pPr>
              <w:pStyle w:val="13"/>
            </w:pPr>
            <w:r>
              <w:t>2.4万</w:t>
            </w:r>
          </w:p>
        </w:tc>
        <w:tc>
          <w:tcPr>
            <w:tcW w:w="1276" w:type="dxa"/>
            <w:vAlign w:val="center"/>
          </w:tcPr>
          <w:p>
            <w:pPr>
              <w:pStyle w:val="13"/>
            </w:pPr>
            <w:r>
              <w:t>年初安排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经济效益增长率</w:t>
            </w:r>
          </w:p>
        </w:tc>
        <w:tc>
          <w:tcPr>
            <w:tcW w:w="5386" w:type="dxa"/>
            <w:vAlign w:val="center"/>
          </w:tcPr>
          <w:p>
            <w:pPr>
              <w:pStyle w:val="13"/>
            </w:pPr>
            <w:r>
              <w:t>经济效益增长率</w:t>
            </w:r>
          </w:p>
        </w:tc>
        <w:tc>
          <w:tcPr>
            <w:tcW w:w="2268" w:type="dxa"/>
            <w:vAlign w:val="center"/>
          </w:tcPr>
          <w:p>
            <w:pPr>
              <w:pStyle w:val="13"/>
            </w:pPr>
            <w:r>
              <w:t>≥90%</w:t>
            </w:r>
          </w:p>
        </w:tc>
        <w:tc>
          <w:tcPr>
            <w:tcW w:w="1276" w:type="dxa"/>
            <w:vAlign w:val="center"/>
          </w:tcPr>
          <w:p>
            <w:pPr>
              <w:pStyle w:val="13"/>
            </w:pPr>
            <w:r>
              <w:t>年初安排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日常监管工作</w:t>
            </w:r>
          </w:p>
        </w:tc>
        <w:tc>
          <w:tcPr>
            <w:tcW w:w="5386" w:type="dxa"/>
            <w:vAlign w:val="center"/>
          </w:tcPr>
          <w:p>
            <w:pPr>
              <w:pStyle w:val="13"/>
            </w:pPr>
            <w:r>
              <w:t>日常监管工作</w:t>
            </w:r>
          </w:p>
        </w:tc>
        <w:tc>
          <w:tcPr>
            <w:tcW w:w="2268" w:type="dxa"/>
            <w:vAlign w:val="center"/>
          </w:tcPr>
          <w:p>
            <w:pPr>
              <w:pStyle w:val="13"/>
            </w:pPr>
            <w:r>
              <w:t>日常监管工作</w:t>
            </w:r>
          </w:p>
        </w:tc>
        <w:tc>
          <w:tcPr>
            <w:tcW w:w="1276" w:type="dxa"/>
            <w:vAlign w:val="center"/>
          </w:tcPr>
          <w:p>
            <w:pPr>
              <w:pStyle w:val="13"/>
            </w:pPr>
            <w:r>
              <w:t>年初安排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监测、评价完成率</w:t>
            </w:r>
          </w:p>
        </w:tc>
        <w:tc>
          <w:tcPr>
            <w:tcW w:w="5386" w:type="dxa"/>
            <w:vAlign w:val="center"/>
          </w:tcPr>
          <w:p>
            <w:pPr>
              <w:pStyle w:val="13"/>
            </w:pPr>
            <w:r>
              <w:t>监测、评价完成率</w:t>
            </w:r>
          </w:p>
        </w:tc>
        <w:tc>
          <w:tcPr>
            <w:tcW w:w="2268" w:type="dxa"/>
            <w:vAlign w:val="center"/>
          </w:tcPr>
          <w:p>
            <w:pPr>
              <w:pStyle w:val="13"/>
            </w:pPr>
            <w:r>
              <w:t>≥90%</w:t>
            </w:r>
          </w:p>
        </w:tc>
        <w:tc>
          <w:tcPr>
            <w:tcW w:w="1276" w:type="dxa"/>
            <w:vAlign w:val="center"/>
          </w:tcPr>
          <w:p>
            <w:pPr>
              <w:pStyle w:val="13"/>
            </w:pPr>
            <w:r>
              <w:t>年初安排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生态效益提升值%</w:t>
            </w:r>
          </w:p>
        </w:tc>
        <w:tc>
          <w:tcPr>
            <w:tcW w:w="5386" w:type="dxa"/>
            <w:vAlign w:val="center"/>
          </w:tcPr>
          <w:p>
            <w:pPr>
              <w:pStyle w:val="13"/>
            </w:pPr>
            <w:r>
              <w:t>生态效益提升值%</w:t>
            </w:r>
          </w:p>
        </w:tc>
        <w:tc>
          <w:tcPr>
            <w:tcW w:w="2268" w:type="dxa"/>
            <w:vAlign w:val="center"/>
          </w:tcPr>
          <w:p>
            <w:pPr>
              <w:pStyle w:val="13"/>
            </w:pPr>
            <w:r>
              <w:t>≥90%</w:t>
            </w:r>
          </w:p>
        </w:tc>
        <w:tc>
          <w:tcPr>
            <w:tcW w:w="1276" w:type="dxa"/>
            <w:vAlign w:val="center"/>
          </w:tcPr>
          <w:p>
            <w:pPr>
              <w:pStyle w:val="13"/>
            </w:pPr>
            <w:r>
              <w:t>年初安排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服务满意度</w:t>
            </w:r>
          </w:p>
        </w:tc>
        <w:tc>
          <w:tcPr>
            <w:tcW w:w="5386" w:type="dxa"/>
            <w:vAlign w:val="center"/>
          </w:tcPr>
          <w:p>
            <w:pPr>
              <w:pStyle w:val="13"/>
            </w:pPr>
            <w:r>
              <w:t>服务满意度</w:t>
            </w:r>
          </w:p>
        </w:tc>
        <w:tc>
          <w:tcPr>
            <w:tcW w:w="2268" w:type="dxa"/>
            <w:vAlign w:val="center"/>
          </w:tcPr>
          <w:p>
            <w:pPr>
              <w:pStyle w:val="13"/>
            </w:pPr>
            <w:r>
              <w:t>≥90%</w:t>
            </w:r>
          </w:p>
        </w:tc>
        <w:tc>
          <w:tcPr>
            <w:tcW w:w="1276" w:type="dxa"/>
            <w:vAlign w:val="center"/>
          </w:tcPr>
          <w:p>
            <w:pPr>
              <w:pStyle w:val="13"/>
            </w:pPr>
            <w:r>
              <w:t>年初安排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94、印刷费绩效目标表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13020025P008DX6100032</w:t>
            </w:r>
          </w:p>
        </w:tc>
        <w:tc>
          <w:tcPr>
            <w:tcW w:w="2835" w:type="dxa"/>
            <w:vAlign w:val="center"/>
          </w:tcPr>
          <w:p>
            <w:pPr>
              <w:pStyle w:val="11"/>
            </w:pPr>
            <w:r>
              <w:t>项目名称</w:t>
            </w:r>
          </w:p>
        </w:tc>
        <w:tc>
          <w:tcPr>
            <w:tcW w:w="6095" w:type="dxa"/>
            <w:gridSpan w:val="3"/>
            <w:vAlign w:val="center"/>
          </w:tcPr>
          <w:p>
            <w:pPr>
              <w:pStyle w:val="13"/>
            </w:pPr>
            <w:r>
              <w:t>印刷费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3.64</w:t>
            </w:r>
          </w:p>
        </w:tc>
        <w:tc>
          <w:tcPr>
            <w:tcW w:w="2835" w:type="dxa"/>
            <w:vAlign w:val="center"/>
          </w:tcPr>
          <w:p>
            <w:pPr>
              <w:pStyle w:val="11"/>
            </w:pPr>
            <w:r>
              <w:t>其中：财政    资金</w:t>
            </w:r>
          </w:p>
        </w:tc>
        <w:tc>
          <w:tcPr>
            <w:tcW w:w="2551" w:type="dxa"/>
            <w:vAlign w:val="center"/>
          </w:tcPr>
          <w:p>
            <w:pPr>
              <w:pStyle w:val="13"/>
            </w:pPr>
            <w:r>
              <w:t>3.64</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用于监管过程中印制材料和条幅</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20%</w:t>
            </w:r>
          </w:p>
        </w:tc>
        <w:tc>
          <w:tcPr>
            <w:tcW w:w="2835" w:type="dxa"/>
            <w:vAlign w:val="center"/>
          </w:tcPr>
          <w:p>
            <w:pPr>
              <w:pStyle w:val="14"/>
            </w:pPr>
            <w:r>
              <w:t>40%</w:t>
            </w:r>
          </w:p>
        </w:tc>
        <w:tc>
          <w:tcPr>
            <w:tcW w:w="2551" w:type="dxa"/>
            <w:vAlign w:val="center"/>
          </w:tcPr>
          <w:p>
            <w:pPr>
              <w:pStyle w:val="14"/>
            </w:pPr>
            <w:r>
              <w:t>60%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1.保障单位正常运转，按要求完成工作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印刷数量</w:t>
            </w:r>
          </w:p>
        </w:tc>
        <w:tc>
          <w:tcPr>
            <w:tcW w:w="5386" w:type="dxa"/>
            <w:vAlign w:val="center"/>
          </w:tcPr>
          <w:p>
            <w:pPr>
              <w:pStyle w:val="13"/>
            </w:pPr>
            <w:r>
              <w:t>印刷数量</w:t>
            </w:r>
          </w:p>
        </w:tc>
        <w:tc>
          <w:tcPr>
            <w:tcW w:w="2268" w:type="dxa"/>
            <w:vAlign w:val="center"/>
          </w:tcPr>
          <w:p>
            <w:pPr>
              <w:pStyle w:val="13"/>
            </w:pPr>
            <w:r>
              <w:t>预计40次</w:t>
            </w:r>
          </w:p>
        </w:tc>
        <w:tc>
          <w:tcPr>
            <w:tcW w:w="1276" w:type="dxa"/>
            <w:vAlign w:val="center"/>
          </w:tcPr>
          <w:p>
            <w:pPr>
              <w:pStyle w:val="13"/>
            </w:pPr>
            <w:r>
              <w:t>年初安排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质量达标率</w:t>
            </w:r>
          </w:p>
        </w:tc>
        <w:tc>
          <w:tcPr>
            <w:tcW w:w="5386" w:type="dxa"/>
            <w:vAlign w:val="center"/>
          </w:tcPr>
          <w:p>
            <w:pPr>
              <w:pStyle w:val="13"/>
            </w:pPr>
            <w:r>
              <w:t>对各单位目标任务，工程质量，工程进度，安全生产，技术创新，文明施工，科学管理，廉政建设，营造氛围，组织领导进行考核</w:t>
            </w:r>
          </w:p>
        </w:tc>
        <w:tc>
          <w:tcPr>
            <w:tcW w:w="2268" w:type="dxa"/>
            <w:vAlign w:val="center"/>
          </w:tcPr>
          <w:p>
            <w:pPr>
              <w:pStyle w:val="13"/>
            </w:pPr>
            <w:r>
              <w:t>≥99%</w:t>
            </w:r>
          </w:p>
        </w:tc>
        <w:tc>
          <w:tcPr>
            <w:tcW w:w="1276" w:type="dxa"/>
            <w:vAlign w:val="center"/>
          </w:tcPr>
          <w:p>
            <w:pPr>
              <w:pStyle w:val="13"/>
            </w:pPr>
            <w:r>
              <w:t>年初安排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完成时间</w:t>
            </w:r>
          </w:p>
        </w:tc>
        <w:tc>
          <w:tcPr>
            <w:tcW w:w="5386" w:type="dxa"/>
            <w:vAlign w:val="center"/>
          </w:tcPr>
          <w:p>
            <w:pPr>
              <w:pStyle w:val="13"/>
            </w:pPr>
            <w:r>
              <w:t>完成时间</w:t>
            </w:r>
          </w:p>
        </w:tc>
        <w:tc>
          <w:tcPr>
            <w:tcW w:w="2268" w:type="dxa"/>
            <w:vAlign w:val="center"/>
          </w:tcPr>
          <w:p>
            <w:pPr>
              <w:pStyle w:val="13"/>
            </w:pPr>
            <w:r>
              <w:t>992025年12月31日</w:t>
            </w:r>
          </w:p>
        </w:tc>
        <w:tc>
          <w:tcPr>
            <w:tcW w:w="1276" w:type="dxa"/>
            <w:vAlign w:val="center"/>
          </w:tcPr>
          <w:p>
            <w:pPr>
              <w:pStyle w:val="13"/>
            </w:pPr>
            <w:r>
              <w:t>年初安排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资金成本</w:t>
            </w:r>
          </w:p>
        </w:tc>
        <w:tc>
          <w:tcPr>
            <w:tcW w:w="5386" w:type="dxa"/>
            <w:vAlign w:val="center"/>
          </w:tcPr>
          <w:p>
            <w:pPr>
              <w:pStyle w:val="13"/>
            </w:pPr>
            <w:r>
              <w:t>资金成本</w:t>
            </w:r>
          </w:p>
        </w:tc>
        <w:tc>
          <w:tcPr>
            <w:tcW w:w="2268" w:type="dxa"/>
            <w:vAlign w:val="center"/>
          </w:tcPr>
          <w:p>
            <w:pPr>
              <w:pStyle w:val="13"/>
            </w:pPr>
            <w:r>
              <w:t>3.64万元</w:t>
            </w:r>
          </w:p>
        </w:tc>
        <w:tc>
          <w:tcPr>
            <w:tcW w:w="1276" w:type="dxa"/>
            <w:vAlign w:val="center"/>
          </w:tcPr>
          <w:p>
            <w:pPr>
              <w:pStyle w:val="13"/>
            </w:pPr>
            <w:r>
              <w:t>年初安排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提高工作效率</w:t>
            </w:r>
          </w:p>
        </w:tc>
        <w:tc>
          <w:tcPr>
            <w:tcW w:w="5386" w:type="dxa"/>
            <w:vAlign w:val="center"/>
          </w:tcPr>
          <w:p>
            <w:pPr>
              <w:pStyle w:val="13"/>
            </w:pPr>
            <w:r>
              <w:t>提高工作效率</w:t>
            </w:r>
          </w:p>
        </w:tc>
        <w:tc>
          <w:tcPr>
            <w:tcW w:w="2268" w:type="dxa"/>
            <w:vAlign w:val="center"/>
          </w:tcPr>
          <w:p>
            <w:pPr>
              <w:pStyle w:val="13"/>
            </w:pPr>
            <w:r>
              <w:t>≥97%</w:t>
            </w:r>
          </w:p>
        </w:tc>
        <w:tc>
          <w:tcPr>
            <w:tcW w:w="1276" w:type="dxa"/>
            <w:vAlign w:val="center"/>
          </w:tcPr>
          <w:p>
            <w:pPr>
              <w:pStyle w:val="13"/>
            </w:pPr>
            <w:r>
              <w:t>年初安排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社会效益提升%</w:t>
            </w:r>
          </w:p>
        </w:tc>
        <w:tc>
          <w:tcPr>
            <w:tcW w:w="5386" w:type="dxa"/>
            <w:vAlign w:val="center"/>
          </w:tcPr>
          <w:p>
            <w:pPr>
              <w:pStyle w:val="13"/>
            </w:pPr>
            <w:r>
              <w:t>社会效益提升%</w:t>
            </w:r>
          </w:p>
        </w:tc>
        <w:tc>
          <w:tcPr>
            <w:tcW w:w="2268" w:type="dxa"/>
            <w:vAlign w:val="center"/>
          </w:tcPr>
          <w:p>
            <w:pPr>
              <w:pStyle w:val="13"/>
            </w:pPr>
            <w:r>
              <w:t>≥98%</w:t>
            </w:r>
          </w:p>
        </w:tc>
        <w:tc>
          <w:tcPr>
            <w:tcW w:w="1276" w:type="dxa"/>
            <w:vAlign w:val="center"/>
          </w:tcPr>
          <w:p>
            <w:pPr>
              <w:pStyle w:val="13"/>
            </w:pPr>
            <w:r>
              <w:t>年初安排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生态效益增值率</w:t>
            </w:r>
          </w:p>
        </w:tc>
        <w:tc>
          <w:tcPr>
            <w:tcW w:w="5386" w:type="dxa"/>
            <w:vAlign w:val="center"/>
          </w:tcPr>
          <w:p>
            <w:pPr>
              <w:pStyle w:val="13"/>
            </w:pPr>
            <w:r>
              <w:t>项目实施后生态效益增长率</w:t>
            </w:r>
          </w:p>
        </w:tc>
        <w:tc>
          <w:tcPr>
            <w:tcW w:w="2268" w:type="dxa"/>
            <w:vAlign w:val="center"/>
          </w:tcPr>
          <w:p>
            <w:pPr>
              <w:pStyle w:val="13"/>
            </w:pPr>
            <w:r>
              <w:t>≥97%</w:t>
            </w:r>
          </w:p>
        </w:tc>
        <w:tc>
          <w:tcPr>
            <w:tcW w:w="1276" w:type="dxa"/>
            <w:vAlign w:val="center"/>
          </w:tcPr>
          <w:p>
            <w:pPr>
              <w:pStyle w:val="13"/>
            </w:pPr>
            <w:r>
              <w:t>年初安排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服务满意度</w:t>
            </w:r>
          </w:p>
        </w:tc>
        <w:tc>
          <w:tcPr>
            <w:tcW w:w="5386" w:type="dxa"/>
            <w:vAlign w:val="center"/>
          </w:tcPr>
          <w:p>
            <w:pPr>
              <w:pStyle w:val="13"/>
            </w:pPr>
            <w:r>
              <w:t>服务满意度</w:t>
            </w:r>
          </w:p>
        </w:tc>
        <w:tc>
          <w:tcPr>
            <w:tcW w:w="2268" w:type="dxa"/>
            <w:vAlign w:val="center"/>
          </w:tcPr>
          <w:p>
            <w:pPr>
              <w:pStyle w:val="13"/>
            </w:pPr>
            <w:r>
              <w:t>≥99%</w:t>
            </w:r>
          </w:p>
        </w:tc>
        <w:tc>
          <w:tcPr>
            <w:tcW w:w="1276" w:type="dxa"/>
            <w:vAlign w:val="center"/>
          </w:tcPr>
          <w:p>
            <w:pPr>
              <w:pStyle w:val="13"/>
            </w:pPr>
            <w:r>
              <w:t>年初安排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95、执法服装购置绩效目标表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13020025P006841140360</w:t>
            </w:r>
          </w:p>
        </w:tc>
        <w:tc>
          <w:tcPr>
            <w:tcW w:w="2835" w:type="dxa"/>
            <w:vAlign w:val="center"/>
          </w:tcPr>
          <w:p>
            <w:pPr>
              <w:pStyle w:val="11"/>
            </w:pPr>
            <w:r>
              <w:t>项目名称</w:t>
            </w:r>
          </w:p>
        </w:tc>
        <w:tc>
          <w:tcPr>
            <w:tcW w:w="6095" w:type="dxa"/>
            <w:gridSpan w:val="3"/>
            <w:vAlign w:val="center"/>
          </w:tcPr>
          <w:p>
            <w:pPr>
              <w:pStyle w:val="13"/>
            </w:pPr>
            <w:r>
              <w:t>执法服装购置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1.13</w:t>
            </w:r>
          </w:p>
        </w:tc>
        <w:tc>
          <w:tcPr>
            <w:tcW w:w="2835" w:type="dxa"/>
            <w:vAlign w:val="center"/>
          </w:tcPr>
          <w:p>
            <w:pPr>
              <w:pStyle w:val="11"/>
            </w:pPr>
            <w:r>
              <w:t>其中：财政    资金</w:t>
            </w:r>
          </w:p>
        </w:tc>
        <w:tc>
          <w:tcPr>
            <w:tcW w:w="2551" w:type="dxa"/>
            <w:vAlign w:val="center"/>
          </w:tcPr>
          <w:p>
            <w:pPr>
              <w:pStyle w:val="13"/>
            </w:pPr>
            <w:r>
              <w:t>1.13</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更换常服，春秋执勤服，冬季执勤服，单裤子，单皮鞋，棉皮鞋</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20%</w:t>
            </w:r>
          </w:p>
        </w:tc>
        <w:tc>
          <w:tcPr>
            <w:tcW w:w="2835" w:type="dxa"/>
            <w:vAlign w:val="center"/>
          </w:tcPr>
          <w:p>
            <w:pPr>
              <w:pStyle w:val="14"/>
            </w:pPr>
            <w:r>
              <w:t>40%</w:t>
            </w:r>
          </w:p>
        </w:tc>
        <w:tc>
          <w:tcPr>
            <w:tcW w:w="2551" w:type="dxa"/>
            <w:vAlign w:val="center"/>
          </w:tcPr>
          <w:p>
            <w:pPr>
              <w:pStyle w:val="14"/>
            </w:pPr>
            <w:r>
              <w:t>60%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1.保障单位正常运转，按要求完成工作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采购数量</w:t>
            </w:r>
          </w:p>
        </w:tc>
        <w:tc>
          <w:tcPr>
            <w:tcW w:w="5386" w:type="dxa"/>
            <w:vAlign w:val="center"/>
          </w:tcPr>
          <w:p>
            <w:pPr>
              <w:pStyle w:val="13"/>
            </w:pPr>
            <w:r>
              <w:t>采购数量</w:t>
            </w:r>
          </w:p>
        </w:tc>
        <w:tc>
          <w:tcPr>
            <w:tcW w:w="2268" w:type="dxa"/>
            <w:vAlign w:val="center"/>
          </w:tcPr>
          <w:p>
            <w:pPr>
              <w:pStyle w:val="13"/>
            </w:pPr>
            <w:r>
              <w:t>四人预计每人四套</w:t>
            </w:r>
          </w:p>
        </w:tc>
        <w:tc>
          <w:tcPr>
            <w:tcW w:w="1276" w:type="dxa"/>
            <w:vAlign w:val="center"/>
          </w:tcPr>
          <w:p>
            <w:pPr>
              <w:pStyle w:val="13"/>
            </w:pPr>
            <w: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购置质量合格率（%）</w:t>
            </w:r>
          </w:p>
        </w:tc>
        <w:tc>
          <w:tcPr>
            <w:tcW w:w="5386" w:type="dxa"/>
            <w:vAlign w:val="center"/>
          </w:tcPr>
          <w:p>
            <w:pPr>
              <w:pStyle w:val="13"/>
            </w:pPr>
            <w:r>
              <w:t>购置质量合格率（%）</w:t>
            </w:r>
          </w:p>
        </w:tc>
        <w:tc>
          <w:tcPr>
            <w:tcW w:w="2268" w:type="dxa"/>
            <w:vAlign w:val="center"/>
          </w:tcPr>
          <w:p>
            <w:pPr>
              <w:pStyle w:val="13"/>
            </w:pPr>
            <w:r>
              <w:t>≥90%</w:t>
            </w:r>
          </w:p>
        </w:tc>
        <w:tc>
          <w:tcPr>
            <w:tcW w:w="1276" w:type="dxa"/>
            <w:vAlign w:val="center"/>
          </w:tcPr>
          <w:p>
            <w:pPr>
              <w:pStyle w:val="13"/>
            </w:pPr>
            <w: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当年完成率</w:t>
            </w:r>
          </w:p>
        </w:tc>
        <w:tc>
          <w:tcPr>
            <w:tcW w:w="5386" w:type="dxa"/>
            <w:vAlign w:val="center"/>
          </w:tcPr>
          <w:p>
            <w:pPr>
              <w:pStyle w:val="13"/>
            </w:pPr>
            <w:r>
              <w:t>当年完成率</w:t>
            </w:r>
          </w:p>
        </w:tc>
        <w:tc>
          <w:tcPr>
            <w:tcW w:w="2268" w:type="dxa"/>
            <w:vAlign w:val="center"/>
          </w:tcPr>
          <w:p>
            <w:pPr>
              <w:pStyle w:val="13"/>
            </w:pPr>
            <w:r>
              <w:t>≥96%</w:t>
            </w:r>
          </w:p>
        </w:tc>
        <w:tc>
          <w:tcPr>
            <w:tcW w:w="1276" w:type="dxa"/>
            <w:vAlign w:val="center"/>
          </w:tcPr>
          <w:p>
            <w:pPr>
              <w:pStyle w:val="13"/>
            </w:pPr>
            <w: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资金成本</w:t>
            </w:r>
          </w:p>
        </w:tc>
        <w:tc>
          <w:tcPr>
            <w:tcW w:w="5386" w:type="dxa"/>
            <w:vAlign w:val="center"/>
          </w:tcPr>
          <w:p>
            <w:pPr>
              <w:pStyle w:val="13"/>
            </w:pPr>
            <w:r>
              <w:t>资金成本</w:t>
            </w:r>
          </w:p>
        </w:tc>
        <w:tc>
          <w:tcPr>
            <w:tcW w:w="2268" w:type="dxa"/>
            <w:vAlign w:val="center"/>
          </w:tcPr>
          <w:p>
            <w:pPr>
              <w:pStyle w:val="13"/>
            </w:pPr>
            <w:r>
              <w:t>≤1.13万元</w:t>
            </w:r>
          </w:p>
        </w:tc>
        <w:tc>
          <w:tcPr>
            <w:tcW w:w="1276" w:type="dxa"/>
            <w:vAlign w:val="center"/>
          </w:tcPr>
          <w:p>
            <w:pPr>
              <w:pStyle w:val="13"/>
            </w:pPr>
            <w: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成本利用率</w:t>
            </w:r>
          </w:p>
        </w:tc>
        <w:tc>
          <w:tcPr>
            <w:tcW w:w="5386" w:type="dxa"/>
            <w:vAlign w:val="center"/>
          </w:tcPr>
          <w:p>
            <w:pPr>
              <w:pStyle w:val="13"/>
            </w:pPr>
            <w:r>
              <w:t>成本利用率</w:t>
            </w:r>
          </w:p>
        </w:tc>
        <w:tc>
          <w:tcPr>
            <w:tcW w:w="2268" w:type="dxa"/>
            <w:vAlign w:val="center"/>
          </w:tcPr>
          <w:p>
            <w:pPr>
              <w:pStyle w:val="13"/>
            </w:pPr>
            <w:r>
              <w:t>≥90%</w:t>
            </w:r>
          </w:p>
        </w:tc>
        <w:tc>
          <w:tcPr>
            <w:tcW w:w="1276" w:type="dxa"/>
            <w:vAlign w:val="center"/>
          </w:tcPr>
          <w:p>
            <w:pPr>
              <w:pStyle w:val="13"/>
            </w:pPr>
            <w: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问题整改率</w:t>
            </w:r>
          </w:p>
        </w:tc>
        <w:tc>
          <w:tcPr>
            <w:tcW w:w="5386" w:type="dxa"/>
            <w:vAlign w:val="center"/>
          </w:tcPr>
          <w:p>
            <w:pPr>
              <w:pStyle w:val="13"/>
            </w:pPr>
            <w:r>
              <w:t>问题整改率</w:t>
            </w:r>
          </w:p>
        </w:tc>
        <w:tc>
          <w:tcPr>
            <w:tcW w:w="2268" w:type="dxa"/>
            <w:vAlign w:val="center"/>
          </w:tcPr>
          <w:p>
            <w:pPr>
              <w:pStyle w:val="13"/>
            </w:pPr>
            <w:r>
              <w:t>≥90%</w:t>
            </w:r>
          </w:p>
        </w:tc>
        <w:tc>
          <w:tcPr>
            <w:tcW w:w="1276" w:type="dxa"/>
            <w:vAlign w:val="center"/>
          </w:tcPr>
          <w:p>
            <w:pPr>
              <w:pStyle w:val="13"/>
            </w:pPr>
            <w: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生态效益指标</w:t>
            </w:r>
          </w:p>
        </w:tc>
        <w:tc>
          <w:tcPr>
            <w:tcW w:w="5386" w:type="dxa"/>
            <w:vAlign w:val="center"/>
          </w:tcPr>
          <w:p>
            <w:pPr>
              <w:pStyle w:val="13"/>
            </w:pPr>
            <w:r>
              <w:t>生态效益指标</w:t>
            </w:r>
          </w:p>
        </w:tc>
        <w:tc>
          <w:tcPr>
            <w:tcW w:w="2268" w:type="dxa"/>
            <w:vAlign w:val="center"/>
          </w:tcPr>
          <w:p>
            <w:pPr>
              <w:pStyle w:val="13"/>
            </w:pPr>
            <w:r>
              <w:t>≥90%</w:t>
            </w:r>
          </w:p>
        </w:tc>
        <w:tc>
          <w:tcPr>
            <w:tcW w:w="1276" w:type="dxa"/>
            <w:vAlign w:val="center"/>
          </w:tcPr>
          <w:p>
            <w:pPr>
              <w:pStyle w:val="13"/>
            </w:pPr>
            <w: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综合利用率</w:t>
            </w:r>
          </w:p>
        </w:tc>
        <w:tc>
          <w:tcPr>
            <w:tcW w:w="5386" w:type="dxa"/>
            <w:vAlign w:val="center"/>
          </w:tcPr>
          <w:p>
            <w:pPr>
              <w:pStyle w:val="13"/>
            </w:pPr>
            <w:r>
              <w:t>综合利用率</w:t>
            </w:r>
          </w:p>
        </w:tc>
        <w:tc>
          <w:tcPr>
            <w:tcW w:w="2268" w:type="dxa"/>
            <w:vAlign w:val="center"/>
          </w:tcPr>
          <w:p>
            <w:pPr>
              <w:pStyle w:val="13"/>
            </w:pPr>
            <w:r>
              <w:t>≥98%</w:t>
            </w:r>
          </w:p>
        </w:tc>
        <w:tc>
          <w:tcPr>
            <w:tcW w:w="1276" w:type="dxa"/>
            <w:vAlign w:val="center"/>
          </w:tcPr>
          <w:p>
            <w:pPr>
              <w:pStyle w:val="13"/>
            </w:pPr>
            <w: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群众满意数量占总数的比例。</w:t>
            </w:r>
          </w:p>
        </w:tc>
        <w:tc>
          <w:tcPr>
            <w:tcW w:w="2268" w:type="dxa"/>
            <w:vAlign w:val="center"/>
          </w:tcPr>
          <w:p>
            <w:pPr>
              <w:pStyle w:val="13"/>
            </w:pPr>
            <w:r>
              <w:t>≥98%</w:t>
            </w:r>
          </w:p>
        </w:tc>
        <w:tc>
          <w:tcPr>
            <w:tcW w:w="1276" w:type="dxa"/>
            <w:vAlign w:val="center"/>
          </w:tcPr>
          <w:p>
            <w:pPr>
              <w:pStyle w:val="13"/>
            </w:pPr>
            <w:r>
              <w:t>年初预算</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96、租赁费绩效目标表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13020025P006841140335</w:t>
            </w:r>
          </w:p>
        </w:tc>
        <w:tc>
          <w:tcPr>
            <w:tcW w:w="2835" w:type="dxa"/>
            <w:vAlign w:val="center"/>
          </w:tcPr>
          <w:p>
            <w:pPr>
              <w:pStyle w:val="11"/>
            </w:pPr>
            <w:r>
              <w:t>项目名称</w:t>
            </w:r>
          </w:p>
        </w:tc>
        <w:tc>
          <w:tcPr>
            <w:tcW w:w="6095" w:type="dxa"/>
            <w:gridSpan w:val="3"/>
            <w:vAlign w:val="center"/>
          </w:tcPr>
          <w:p>
            <w:pPr>
              <w:pStyle w:val="13"/>
            </w:pPr>
            <w:r>
              <w:t>租赁费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7.02</w:t>
            </w:r>
          </w:p>
        </w:tc>
        <w:tc>
          <w:tcPr>
            <w:tcW w:w="2835" w:type="dxa"/>
            <w:vAlign w:val="center"/>
          </w:tcPr>
          <w:p>
            <w:pPr>
              <w:pStyle w:val="11"/>
            </w:pPr>
            <w:r>
              <w:t>其中：财政    资金</w:t>
            </w:r>
          </w:p>
        </w:tc>
        <w:tc>
          <w:tcPr>
            <w:tcW w:w="2551" w:type="dxa"/>
            <w:vAlign w:val="center"/>
          </w:tcPr>
          <w:p>
            <w:pPr>
              <w:pStyle w:val="13"/>
            </w:pPr>
            <w:r>
              <w:t>7.02</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用于网络租赁 船只租赁 车租赁</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20%</w:t>
            </w:r>
          </w:p>
        </w:tc>
        <w:tc>
          <w:tcPr>
            <w:tcW w:w="2835" w:type="dxa"/>
            <w:vAlign w:val="center"/>
          </w:tcPr>
          <w:p>
            <w:pPr>
              <w:pStyle w:val="14"/>
            </w:pPr>
            <w:r>
              <w:t>40%</w:t>
            </w:r>
          </w:p>
        </w:tc>
        <w:tc>
          <w:tcPr>
            <w:tcW w:w="2551" w:type="dxa"/>
            <w:vAlign w:val="center"/>
          </w:tcPr>
          <w:p>
            <w:pPr>
              <w:pStyle w:val="14"/>
            </w:pPr>
            <w:r>
              <w:t>60%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 保障单位正常运转，按要求完成工作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数量指标</w:t>
            </w:r>
          </w:p>
        </w:tc>
        <w:tc>
          <w:tcPr>
            <w:tcW w:w="5386" w:type="dxa"/>
            <w:vAlign w:val="center"/>
          </w:tcPr>
          <w:p>
            <w:pPr>
              <w:pStyle w:val="13"/>
            </w:pPr>
            <w:r>
              <w:t>数量指标</w:t>
            </w:r>
          </w:p>
        </w:tc>
        <w:tc>
          <w:tcPr>
            <w:tcW w:w="2268" w:type="dxa"/>
            <w:vAlign w:val="center"/>
          </w:tcPr>
          <w:p>
            <w:pPr>
              <w:pStyle w:val="13"/>
            </w:pPr>
            <w:r>
              <w:t>网络租赁2个，船只60次车辆1辆</w:t>
            </w:r>
          </w:p>
        </w:tc>
        <w:tc>
          <w:tcPr>
            <w:tcW w:w="1276" w:type="dxa"/>
            <w:vAlign w:val="center"/>
          </w:tcPr>
          <w:p>
            <w:pPr>
              <w:pStyle w:val="13"/>
            </w:pPr>
            <w: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质量达标率</w:t>
            </w:r>
          </w:p>
        </w:tc>
        <w:tc>
          <w:tcPr>
            <w:tcW w:w="5386" w:type="dxa"/>
            <w:vAlign w:val="center"/>
          </w:tcPr>
          <w:p>
            <w:pPr>
              <w:pStyle w:val="13"/>
            </w:pPr>
            <w:r>
              <w:t>对各单位目标任务，工程质量，工程进度，安全生产，技术创新，文明施工，科学管理，廉政建设，营造氛围，组织领导进行考核</w:t>
            </w:r>
          </w:p>
        </w:tc>
        <w:tc>
          <w:tcPr>
            <w:tcW w:w="2268" w:type="dxa"/>
            <w:vAlign w:val="center"/>
          </w:tcPr>
          <w:p>
            <w:pPr>
              <w:pStyle w:val="13"/>
            </w:pPr>
            <w:r>
              <w:t>≥98%</w:t>
            </w:r>
          </w:p>
        </w:tc>
        <w:tc>
          <w:tcPr>
            <w:tcW w:w="1276" w:type="dxa"/>
            <w:vAlign w:val="center"/>
          </w:tcPr>
          <w:p>
            <w:pPr>
              <w:pStyle w:val="13"/>
            </w:pPr>
            <w: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服务的完成度</w:t>
            </w:r>
          </w:p>
        </w:tc>
        <w:tc>
          <w:tcPr>
            <w:tcW w:w="5386" w:type="dxa"/>
            <w:vAlign w:val="center"/>
          </w:tcPr>
          <w:p>
            <w:pPr>
              <w:pStyle w:val="13"/>
            </w:pPr>
            <w:r>
              <w:t>服务的完成度</w:t>
            </w:r>
          </w:p>
        </w:tc>
        <w:tc>
          <w:tcPr>
            <w:tcW w:w="2268" w:type="dxa"/>
            <w:vAlign w:val="center"/>
          </w:tcPr>
          <w:p>
            <w:pPr>
              <w:pStyle w:val="13"/>
            </w:pPr>
            <w:r>
              <w:t>2025年12月31日</w:t>
            </w:r>
          </w:p>
        </w:tc>
        <w:tc>
          <w:tcPr>
            <w:tcW w:w="1276" w:type="dxa"/>
            <w:vAlign w:val="center"/>
          </w:tcPr>
          <w:p>
            <w:pPr>
              <w:pStyle w:val="13"/>
            </w:pPr>
            <w: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资金成本</w:t>
            </w:r>
          </w:p>
        </w:tc>
        <w:tc>
          <w:tcPr>
            <w:tcW w:w="5386" w:type="dxa"/>
            <w:vAlign w:val="center"/>
          </w:tcPr>
          <w:p>
            <w:pPr>
              <w:pStyle w:val="13"/>
            </w:pPr>
            <w:r>
              <w:t>资金成本</w:t>
            </w:r>
          </w:p>
        </w:tc>
        <w:tc>
          <w:tcPr>
            <w:tcW w:w="2268" w:type="dxa"/>
            <w:vAlign w:val="center"/>
          </w:tcPr>
          <w:p>
            <w:pPr>
              <w:pStyle w:val="13"/>
            </w:pPr>
            <w:r>
              <w:t>网络租赁1.02万，船只租赁3万，车租赁3万</w:t>
            </w:r>
          </w:p>
        </w:tc>
        <w:tc>
          <w:tcPr>
            <w:tcW w:w="1276" w:type="dxa"/>
            <w:vAlign w:val="center"/>
          </w:tcPr>
          <w:p>
            <w:pPr>
              <w:pStyle w:val="13"/>
            </w:pPr>
            <w: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经济效益增长率</w:t>
            </w:r>
          </w:p>
        </w:tc>
        <w:tc>
          <w:tcPr>
            <w:tcW w:w="5386" w:type="dxa"/>
            <w:vAlign w:val="center"/>
          </w:tcPr>
          <w:p>
            <w:pPr>
              <w:pStyle w:val="13"/>
            </w:pPr>
            <w:r>
              <w:t>经济效益增长率</w:t>
            </w:r>
          </w:p>
        </w:tc>
        <w:tc>
          <w:tcPr>
            <w:tcW w:w="2268" w:type="dxa"/>
            <w:vAlign w:val="center"/>
          </w:tcPr>
          <w:p>
            <w:pPr>
              <w:pStyle w:val="13"/>
            </w:pPr>
            <w:r>
              <w:t>≥90%</w:t>
            </w:r>
          </w:p>
        </w:tc>
        <w:tc>
          <w:tcPr>
            <w:tcW w:w="1276" w:type="dxa"/>
            <w:vAlign w:val="center"/>
          </w:tcPr>
          <w:p>
            <w:pPr>
              <w:pStyle w:val="13"/>
            </w:pPr>
            <w: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社会效益</w:t>
            </w:r>
          </w:p>
        </w:tc>
        <w:tc>
          <w:tcPr>
            <w:tcW w:w="5386" w:type="dxa"/>
            <w:vAlign w:val="center"/>
          </w:tcPr>
          <w:p>
            <w:pPr>
              <w:pStyle w:val="13"/>
            </w:pPr>
            <w:r>
              <w:t>社会效益</w:t>
            </w:r>
          </w:p>
        </w:tc>
        <w:tc>
          <w:tcPr>
            <w:tcW w:w="2268" w:type="dxa"/>
            <w:vAlign w:val="center"/>
          </w:tcPr>
          <w:p>
            <w:pPr>
              <w:pStyle w:val="13"/>
            </w:pPr>
            <w:r>
              <w:t>社会效益</w:t>
            </w:r>
          </w:p>
        </w:tc>
        <w:tc>
          <w:tcPr>
            <w:tcW w:w="1276" w:type="dxa"/>
            <w:vAlign w:val="center"/>
          </w:tcPr>
          <w:p>
            <w:pPr>
              <w:pStyle w:val="13"/>
            </w:pPr>
            <w: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生态效益提升值%</w:t>
            </w:r>
          </w:p>
        </w:tc>
        <w:tc>
          <w:tcPr>
            <w:tcW w:w="5386" w:type="dxa"/>
            <w:vAlign w:val="center"/>
          </w:tcPr>
          <w:p>
            <w:pPr>
              <w:pStyle w:val="13"/>
            </w:pPr>
            <w:r>
              <w:t>生态效益提升值%</w:t>
            </w:r>
          </w:p>
        </w:tc>
        <w:tc>
          <w:tcPr>
            <w:tcW w:w="2268" w:type="dxa"/>
            <w:vAlign w:val="center"/>
          </w:tcPr>
          <w:p>
            <w:pPr>
              <w:pStyle w:val="13"/>
            </w:pPr>
            <w:r>
              <w:t>≥90%</w:t>
            </w:r>
          </w:p>
        </w:tc>
        <w:tc>
          <w:tcPr>
            <w:tcW w:w="1276" w:type="dxa"/>
            <w:vAlign w:val="center"/>
          </w:tcPr>
          <w:p>
            <w:pPr>
              <w:pStyle w:val="13"/>
            </w:pPr>
            <w: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综合利用率</w:t>
            </w:r>
          </w:p>
        </w:tc>
        <w:tc>
          <w:tcPr>
            <w:tcW w:w="5386" w:type="dxa"/>
            <w:vAlign w:val="center"/>
          </w:tcPr>
          <w:p>
            <w:pPr>
              <w:pStyle w:val="13"/>
            </w:pPr>
            <w:r>
              <w:t>综合利用率</w:t>
            </w:r>
          </w:p>
        </w:tc>
        <w:tc>
          <w:tcPr>
            <w:tcW w:w="2268" w:type="dxa"/>
            <w:vAlign w:val="center"/>
          </w:tcPr>
          <w:p>
            <w:pPr>
              <w:pStyle w:val="13"/>
            </w:pPr>
            <w:r>
              <w:t>≥80%</w:t>
            </w:r>
          </w:p>
        </w:tc>
        <w:tc>
          <w:tcPr>
            <w:tcW w:w="1276" w:type="dxa"/>
            <w:vAlign w:val="center"/>
          </w:tcPr>
          <w:p>
            <w:pPr>
              <w:pStyle w:val="13"/>
            </w:pPr>
            <w: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群众满意数量占总数的比例。</w:t>
            </w:r>
          </w:p>
        </w:tc>
        <w:tc>
          <w:tcPr>
            <w:tcW w:w="2268" w:type="dxa"/>
            <w:vAlign w:val="center"/>
          </w:tcPr>
          <w:p>
            <w:pPr>
              <w:pStyle w:val="13"/>
            </w:pPr>
            <w:r>
              <w:t>100%</w:t>
            </w:r>
          </w:p>
        </w:tc>
        <w:tc>
          <w:tcPr>
            <w:tcW w:w="1276" w:type="dxa"/>
            <w:vAlign w:val="center"/>
          </w:tcPr>
          <w:p>
            <w:pPr>
              <w:pStyle w:val="13"/>
            </w:pPr>
            <w:r>
              <w:t>年初预算</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97、2025年省级市场监管补助经费绩效目标表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13020025P00779310002U</w:t>
            </w:r>
          </w:p>
        </w:tc>
        <w:tc>
          <w:tcPr>
            <w:tcW w:w="2835" w:type="dxa"/>
            <w:vAlign w:val="center"/>
          </w:tcPr>
          <w:p>
            <w:pPr>
              <w:pStyle w:val="11"/>
            </w:pPr>
            <w:r>
              <w:t>项目名称</w:t>
            </w:r>
          </w:p>
        </w:tc>
        <w:tc>
          <w:tcPr>
            <w:tcW w:w="6095" w:type="dxa"/>
            <w:gridSpan w:val="3"/>
            <w:vAlign w:val="center"/>
          </w:tcPr>
          <w:p>
            <w:pPr>
              <w:pStyle w:val="13"/>
            </w:pPr>
            <w:r>
              <w:t>2025年省级市场监管补助经费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w:t>
            </w:r>
          </w:p>
        </w:tc>
        <w:tc>
          <w:tcPr>
            <w:tcW w:w="2835" w:type="dxa"/>
            <w:vAlign w:val="center"/>
          </w:tcPr>
          <w:p>
            <w:pPr>
              <w:pStyle w:val="11"/>
            </w:pPr>
            <w:r>
              <w:t>其中：财政    资金</w:t>
            </w:r>
          </w:p>
        </w:tc>
        <w:tc>
          <w:tcPr>
            <w:tcW w:w="2551" w:type="dxa"/>
            <w:vAlign w:val="center"/>
          </w:tcPr>
          <w:p>
            <w:pPr>
              <w:pStyle w:val="13"/>
            </w:pPr>
            <w:r>
              <w:t>10.00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省级市场监管补助经费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20%</w:t>
            </w:r>
          </w:p>
        </w:tc>
        <w:tc>
          <w:tcPr>
            <w:tcW w:w="2835" w:type="dxa"/>
            <w:vAlign w:val="center"/>
          </w:tcPr>
          <w:p>
            <w:pPr>
              <w:pStyle w:val="14"/>
            </w:pPr>
            <w:r>
              <w:t>40%</w:t>
            </w:r>
          </w:p>
        </w:tc>
        <w:tc>
          <w:tcPr>
            <w:tcW w:w="2551" w:type="dxa"/>
            <w:vAlign w:val="center"/>
          </w:tcPr>
          <w:p>
            <w:pPr>
              <w:pStyle w:val="14"/>
            </w:pPr>
            <w:r>
              <w:t>60%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1.做好其他专项支出,保障单位业务开展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购车数量</w:t>
            </w:r>
          </w:p>
        </w:tc>
        <w:tc>
          <w:tcPr>
            <w:tcW w:w="5386" w:type="dxa"/>
            <w:vAlign w:val="center"/>
          </w:tcPr>
          <w:p>
            <w:pPr>
              <w:pStyle w:val="13"/>
            </w:pPr>
            <w:r>
              <w:t>购车数量</w:t>
            </w:r>
          </w:p>
        </w:tc>
        <w:tc>
          <w:tcPr>
            <w:tcW w:w="2268" w:type="dxa"/>
            <w:vAlign w:val="center"/>
          </w:tcPr>
          <w:p>
            <w:pPr>
              <w:pStyle w:val="13"/>
            </w:pPr>
            <w:r>
              <w:t>1辆</w:t>
            </w:r>
          </w:p>
        </w:tc>
        <w:tc>
          <w:tcPr>
            <w:tcW w:w="1276" w:type="dxa"/>
            <w:vAlign w:val="center"/>
          </w:tcPr>
          <w:p>
            <w:pPr>
              <w:pStyle w:val="13"/>
            </w:pPr>
            <w:r>
              <w:t>年初安排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工作合格率(%)</w:t>
            </w:r>
          </w:p>
        </w:tc>
        <w:tc>
          <w:tcPr>
            <w:tcW w:w="5386" w:type="dxa"/>
            <w:vAlign w:val="center"/>
          </w:tcPr>
          <w:p>
            <w:pPr>
              <w:pStyle w:val="13"/>
            </w:pPr>
            <w:r>
              <w:t>工作合格率(%)</w:t>
            </w:r>
          </w:p>
        </w:tc>
        <w:tc>
          <w:tcPr>
            <w:tcW w:w="2268" w:type="dxa"/>
            <w:vAlign w:val="center"/>
          </w:tcPr>
          <w:p>
            <w:pPr>
              <w:pStyle w:val="13"/>
            </w:pPr>
            <w:r>
              <w:t>≥98%</w:t>
            </w:r>
          </w:p>
        </w:tc>
        <w:tc>
          <w:tcPr>
            <w:tcW w:w="1276" w:type="dxa"/>
            <w:vAlign w:val="center"/>
          </w:tcPr>
          <w:p>
            <w:pPr>
              <w:pStyle w:val="13"/>
            </w:pPr>
            <w:r>
              <w:t>年初安排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购车成本</w:t>
            </w:r>
          </w:p>
        </w:tc>
        <w:tc>
          <w:tcPr>
            <w:tcW w:w="5386" w:type="dxa"/>
            <w:vAlign w:val="center"/>
          </w:tcPr>
          <w:p>
            <w:pPr>
              <w:pStyle w:val="13"/>
            </w:pPr>
            <w:r>
              <w:t>购车成本</w:t>
            </w:r>
          </w:p>
        </w:tc>
        <w:tc>
          <w:tcPr>
            <w:tcW w:w="2268" w:type="dxa"/>
            <w:vAlign w:val="center"/>
          </w:tcPr>
          <w:p>
            <w:pPr>
              <w:pStyle w:val="13"/>
            </w:pPr>
            <w:r>
              <w:t>10万元</w:t>
            </w:r>
          </w:p>
        </w:tc>
        <w:tc>
          <w:tcPr>
            <w:tcW w:w="1276" w:type="dxa"/>
            <w:vAlign w:val="center"/>
          </w:tcPr>
          <w:p>
            <w:pPr>
              <w:pStyle w:val="13"/>
            </w:pPr>
            <w:r>
              <w:t>年初安排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完成时限</w:t>
            </w:r>
          </w:p>
        </w:tc>
        <w:tc>
          <w:tcPr>
            <w:tcW w:w="5386" w:type="dxa"/>
            <w:vAlign w:val="center"/>
          </w:tcPr>
          <w:p>
            <w:pPr>
              <w:pStyle w:val="13"/>
            </w:pPr>
            <w:r>
              <w:t>完成时限</w:t>
            </w:r>
          </w:p>
        </w:tc>
        <w:tc>
          <w:tcPr>
            <w:tcW w:w="2268" w:type="dxa"/>
            <w:vAlign w:val="center"/>
          </w:tcPr>
          <w:p>
            <w:pPr>
              <w:pStyle w:val="13"/>
            </w:pPr>
            <w:r>
              <w:t>2025年12月31日</w:t>
            </w:r>
          </w:p>
        </w:tc>
        <w:tc>
          <w:tcPr>
            <w:tcW w:w="1276" w:type="dxa"/>
            <w:vAlign w:val="center"/>
          </w:tcPr>
          <w:p>
            <w:pPr>
              <w:pStyle w:val="13"/>
            </w:pPr>
            <w:r>
              <w:t>年初安排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保障工作正常开展</w:t>
            </w:r>
          </w:p>
        </w:tc>
        <w:tc>
          <w:tcPr>
            <w:tcW w:w="5386" w:type="dxa"/>
            <w:vAlign w:val="center"/>
          </w:tcPr>
          <w:p>
            <w:pPr>
              <w:pStyle w:val="13"/>
            </w:pPr>
            <w:r>
              <w:t>保障工作正常开展</w:t>
            </w:r>
          </w:p>
        </w:tc>
        <w:tc>
          <w:tcPr>
            <w:tcW w:w="2268" w:type="dxa"/>
            <w:vAlign w:val="center"/>
          </w:tcPr>
          <w:p>
            <w:pPr>
              <w:pStyle w:val="13"/>
            </w:pPr>
            <w:r>
              <w:t>保障工作正常开展</w:t>
            </w:r>
          </w:p>
        </w:tc>
        <w:tc>
          <w:tcPr>
            <w:tcW w:w="1276" w:type="dxa"/>
            <w:vAlign w:val="center"/>
          </w:tcPr>
          <w:p>
            <w:pPr>
              <w:pStyle w:val="13"/>
            </w:pPr>
            <w:r>
              <w:t>年初安排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&gt;90%</w:t>
            </w:r>
          </w:p>
        </w:tc>
        <w:tc>
          <w:tcPr>
            <w:tcW w:w="1276" w:type="dxa"/>
            <w:vAlign w:val="center"/>
          </w:tcPr>
          <w:p>
            <w:pPr>
              <w:pStyle w:val="13"/>
            </w:pPr>
            <w:r>
              <w:t>年初安排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98、食品安全抽检经费绩效目标表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13020025P00756210003L</w:t>
            </w:r>
          </w:p>
        </w:tc>
        <w:tc>
          <w:tcPr>
            <w:tcW w:w="2835" w:type="dxa"/>
            <w:vAlign w:val="center"/>
          </w:tcPr>
          <w:p>
            <w:pPr>
              <w:pStyle w:val="11"/>
            </w:pPr>
            <w:r>
              <w:t>项目名称</w:t>
            </w:r>
          </w:p>
        </w:tc>
        <w:tc>
          <w:tcPr>
            <w:tcW w:w="6095" w:type="dxa"/>
            <w:gridSpan w:val="3"/>
            <w:vAlign w:val="center"/>
          </w:tcPr>
          <w:p>
            <w:pPr>
              <w:pStyle w:val="13"/>
            </w:pPr>
            <w:r>
              <w:t>食品安全抽检经费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1.47</w:t>
            </w:r>
          </w:p>
        </w:tc>
        <w:tc>
          <w:tcPr>
            <w:tcW w:w="2835" w:type="dxa"/>
            <w:vAlign w:val="center"/>
          </w:tcPr>
          <w:p>
            <w:pPr>
              <w:pStyle w:val="11"/>
            </w:pPr>
            <w:r>
              <w:t>其中：财政    资金</w:t>
            </w:r>
          </w:p>
        </w:tc>
        <w:tc>
          <w:tcPr>
            <w:tcW w:w="2551" w:type="dxa"/>
            <w:vAlign w:val="center"/>
          </w:tcPr>
          <w:p>
            <w:pPr>
              <w:pStyle w:val="13"/>
            </w:pPr>
            <w:r>
              <w:t>1.47</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食品安全抽检经费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20%</w:t>
            </w:r>
          </w:p>
        </w:tc>
        <w:tc>
          <w:tcPr>
            <w:tcW w:w="2835" w:type="dxa"/>
            <w:vAlign w:val="center"/>
          </w:tcPr>
          <w:p>
            <w:pPr>
              <w:pStyle w:val="14"/>
            </w:pPr>
            <w:r>
              <w:t>50%</w:t>
            </w:r>
          </w:p>
        </w:tc>
        <w:tc>
          <w:tcPr>
            <w:tcW w:w="2551" w:type="dxa"/>
            <w:vAlign w:val="center"/>
          </w:tcPr>
          <w:p>
            <w:pPr>
              <w:pStyle w:val="14"/>
            </w:pPr>
            <w:r>
              <w:t>80%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1.做好其他专项支出,保障单位业务开展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检测数量</w:t>
            </w:r>
          </w:p>
        </w:tc>
        <w:tc>
          <w:tcPr>
            <w:tcW w:w="5386" w:type="dxa"/>
            <w:vAlign w:val="center"/>
          </w:tcPr>
          <w:p>
            <w:pPr>
              <w:pStyle w:val="13"/>
            </w:pPr>
            <w:r>
              <w:t>检测数量</w:t>
            </w:r>
          </w:p>
        </w:tc>
        <w:tc>
          <w:tcPr>
            <w:tcW w:w="2268" w:type="dxa"/>
            <w:vAlign w:val="center"/>
          </w:tcPr>
          <w:p>
            <w:pPr>
              <w:pStyle w:val="13"/>
            </w:pPr>
            <w:r>
              <w:t>≥45次</w:t>
            </w:r>
          </w:p>
        </w:tc>
        <w:tc>
          <w:tcPr>
            <w:tcW w:w="1276" w:type="dxa"/>
            <w:vAlign w:val="center"/>
          </w:tcPr>
          <w:p>
            <w:pPr>
              <w:pStyle w:val="13"/>
            </w:pPr>
            <w: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工作合格率(%)</w:t>
            </w:r>
          </w:p>
        </w:tc>
        <w:tc>
          <w:tcPr>
            <w:tcW w:w="5386" w:type="dxa"/>
            <w:vAlign w:val="center"/>
          </w:tcPr>
          <w:p>
            <w:pPr>
              <w:pStyle w:val="13"/>
            </w:pPr>
            <w:r>
              <w:t>工作合格率(%)</w:t>
            </w:r>
          </w:p>
        </w:tc>
        <w:tc>
          <w:tcPr>
            <w:tcW w:w="2268" w:type="dxa"/>
            <w:vAlign w:val="center"/>
          </w:tcPr>
          <w:p>
            <w:pPr>
              <w:pStyle w:val="13"/>
            </w:pPr>
            <w:r>
              <w:t>100%</w:t>
            </w:r>
          </w:p>
        </w:tc>
        <w:tc>
          <w:tcPr>
            <w:tcW w:w="1276" w:type="dxa"/>
            <w:vAlign w:val="center"/>
          </w:tcPr>
          <w:p>
            <w:pPr>
              <w:pStyle w:val="13"/>
            </w:pPr>
            <w: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抽检成本</w:t>
            </w:r>
          </w:p>
        </w:tc>
        <w:tc>
          <w:tcPr>
            <w:tcW w:w="5386" w:type="dxa"/>
            <w:vAlign w:val="center"/>
          </w:tcPr>
          <w:p>
            <w:pPr>
              <w:pStyle w:val="13"/>
            </w:pPr>
            <w:r>
              <w:t>抽检成本</w:t>
            </w:r>
          </w:p>
        </w:tc>
        <w:tc>
          <w:tcPr>
            <w:tcW w:w="2268" w:type="dxa"/>
            <w:vAlign w:val="center"/>
          </w:tcPr>
          <w:p>
            <w:pPr>
              <w:pStyle w:val="13"/>
            </w:pPr>
            <w:r>
              <w:t>≤1.47万元</w:t>
            </w:r>
          </w:p>
        </w:tc>
        <w:tc>
          <w:tcPr>
            <w:tcW w:w="1276" w:type="dxa"/>
            <w:vAlign w:val="center"/>
          </w:tcPr>
          <w:p>
            <w:pPr>
              <w:pStyle w:val="13"/>
            </w:pPr>
            <w: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完成时限</w:t>
            </w:r>
          </w:p>
        </w:tc>
        <w:tc>
          <w:tcPr>
            <w:tcW w:w="5386" w:type="dxa"/>
            <w:vAlign w:val="center"/>
          </w:tcPr>
          <w:p>
            <w:pPr>
              <w:pStyle w:val="13"/>
            </w:pPr>
            <w:r>
              <w:t>完成时限</w:t>
            </w:r>
          </w:p>
        </w:tc>
        <w:tc>
          <w:tcPr>
            <w:tcW w:w="2268" w:type="dxa"/>
            <w:vAlign w:val="center"/>
          </w:tcPr>
          <w:p>
            <w:pPr>
              <w:pStyle w:val="13"/>
            </w:pPr>
            <w:r>
              <w:t>2025年12月31日</w:t>
            </w:r>
          </w:p>
        </w:tc>
        <w:tc>
          <w:tcPr>
            <w:tcW w:w="1276" w:type="dxa"/>
            <w:vAlign w:val="center"/>
          </w:tcPr>
          <w:p>
            <w:pPr>
              <w:pStyle w:val="13"/>
            </w:pPr>
            <w: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保障工作正常开展率</w:t>
            </w:r>
          </w:p>
        </w:tc>
        <w:tc>
          <w:tcPr>
            <w:tcW w:w="5386" w:type="dxa"/>
            <w:vAlign w:val="center"/>
          </w:tcPr>
          <w:p>
            <w:pPr>
              <w:pStyle w:val="13"/>
            </w:pPr>
            <w:r>
              <w:t>保障工作正常开展率</w:t>
            </w:r>
          </w:p>
        </w:tc>
        <w:tc>
          <w:tcPr>
            <w:tcW w:w="2268" w:type="dxa"/>
            <w:vAlign w:val="center"/>
          </w:tcPr>
          <w:p>
            <w:pPr>
              <w:pStyle w:val="13"/>
            </w:pPr>
            <w:r>
              <w:t>100%</w:t>
            </w:r>
          </w:p>
        </w:tc>
        <w:tc>
          <w:tcPr>
            <w:tcW w:w="1276" w:type="dxa"/>
            <w:vAlign w:val="center"/>
          </w:tcPr>
          <w:p>
            <w:pPr>
              <w:pStyle w:val="13"/>
            </w:pPr>
            <w: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生态效益提升值%</w:t>
            </w:r>
          </w:p>
        </w:tc>
        <w:tc>
          <w:tcPr>
            <w:tcW w:w="5386" w:type="dxa"/>
            <w:vAlign w:val="center"/>
          </w:tcPr>
          <w:p>
            <w:pPr>
              <w:pStyle w:val="13"/>
            </w:pPr>
            <w:r>
              <w:t>生态效益提升值%</w:t>
            </w:r>
          </w:p>
        </w:tc>
        <w:tc>
          <w:tcPr>
            <w:tcW w:w="2268" w:type="dxa"/>
            <w:vAlign w:val="center"/>
          </w:tcPr>
          <w:p>
            <w:pPr>
              <w:pStyle w:val="13"/>
            </w:pPr>
            <w:r>
              <w:t>≥90%</w:t>
            </w:r>
          </w:p>
        </w:tc>
        <w:tc>
          <w:tcPr>
            <w:tcW w:w="1276" w:type="dxa"/>
            <w:vAlign w:val="center"/>
          </w:tcPr>
          <w:p>
            <w:pPr>
              <w:pStyle w:val="13"/>
            </w:pPr>
            <w: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&gt;90%</w:t>
            </w:r>
          </w:p>
        </w:tc>
        <w:tc>
          <w:tcPr>
            <w:tcW w:w="1276" w:type="dxa"/>
            <w:vAlign w:val="center"/>
          </w:tcPr>
          <w:p>
            <w:pPr>
              <w:pStyle w:val="13"/>
            </w:pPr>
            <w:r>
              <w:t>年初预算</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1505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228唐山市市场监督管理局</w:t>
            </w:r>
          </w:p>
        </w:tc>
        <w:tc>
          <w:tcPr>
            <w:tcW w:w="7712"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8" w:type="dxa"/>
            <w:gridSpan w:val="7"/>
            <w:vAlign w:val="center"/>
          </w:tcPr>
          <w:p>
            <w:pPr>
              <w:pStyle w:val="11"/>
            </w:pPr>
            <w:r>
              <w:t>政府采购金额（当年部门预算安排资金）</w:t>
            </w:r>
          </w:p>
        </w:tc>
        <w:tc>
          <w:tcPr>
            <w:tcW w:w="964" w:type="dxa"/>
            <w:vMerge w:val="restart"/>
            <w:vAlign w:val="center"/>
          </w:tcPr>
          <w:p>
            <w:pPr>
              <w:pStyle w:val="11"/>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5"/>
            </w:pPr>
            <w:r>
              <w:t>合  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1971.10</w:t>
            </w:r>
          </w:p>
        </w:tc>
        <w:tc>
          <w:tcPr>
            <w:tcW w:w="964" w:type="dxa"/>
            <w:vAlign w:val="center"/>
          </w:tcPr>
          <w:p>
            <w:pPr>
              <w:pStyle w:val="16"/>
            </w:pPr>
            <w:r>
              <w:t>1893.10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78.00</w:t>
            </w:r>
          </w:p>
        </w:tc>
        <w:tc>
          <w:tcPr>
            <w:tcW w:w="964" w:type="dxa"/>
            <w:vAlign w:val="center"/>
          </w:tcPr>
          <w:p>
            <w:pPr>
              <w:pStyle w:val="16"/>
            </w:pPr>
            <w:r>
              <w:t>1897.37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5"/>
            </w:pPr>
            <w:r>
              <w:t>唐山市市场监督管理局本级小计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1450.82</w:t>
            </w:r>
          </w:p>
        </w:tc>
        <w:tc>
          <w:tcPr>
            <w:tcW w:w="964" w:type="dxa"/>
            <w:vAlign w:val="center"/>
          </w:tcPr>
          <w:p>
            <w:pPr>
              <w:pStyle w:val="16"/>
            </w:pPr>
            <w:r>
              <w:t>1450.82</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1387.09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日常公用经费（三保）</w:t>
            </w:r>
          </w:p>
        </w:tc>
        <w:tc>
          <w:tcPr>
            <w:tcW w:w="964" w:type="dxa"/>
            <w:vAlign w:val="center"/>
          </w:tcPr>
          <w:p>
            <w:pPr>
              <w:pStyle w:val="12"/>
            </w:pPr>
            <w:r>
              <w:t>550.36</w:t>
            </w:r>
          </w:p>
        </w:tc>
        <w:tc>
          <w:tcPr>
            <w:tcW w:w="1134" w:type="dxa"/>
            <w:vAlign w:val="center"/>
          </w:tcPr>
          <w:p>
            <w:pPr>
              <w:pStyle w:val="13"/>
            </w:pPr>
            <w:r>
              <w:t>复印纸</w:t>
            </w:r>
          </w:p>
        </w:tc>
        <w:tc>
          <w:tcPr>
            <w:tcW w:w="1134" w:type="dxa"/>
            <w:vAlign w:val="center"/>
          </w:tcPr>
          <w:p>
            <w:pPr>
              <w:pStyle w:val="13"/>
            </w:pPr>
            <w:r>
              <w:t>A05040101</w:t>
            </w:r>
          </w:p>
        </w:tc>
        <w:tc>
          <w:tcPr>
            <w:tcW w:w="709" w:type="dxa"/>
            <w:vAlign w:val="center"/>
          </w:tcPr>
          <w:p>
            <w:pPr>
              <w:pStyle w:val="14"/>
              <w:rPr>
                <w:rFonts w:hint="eastAsia" w:eastAsia="方正书宋_GBK"/>
                <w:lang w:eastAsia="zh-CN"/>
              </w:rPr>
            </w:pPr>
            <w:r>
              <w:rPr>
                <w:rFonts w:hint="eastAsia"/>
                <w:lang w:eastAsia="zh-CN"/>
              </w:rPr>
              <w:t>箱</w:t>
            </w:r>
          </w:p>
        </w:tc>
        <w:tc>
          <w:tcPr>
            <w:tcW w:w="850" w:type="dxa"/>
            <w:vAlign w:val="center"/>
          </w:tcPr>
          <w:p>
            <w:pPr>
              <w:pStyle w:val="12"/>
              <w:rPr>
                <w:rFonts w:hint="eastAsia" w:eastAsia="方正书宋_GBK"/>
                <w:lang w:eastAsia="zh-CN"/>
              </w:rPr>
            </w:pPr>
            <w:r>
              <w:rPr>
                <w:rFonts w:hint="eastAsia"/>
                <w:lang w:val="en-US" w:eastAsia="zh-CN"/>
              </w:rPr>
              <w:t>300</w:t>
            </w:r>
          </w:p>
        </w:tc>
        <w:tc>
          <w:tcPr>
            <w:tcW w:w="850" w:type="dxa"/>
            <w:vAlign w:val="center"/>
          </w:tcPr>
          <w:p>
            <w:pPr>
              <w:pStyle w:val="12"/>
            </w:pPr>
            <w:r>
              <w:t>0.0</w:t>
            </w:r>
            <w:r>
              <w:rPr>
                <w:rFonts w:hint="eastAsia"/>
                <w:lang w:val="en-US" w:eastAsia="zh-CN"/>
              </w:rPr>
              <w:t>2</w:t>
            </w:r>
          </w:p>
        </w:tc>
        <w:tc>
          <w:tcPr>
            <w:tcW w:w="964" w:type="dxa"/>
            <w:vAlign w:val="center"/>
          </w:tcPr>
          <w:p>
            <w:pPr>
              <w:pStyle w:val="12"/>
            </w:pPr>
            <w:r>
              <w:t>5.71</w:t>
            </w:r>
          </w:p>
        </w:tc>
        <w:tc>
          <w:tcPr>
            <w:tcW w:w="964" w:type="dxa"/>
            <w:vAlign w:val="center"/>
          </w:tcPr>
          <w:p>
            <w:pPr>
              <w:pStyle w:val="12"/>
            </w:pPr>
            <w:r>
              <w:t>5.71</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5.71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日常公用经费（三保）</w:t>
            </w:r>
          </w:p>
        </w:tc>
        <w:tc>
          <w:tcPr>
            <w:tcW w:w="964" w:type="dxa"/>
            <w:vAlign w:val="center"/>
          </w:tcPr>
          <w:p>
            <w:pPr>
              <w:pStyle w:val="12"/>
            </w:pPr>
            <w:r>
              <w:t>550.36</w:t>
            </w:r>
          </w:p>
        </w:tc>
        <w:tc>
          <w:tcPr>
            <w:tcW w:w="1134" w:type="dxa"/>
            <w:vAlign w:val="center"/>
          </w:tcPr>
          <w:p>
            <w:pPr>
              <w:pStyle w:val="13"/>
            </w:pPr>
            <w:r>
              <w:t>财产保险服务</w:t>
            </w:r>
          </w:p>
        </w:tc>
        <w:tc>
          <w:tcPr>
            <w:tcW w:w="1134" w:type="dxa"/>
            <w:vAlign w:val="center"/>
          </w:tcPr>
          <w:p>
            <w:pPr>
              <w:pStyle w:val="13"/>
            </w:pPr>
            <w:r>
              <w:t>C18040102</w:t>
            </w:r>
          </w:p>
        </w:tc>
        <w:tc>
          <w:tcPr>
            <w:tcW w:w="709" w:type="dxa"/>
            <w:vAlign w:val="center"/>
          </w:tcPr>
          <w:p>
            <w:pPr>
              <w:pStyle w:val="14"/>
            </w:pPr>
            <w:r>
              <w:t>辆</w:t>
            </w:r>
          </w:p>
        </w:tc>
        <w:tc>
          <w:tcPr>
            <w:tcW w:w="850" w:type="dxa"/>
            <w:vAlign w:val="center"/>
          </w:tcPr>
          <w:p>
            <w:pPr>
              <w:pStyle w:val="12"/>
            </w:pPr>
            <w:r>
              <w:rPr>
                <w:rFonts w:hint="eastAsia"/>
                <w:lang w:val="en-US" w:eastAsia="zh-CN"/>
              </w:rPr>
              <w:t>31</w:t>
            </w:r>
          </w:p>
        </w:tc>
        <w:tc>
          <w:tcPr>
            <w:tcW w:w="850" w:type="dxa"/>
            <w:vAlign w:val="center"/>
          </w:tcPr>
          <w:p>
            <w:pPr>
              <w:pStyle w:val="12"/>
            </w:pPr>
            <w:r>
              <w:t>0.</w:t>
            </w:r>
            <w:r>
              <w:rPr>
                <w:rFonts w:hint="eastAsia"/>
                <w:lang w:val="en-US" w:eastAsia="zh-CN"/>
              </w:rPr>
              <w:t>28</w:t>
            </w:r>
          </w:p>
        </w:tc>
        <w:tc>
          <w:tcPr>
            <w:tcW w:w="964" w:type="dxa"/>
            <w:vAlign w:val="center"/>
          </w:tcPr>
          <w:p>
            <w:pPr>
              <w:pStyle w:val="12"/>
            </w:pPr>
            <w:r>
              <w:t>8.70</w:t>
            </w:r>
          </w:p>
        </w:tc>
        <w:tc>
          <w:tcPr>
            <w:tcW w:w="964" w:type="dxa"/>
            <w:vAlign w:val="center"/>
          </w:tcPr>
          <w:p>
            <w:pPr>
              <w:pStyle w:val="12"/>
            </w:pPr>
            <w:r>
              <w:t>8.70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日常公用经费（三保）</w:t>
            </w:r>
          </w:p>
        </w:tc>
        <w:tc>
          <w:tcPr>
            <w:tcW w:w="964" w:type="dxa"/>
            <w:vAlign w:val="center"/>
          </w:tcPr>
          <w:p>
            <w:pPr>
              <w:pStyle w:val="12"/>
            </w:pPr>
            <w:r>
              <w:t>550.36</w:t>
            </w:r>
          </w:p>
        </w:tc>
        <w:tc>
          <w:tcPr>
            <w:tcW w:w="1134" w:type="dxa"/>
            <w:vAlign w:val="center"/>
          </w:tcPr>
          <w:p>
            <w:pPr>
              <w:pStyle w:val="13"/>
            </w:pPr>
            <w:r>
              <w:t>车辆维修和保养服务</w:t>
            </w:r>
          </w:p>
        </w:tc>
        <w:tc>
          <w:tcPr>
            <w:tcW w:w="1134" w:type="dxa"/>
            <w:vAlign w:val="center"/>
          </w:tcPr>
          <w:p>
            <w:pPr>
              <w:pStyle w:val="13"/>
            </w:pPr>
            <w:r>
              <w:t>C23120301</w:t>
            </w:r>
          </w:p>
        </w:tc>
        <w:tc>
          <w:tcPr>
            <w:tcW w:w="709" w:type="dxa"/>
            <w:vAlign w:val="center"/>
          </w:tcPr>
          <w:p>
            <w:pPr>
              <w:pStyle w:val="14"/>
            </w:pPr>
            <w:r>
              <w:t>次</w:t>
            </w:r>
          </w:p>
        </w:tc>
        <w:tc>
          <w:tcPr>
            <w:tcW w:w="850" w:type="dxa"/>
            <w:vAlign w:val="center"/>
          </w:tcPr>
          <w:p>
            <w:pPr>
              <w:pStyle w:val="12"/>
            </w:pPr>
            <w:r>
              <w:t>120</w:t>
            </w:r>
          </w:p>
        </w:tc>
        <w:tc>
          <w:tcPr>
            <w:tcW w:w="850" w:type="dxa"/>
            <w:vAlign w:val="center"/>
          </w:tcPr>
          <w:p>
            <w:pPr>
              <w:pStyle w:val="12"/>
            </w:pPr>
            <w:r>
              <w:t>0.30</w:t>
            </w:r>
          </w:p>
        </w:tc>
        <w:tc>
          <w:tcPr>
            <w:tcW w:w="964" w:type="dxa"/>
            <w:vAlign w:val="center"/>
          </w:tcPr>
          <w:p>
            <w:pPr>
              <w:pStyle w:val="12"/>
            </w:pPr>
            <w:r>
              <w:t>36.00</w:t>
            </w:r>
          </w:p>
        </w:tc>
        <w:tc>
          <w:tcPr>
            <w:tcW w:w="964" w:type="dxa"/>
            <w:vAlign w:val="center"/>
          </w:tcPr>
          <w:p>
            <w:pPr>
              <w:pStyle w:val="12"/>
            </w:pPr>
            <w:r>
              <w:t>36.00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日常公用经费（三保）</w:t>
            </w:r>
          </w:p>
        </w:tc>
        <w:tc>
          <w:tcPr>
            <w:tcW w:w="964" w:type="dxa"/>
            <w:vAlign w:val="center"/>
          </w:tcPr>
          <w:p>
            <w:pPr>
              <w:pStyle w:val="12"/>
            </w:pPr>
            <w:r>
              <w:t>550.36</w:t>
            </w:r>
          </w:p>
        </w:tc>
        <w:tc>
          <w:tcPr>
            <w:tcW w:w="1134" w:type="dxa"/>
            <w:vAlign w:val="center"/>
          </w:tcPr>
          <w:p>
            <w:pPr>
              <w:pStyle w:val="13"/>
            </w:pPr>
            <w:r>
              <w:t>车辆加油、添加燃料服务</w:t>
            </w:r>
          </w:p>
        </w:tc>
        <w:tc>
          <w:tcPr>
            <w:tcW w:w="1134" w:type="dxa"/>
            <w:vAlign w:val="center"/>
          </w:tcPr>
          <w:p>
            <w:pPr>
              <w:pStyle w:val="13"/>
            </w:pPr>
            <w:r>
              <w:t>C23120302</w:t>
            </w:r>
          </w:p>
        </w:tc>
        <w:tc>
          <w:tcPr>
            <w:tcW w:w="709" w:type="dxa"/>
            <w:vAlign w:val="center"/>
          </w:tcPr>
          <w:p>
            <w:pPr>
              <w:pStyle w:val="14"/>
              <w:rPr>
                <w:rFonts w:hint="eastAsia" w:eastAsia="方正书宋_GBK"/>
                <w:lang w:eastAsia="zh-CN"/>
              </w:rPr>
            </w:pPr>
            <w:r>
              <w:rPr>
                <w:rFonts w:hint="eastAsia"/>
                <w:lang w:eastAsia="zh-CN"/>
              </w:rPr>
              <w:t>辆</w:t>
            </w:r>
          </w:p>
        </w:tc>
        <w:tc>
          <w:tcPr>
            <w:tcW w:w="850" w:type="dxa"/>
            <w:vAlign w:val="center"/>
          </w:tcPr>
          <w:p>
            <w:pPr>
              <w:pStyle w:val="12"/>
              <w:rPr>
                <w:rFonts w:hint="eastAsia" w:eastAsia="方正书宋_GBK"/>
                <w:lang w:eastAsia="zh-CN"/>
              </w:rPr>
            </w:pPr>
            <w:r>
              <w:rPr>
                <w:rFonts w:hint="eastAsia"/>
                <w:lang w:val="en-US" w:eastAsia="zh-CN"/>
              </w:rPr>
              <w:t>31</w:t>
            </w:r>
          </w:p>
        </w:tc>
        <w:tc>
          <w:tcPr>
            <w:tcW w:w="850" w:type="dxa"/>
            <w:vAlign w:val="center"/>
          </w:tcPr>
          <w:p>
            <w:pPr>
              <w:pStyle w:val="12"/>
              <w:rPr>
                <w:rFonts w:hint="eastAsia" w:eastAsia="方正书宋_GBK"/>
                <w:lang w:eastAsia="zh-CN"/>
              </w:rPr>
            </w:pPr>
            <w:r>
              <w:rPr>
                <w:rFonts w:hint="eastAsia"/>
                <w:lang w:val="en-US" w:eastAsia="zh-CN"/>
              </w:rPr>
              <w:t>1.29</w:t>
            </w:r>
            <w:bookmarkStart w:id="20" w:name="_GoBack"/>
            <w:bookmarkEnd w:id="20"/>
          </w:p>
        </w:tc>
        <w:tc>
          <w:tcPr>
            <w:tcW w:w="964" w:type="dxa"/>
            <w:vAlign w:val="center"/>
          </w:tcPr>
          <w:p>
            <w:pPr>
              <w:pStyle w:val="12"/>
            </w:pPr>
            <w:r>
              <w:t>40.04</w:t>
            </w:r>
          </w:p>
        </w:tc>
        <w:tc>
          <w:tcPr>
            <w:tcW w:w="964" w:type="dxa"/>
            <w:vAlign w:val="center"/>
          </w:tcPr>
          <w:p>
            <w:pPr>
              <w:pStyle w:val="12"/>
            </w:pPr>
            <w:r>
              <w:t>40.04</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办公设备购置、执法服装购置</w:t>
            </w:r>
          </w:p>
        </w:tc>
        <w:tc>
          <w:tcPr>
            <w:tcW w:w="964" w:type="dxa"/>
            <w:vAlign w:val="center"/>
          </w:tcPr>
          <w:p>
            <w:pPr>
              <w:pStyle w:val="12"/>
            </w:pPr>
            <w:r>
              <w:t>31.00</w:t>
            </w:r>
          </w:p>
        </w:tc>
        <w:tc>
          <w:tcPr>
            <w:tcW w:w="1134" w:type="dxa"/>
            <w:vAlign w:val="center"/>
          </w:tcPr>
          <w:p>
            <w:pPr>
              <w:pStyle w:val="13"/>
            </w:pPr>
            <w:r>
              <w:t>制服</w:t>
            </w:r>
          </w:p>
        </w:tc>
        <w:tc>
          <w:tcPr>
            <w:tcW w:w="1134" w:type="dxa"/>
            <w:vAlign w:val="center"/>
          </w:tcPr>
          <w:p>
            <w:pPr>
              <w:pStyle w:val="13"/>
            </w:pPr>
            <w:r>
              <w:t>A05030301</w:t>
            </w:r>
          </w:p>
        </w:tc>
        <w:tc>
          <w:tcPr>
            <w:tcW w:w="709" w:type="dxa"/>
            <w:vAlign w:val="center"/>
          </w:tcPr>
          <w:p>
            <w:pPr>
              <w:pStyle w:val="14"/>
            </w:pPr>
            <w:r>
              <w:t>件、套</w:t>
            </w:r>
          </w:p>
        </w:tc>
        <w:tc>
          <w:tcPr>
            <w:tcW w:w="850" w:type="dxa"/>
            <w:vAlign w:val="center"/>
          </w:tcPr>
          <w:p>
            <w:pPr>
              <w:pStyle w:val="12"/>
            </w:pPr>
            <w:r>
              <w:t>197</w:t>
            </w:r>
          </w:p>
        </w:tc>
        <w:tc>
          <w:tcPr>
            <w:tcW w:w="850" w:type="dxa"/>
            <w:vAlign w:val="center"/>
          </w:tcPr>
          <w:p>
            <w:pPr>
              <w:pStyle w:val="12"/>
            </w:pPr>
            <w:r>
              <w:t>0.13</w:t>
            </w:r>
          </w:p>
        </w:tc>
        <w:tc>
          <w:tcPr>
            <w:tcW w:w="964" w:type="dxa"/>
            <w:vAlign w:val="center"/>
          </w:tcPr>
          <w:p>
            <w:pPr>
              <w:pStyle w:val="12"/>
            </w:pPr>
            <w:r>
              <w:t>26.06</w:t>
            </w:r>
          </w:p>
        </w:tc>
        <w:tc>
          <w:tcPr>
            <w:tcW w:w="964" w:type="dxa"/>
            <w:vAlign w:val="center"/>
          </w:tcPr>
          <w:p>
            <w:pPr>
              <w:pStyle w:val="12"/>
            </w:pPr>
            <w:r>
              <w:t>26.06</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26.06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办公设备购置、执法服装购置</w:t>
            </w:r>
          </w:p>
        </w:tc>
        <w:tc>
          <w:tcPr>
            <w:tcW w:w="964" w:type="dxa"/>
            <w:vAlign w:val="center"/>
          </w:tcPr>
          <w:p>
            <w:pPr>
              <w:pStyle w:val="12"/>
            </w:pPr>
            <w:r>
              <w:t>31.00</w:t>
            </w:r>
          </w:p>
        </w:tc>
        <w:tc>
          <w:tcPr>
            <w:tcW w:w="1134" w:type="dxa"/>
            <w:vAlign w:val="center"/>
          </w:tcPr>
          <w:p>
            <w:pPr>
              <w:pStyle w:val="13"/>
            </w:pPr>
            <w:r>
              <w:t>制服</w:t>
            </w:r>
          </w:p>
        </w:tc>
        <w:tc>
          <w:tcPr>
            <w:tcW w:w="1134" w:type="dxa"/>
            <w:vAlign w:val="center"/>
          </w:tcPr>
          <w:p>
            <w:pPr>
              <w:pStyle w:val="13"/>
            </w:pPr>
            <w:r>
              <w:t>A05030301</w:t>
            </w:r>
          </w:p>
        </w:tc>
        <w:tc>
          <w:tcPr>
            <w:tcW w:w="709" w:type="dxa"/>
            <w:vAlign w:val="center"/>
          </w:tcPr>
          <w:p>
            <w:pPr>
              <w:pStyle w:val="14"/>
            </w:pPr>
            <w:r>
              <w:t>件、套</w:t>
            </w:r>
          </w:p>
        </w:tc>
        <w:tc>
          <w:tcPr>
            <w:tcW w:w="850" w:type="dxa"/>
            <w:vAlign w:val="center"/>
          </w:tcPr>
          <w:p>
            <w:pPr>
              <w:pStyle w:val="12"/>
            </w:pPr>
            <w:r>
              <w:t>2</w:t>
            </w:r>
          </w:p>
        </w:tc>
        <w:tc>
          <w:tcPr>
            <w:tcW w:w="850" w:type="dxa"/>
            <w:vAlign w:val="center"/>
          </w:tcPr>
          <w:p>
            <w:pPr>
              <w:pStyle w:val="12"/>
            </w:pPr>
            <w:r>
              <w:t>0.33</w:t>
            </w:r>
          </w:p>
        </w:tc>
        <w:tc>
          <w:tcPr>
            <w:tcW w:w="964" w:type="dxa"/>
            <w:vAlign w:val="center"/>
          </w:tcPr>
          <w:p>
            <w:pPr>
              <w:pStyle w:val="12"/>
            </w:pPr>
            <w:r>
              <w:t>0.66</w:t>
            </w:r>
          </w:p>
        </w:tc>
        <w:tc>
          <w:tcPr>
            <w:tcW w:w="964" w:type="dxa"/>
            <w:vAlign w:val="center"/>
          </w:tcPr>
          <w:p>
            <w:pPr>
              <w:pStyle w:val="12"/>
            </w:pPr>
            <w:r>
              <w:t>0.66</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0.66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办公设备购置、执法服装购置</w:t>
            </w:r>
          </w:p>
        </w:tc>
        <w:tc>
          <w:tcPr>
            <w:tcW w:w="964" w:type="dxa"/>
            <w:vAlign w:val="center"/>
          </w:tcPr>
          <w:p>
            <w:pPr>
              <w:pStyle w:val="12"/>
            </w:pPr>
            <w:r>
              <w:t>31.00</w:t>
            </w:r>
          </w:p>
        </w:tc>
        <w:tc>
          <w:tcPr>
            <w:tcW w:w="1134" w:type="dxa"/>
            <w:vAlign w:val="center"/>
          </w:tcPr>
          <w:p>
            <w:pPr>
              <w:pStyle w:val="13"/>
            </w:pPr>
            <w:r>
              <w:t>鞋、靴及附件</w:t>
            </w:r>
          </w:p>
        </w:tc>
        <w:tc>
          <w:tcPr>
            <w:tcW w:w="1134" w:type="dxa"/>
            <w:vAlign w:val="center"/>
          </w:tcPr>
          <w:p>
            <w:pPr>
              <w:pStyle w:val="13"/>
            </w:pPr>
            <w:r>
              <w:t>A05030304</w:t>
            </w:r>
          </w:p>
        </w:tc>
        <w:tc>
          <w:tcPr>
            <w:tcW w:w="709" w:type="dxa"/>
            <w:vAlign w:val="center"/>
          </w:tcPr>
          <w:p>
            <w:pPr>
              <w:pStyle w:val="14"/>
            </w:pPr>
            <w:r>
              <w:t>双</w:t>
            </w:r>
          </w:p>
        </w:tc>
        <w:tc>
          <w:tcPr>
            <w:tcW w:w="850" w:type="dxa"/>
            <w:vAlign w:val="center"/>
          </w:tcPr>
          <w:p>
            <w:pPr>
              <w:pStyle w:val="12"/>
            </w:pPr>
            <w:r>
              <w:t>199</w:t>
            </w:r>
          </w:p>
        </w:tc>
        <w:tc>
          <w:tcPr>
            <w:tcW w:w="850" w:type="dxa"/>
            <w:vAlign w:val="center"/>
          </w:tcPr>
          <w:p>
            <w:pPr>
              <w:pStyle w:val="12"/>
            </w:pPr>
            <w:r>
              <w:t>0.02</w:t>
            </w:r>
          </w:p>
        </w:tc>
        <w:tc>
          <w:tcPr>
            <w:tcW w:w="964" w:type="dxa"/>
            <w:vAlign w:val="center"/>
          </w:tcPr>
          <w:p>
            <w:pPr>
              <w:pStyle w:val="12"/>
            </w:pPr>
            <w:r>
              <w:t>4.28</w:t>
            </w:r>
          </w:p>
        </w:tc>
        <w:tc>
          <w:tcPr>
            <w:tcW w:w="964" w:type="dxa"/>
            <w:vAlign w:val="center"/>
          </w:tcPr>
          <w:p>
            <w:pPr>
              <w:pStyle w:val="12"/>
            </w:pPr>
            <w:r>
              <w:t>4.28</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4.28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市场监管工作经费</w:t>
            </w:r>
          </w:p>
        </w:tc>
        <w:tc>
          <w:tcPr>
            <w:tcW w:w="964" w:type="dxa"/>
            <w:vAlign w:val="center"/>
          </w:tcPr>
          <w:p>
            <w:pPr>
              <w:pStyle w:val="12"/>
            </w:pPr>
            <w:r>
              <w:t>327.71</w:t>
            </w:r>
          </w:p>
        </w:tc>
        <w:tc>
          <w:tcPr>
            <w:tcW w:w="1134" w:type="dxa"/>
            <w:vAlign w:val="center"/>
          </w:tcPr>
          <w:p>
            <w:pPr>
              <w:pStyle w:val="13"/>
            </w:pPr>
            <w:r>
              <w:t>软件运维服务</w:t>
            </w:r>
          </w:p>
        </w:tc>
        <w:tc>
          <w:tcPr>
            <w:tcW w:w="1134" w:type="dxa"/>
            <w:vAlign w:val="center"/>
          </w:tcPr>
          <w:p>
            <w:pPr>
              <w:pStyle w:val="13"/>
            </w:pPr>
            <w:r>
              <w:t>C16070300</w:t>
            </w:r>
          </w:p>
        </w:tc>
        <w:tc>
          <w:tcPr>
            <w:tcW w:w="709" w:type="dxa"/>
            <w:vAlign w:val="center"/>
          </w:tcPr>
          <w:p>
            <w:pPr>
              <w:pStyle w:val="14"/>
            </w:pPr>
            <w:r>
              <w:t>年</w:t>
            </w:r>
          </w:p>
        </w:tc>
        <w:tc>
          <w:tcPr>
            <w:tcW w:w="850" w:type="dxa"/>
            <w:vAlign w:val="center"/>
          </w:tcPr>
          <w:p>
            <w:pPr>
              <w:pStyle w:val="12"/>
            </w:pPr>
            <w:r>
              <w:t>1</w:t>
            </w:r>
          </w:p>
        </w:tc>
        <w:tc>
          <w:tcPr>
            <w:tcW w:w="850" w:type="dxa"/>
            <w:vAlign w:val="center"/>
          </w:tcPr>
          <w:p>
            <w:pPr>
              <w:pStyle w:val="12"/>
            </w:pPr>
            <w:r>
              <w:t>34.00</w:t>
            </w:r>
          </w:p>
        </w:tc>
        <w:tc>
          <w:tcPr>
            <w:tcW w:w="964" w:type="dxa"/>
            <w:vAlign w:val="center"/>
          </w:tcPr>
          <w:p>
            <w:pPr>
              <w:pStyle w:val="12"/>
            </w:pPr>
            <w:r>
              <w:t>34.00</w:t>
            </w:r>
          </w:p>
        </w:tc>
        <w:tc>
          <w:tcPr>
            <w:tcW w:w="964" w:type="dxa"/>
            <w:vAlign w:val="center"/>
          </w:tcPr>
          <w:p>
            <w:pPr>
              <w:pStyle w:val="12"/>
            </w:pPr>
            <w:r>
              <w:t>34.00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市场监管工作经费</w:t>
            </w:r>
          </w:p>
        </w:tc>
        <w:tc>
          <w:tcPr>
            <w:tcW w:w="964" w:type="dxa"/>
            <w:vAlign w:val="center"/>
          </w:tcPr>
          <w:p>
            <w:pPr>
              <w:pStyle w:val="12"/>
            </w:pPr>
            <w:r>
              <w:t>327.71</w:t>
            </w:r>
          </w:p>
        </w:tc>
        <w:tc>
          <w:tcPr>
            <w:tcW w:w="1134" w:type="dxa"/>
            <w:vAlign w:val="center"/>
          </w:tcPr>
          <w:p>
            <w:pPr>
              <w:pStyle w:val="13"/>
            </w:pPr>
            <w:r>
              <w:t>其他印刷服务</w:t>
            </w:r>
          </w:p>
        </w:tc>
        <w:tc>
          <w:tcPr>
            <w:tcW w:w="1134" w:type="dxa"/>
            <w:vAlign w:val="center"/>
          </w:tcPr>
          <w:p>
            <w:pPr>
              <w:pStyle w:val="13"/>
            </w:pPr>
            <w:r>
              <w:t>C23090199</w:t>
            </w:r>
          </w:p>
        </w:tc>
        <w:tc>
          <w:tcPr>
            <w:tcW w:w="709" w:type="dxa"/>
            <w:vAlign w:val="center"/>
          </w:tcPr>
          <w:p>
            <w:pPr>
              <w:pStyle w:val="14"/>
            </w:pPr>
            <w:r>
              <w:t>批次</w:t>
            </w:r>
          </w:p>
        </w:tc>
        <w:tc>
          <w:tcPr>
            <w:tcW w:w="850" w:type="dxa"/>
            <w:vAlign w:val="center"/>
          </w:tcPr>
          <w:p>
            <w:pPr>
              <w:pStyle w:val="12"/>
            </w:pPr>
            <w:r>
              <w:t>10</w:t>
            </w:r>
          </w:p>
        </w:tc>
        <w:tc>
          <w:tcPr>
            <w:tcW w:w="850" w:type="dxa"/>
            <w:vAlign w:val="center"/>
          </w:tcPr>
          <w:p>
            <w:pPr>
              <w:pStyle w:val="12"/>
            </w:pPr>
            <w:r>
              <w:t>3.80</w:t>
            </w:r>
          </w:p>
        </w:tc>
        <w:tc>
          <w:tcPr>
            <w:tcW w:w="964" w:type="dxa"/>
            <w:vAlign w:val="center"/>
          </w:tcPr>
          <w:p>
            <w:pPr>
              <w:pStyle w:val="12"/>
            </w:pPr>
            <w:r>
              <w:t>38.00</w:t>
            </w:r>
          </w:p>
        </w:tc>
        <w:tc>
          <w:tcPr>
            <w:tcW w:w="964" w:type="dxa"/>
            <w:vAlign w:val="center"/>
          </w:tcPr>
          <w:p>
            <w:pPr>
              <w:pStyle w:val="12"/>
            </w:pPr>
            <w:r>
              <w:t>38.00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物业管理费</w:t>
            </w:r>
          </w:p>
        </w:tc>
        <w:tc>
          <w:tcPr>
            <w:tcW w:w="964" w:type="dxa"/>
            <w:vAlign w:val="center"/>
          </w:tcPr>
          <w:p>
            <w:pPr>
              <w:pStyle w:val="12"/>
            </w:pPr>
            <w:r>
              <w:t>71.00</w:t>
            </w:r>
          </w:p>
        </w:tc>
        <w:tc>
          <w:tcPr>
            <w:tcW w:w="1134" w:type="dxa"/>
            <w:vAlign w:val="center"/>
          </w:tcPr>
          <w:p>
            <w:pPr>
              <w:pStyle w:val="13"/>
            </w:pPr>
            <w:r>
              <w:t>物业管理服务</w:t>
            </w:r>
          </w:p>
        </w:tc>
        <w:tc>
          <w:tcPr>
            <w:tcW w:w="1134" w:type="dxa"/>
            <w:vAlign w:val="center"/>
          </w:tcPr>
          <w:p>
            <w:pPr>
              <w:pStyle w:val="13"/>
            </w:pPr>
            <w:r>
              <w:t>C21040000</w:t>
            </w:r>
          </w:p>
        </w:tc>
        <w:tc>
          <w:tcPr>
            <w:tcW w:w="709" w:type="dxa"/>
            <w:vAlign w:val="center"/>
          </w:tcPr>
          <w:p>
            <w:pPr>
              <w:pStyle w:val="14"/>
            </w:pPr>
            <w:r>
              <w:t>年</w:t>
            </w:r>
          </w:p>
        </w:tc>
        <w:tc>
          <w:tcPr>
            <w:tcW w:w="850" w:type="dxa"/>
            <w:vAlign w:val="center"/>
          </w:tcPr>
          <w:p>
            <w:pPr>
              <w:pStyle w:val="12"/>
            </w:pPr>
            <w:r>
              <w:t>1</w:t>
            </w:r>
          </w:p>
        </w:tc>
        <w:tc>
          <w:tcPr>
            <w:tcW w:w="850" w:type="dxa"/>
            <w:vAlign w:val="center"/>
          </w:tcPr>
          <w:p>
            <w:pPr>
              <w:pStyle w:val="12"/>
            </w:pPr>
            <w:r>
              <w:t>71.00</w:t>
            </w:r>
          </w:p>
        </w:tc>
        <w:tc>
          <w:tcPr>
            <w:tcW w:w="964" w:type="dxa"/>
            <w:vAlign w:val="center"/>
          </w:tcPr>
          <w:p>
            <w:pPr>
              <w:pStyle w:val="12"/>
            </w:pPr>
            <w:r>
              <w:t>71.00</w:t>
            </w:r>
          </w:p>
        </w:tc>
        <w:tc>
          <w:tcPr>
            <w:tcW w:w="964" w:type="dxa"/>
            <w:vAlign w:val="center"/>
          </w:tcPr>
          <w:p>
            <w:pPr>
              <w:pStyle w:val="12"/>
            </w:pPr>
            <w:r>
              <w:t>71.00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71.00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信息化及网络运行维护费</w:t>
            </w:r>
          </w:p>
        </w:tc>
        <w:tc>
          <w:tcPr>
            <w:tcW w:w="964" w:type="dxa"/>
            <w:vAlign w:val="center"/>
          </w:tcPr>
          <w:p>
            <w:pPr>
              <w:pStyle w:val="12"/>
            </w:pPr>
            <w:r>
              <w:t>68.02</w:t>
            </w:r>
          </w:p>
        </w:tc>
        <w:tc>
          <w:tcPr>
            <w:tcW w:w="1134" w:type="dxa"/>
            <w:vAlign w:val="center"/>
          </w:tcPr>
          <w:p>
            <w:pPr>
              <w:pStyle w:val="13"/>
            </w:pPr>
            <w:r>
              <w:t>硬件运维服务</w:t>
            </w:r>
          </w:p>
        </w:tc>
        <w:tc>
          <w:tcPr>
            <w:tcW w:w="1134" w:type="dxa"/>
            <w:vAlign w:val="center"/>
          </w:tcPr>
          <w:p>
            <w:pPr>
              <w:pStyle w:val="13"/>
            </w:pPr>
            <w:r>
              <w:t>C16070200</w:t>
            </w:r>
          </w:p>
        </w:tc>
        <w:tc>
          <w:tcPr>
            <w:tcW w:w="709" w:type="dxa"/>
            <w:vAlign w:val="center"/>
          </w:tcPr>
          <w:p>
            <w:pPr>
              <w:pStyle w:val="14"/>
            </w:pPr>
            <w:r>
              <w:t>年</w:t>
            </w:r>
          </w:p>
        </w:tc>
        <w:tc>
          <w:tcPr>
            <w:tcW w:w="850" w:type="dxa"/>
            <w:vAlign w:val="center"/>
          </w:tcPr>
          <w:p>
            <w:pPr>
              <w:pStyle w:val="12"/>
            </w:pPr>
            <w:r>
              <w:t>1</w:t>
            </w:r>
          </w:p>
        </w:tc>
        <w:tc>
          <w:tcPr>
            <w:tcW w:w="850" w:type="dxa"/>
            <w:vAlign w:val="center"/>
          </w:tcPr>
          <w:p>
            <w:pPr>
              <w:pStyle w:val="12"/>
            </w:pPr>
            <w:r>
              <w:t>38.00</w:t>
            </w:r>
          </w:p>
        </w:tc>
        <w:tc>
          <w:tcPr>
            <w:tcW w:w="964" w:type="dxa"/>
            <w:vAlign w:val="center"/>
          </w:tcPr>
          <w:p>
            <w:pPr>
              <w:pStyle w:val="12"/>
            </w:pPr>
            <w:r>
              <w:t>38.00</w:t>
            </w:r>
          </w:p>
        </w:tc>
        <w:tc>
          <w:tcPr>
            <w:tcW w:w="964" w:type="dxa"/>
            <w:vAlign w:val="center"/>
          </w:tcPr>
          <w:p>
            <w:pPr>
              <w:pStyle w:val="12"/>
            </w:pPr>
            <w:r>
              <w:t>38.00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知识产权工作经费</w:t>
            </w:r>
          </w:p>
        </w:tc>
        <w:tc>
          <w:tcPr>
            <w:tcW w:w="964" w:type="dxa"/>
            <w:vAlign w:val="center"/>
          </w:tcPr>
          <w:p>
            <w:pPr>
              <w:pStyle w:val="12"/>
            </w:pPr>
            <w:r>
              <w:t>200.00</w:t>
            </w:r>
          </w:p>
        </w:tc>
        <w:tc>
          <w:tcPr>
            <w:tcW w:w="1134" w:type="dxa"/>
            <w:vAlign w:val="center"/>
          </w:tcPr>
          <w:p>
            <w:pPr>
              <w:pStyle w:val="13"/>
            </w:pPr>
            <w:r>
              <w:t>硬件运维服务</w:t>
            </w:r>
          </w:p>
        </w:tc>
        <w:tc>
          <w:tcPr>
            <w:tcW w:w="1134" w:type="dxa"/>
            <w:vAlign w:val="center"/>
          </w:tcPr>
          <w:p>
            <w:pPr>
              <w:pStyle w:val="13"/>
            </w:pPr>
            <w:r>
              <w:t>C16070200</w:t>
            </w:r>
          </w:p>
        </w:tc>
        <w:tc>
          <w:tcPr>
            <w:tcW w:w="709" w:type="dxa"/>
            <w:vAlign w:val="center"/>
          </w:tcPr>
          <w:p>
            <w:pPr>
              <w:pStyle w:val="14"/>
            </w:pPr>
            <w:r>
              <w:t>年</w:t>
            </w:r>
          </w:p>
        </w:tc>
        <w:tc>
          <w:tcPr>
            <w:tcW w:w="850" w:type="dxa"/>
            <w:vAlign w:val="center"/>
          </w:tcPr>
          <w:p>
            <w:pPr>
              <w:pStyle w:val="12"/>
            </w:pPr>
            <w:r>
              <w:t>1</w:t>
            </w:r>
          </w:p>
        </w:tc>
        <w:tc>
          <w:tcPr>
            <w:tcW w:w="850" w:type="dxa"/>
            <w:vAlign w:val="center"/>
          </w:tcPr>
          <w:p>
            <w:pPr>
              <w:pStyle w:val="12"/>
            </w:pPr>
            <w:r>
              <w:t>10.00</w:t>
            </w:r>
          </w:p>
        </w:tc>
        <w:tc>
          <w:tcPr>
            <w:tcW w:w="964" w:type="dxa"/>
            <w:vAlign w:val="center"/>
          </w:tcPr>
          <w:p>
            <w:pPr>
              <w:pStyle w:val="12"/>
            </w:pPr>
            <w:r>
              <w:t>10.00</w:t>
            </w:r>
          </w:p>
        </w:tc>
        <w:tc>
          <w:tcPr>
            <w:tcW w:w="964" w:type="dxa"/>
            <w:vAlign w:val="center"/>
          </w:tcPr>
          <w:p>
            <w:pPr>
              <w:pStyle w:val="12"/>
            </w:pPr>
            <w:r>
              <w:t>10.00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知识产权工作经费</w:t>
            </w:r>
          </w:p>
        </w:tc>
        <w:tc>
          <w:tcPr>
            <w:tcW w:w="964" w:type="dxa"/>
            <w:vAlign w:val="center"/>
          </w:tcPr>
          <w:p>
            <w:pPr>
              <w:pStyle w:val="12"/>
            </w:pPr>
            <w:r>
              <w:t>200.00</w:t>
            </w:r>
          </w:p>
        </w:tc>
        <w:tc>
          <w:tcPr>
            <w:tcW w:w="1134" w:type="dxa"/>
            <w:vAlign w:val="center"/>
          </w:tcPr>
          <w:p>
            <w:pPr>
              <w:pStyle w:val="13"/>
            </w:pPr>
            <w:r>
              <w:t>物业管理服务</w:t>
            </w:r>
          </w:p>
        </w:tc>
        <w:tc>
          <w:tcPr>
            <w:tcW w:w="1134" w:type="dxa"/>
            <w:vAlign w:val="center"/>
          </w:tcPr>
          <w:p>
            <w:pPr>
              <w:pStyle w:val="13"/>
            </w:pPr>
            <w:r>
              <w:t>C21040000</w:t>
            </w:r>
          </w:p>
        </w:tc>
        <w:tc>
          <w:tcPr>
            <w:tcW w:w="709" w:type="dxa"/>
            <w:vAlign w:val="center"/>
          </w:tcPr>
          <w:p>
            <w:pPr>
              <w:pStyle w:val="14"/>
            </w:pPr>
            <w:r>
              <w:t>年</w:t>
            </w:r>
          </w:p>
        </w:tc>
        <w:tc>
          <w:tcPr>
            <w:tcW w:w="850" w:type="dxa"/>
            <w:vAlign w:val="center"/>
          </w:tcPr>
          <w:p>
            <w:pPr>
              <w:pStyle w:val="12"/>
            </w:pPr>
            <w:r>
              <w:t>1</w:t>
            </w:r>
          </w:p>
        </w:tc>
        <w:tc>
          <w:tcPr>
            <w:tcW w:w="850" w:type="dxa"/>
            <w:vAlign w:val="center"/>
          </w:tcPr>
          <w:p>
            <w:pPr>
              <w:pStyle w:val="12"/>
            </w:pPr>
            <w:r>
              <w:t>96.00</w:t>
            </w:r>
          </w:p>
        </w:tc>
        <w:tc>
          <w:tcPr>
            <w:tcW w:w="964" w:type="dxa"/>
            <w:vAlign w:val="center"/>
          </w:tcPr>
          <w:p>
            <w:pPr>
              <w:pStyle w:val="12"/>
            </w:pPr>
            <w:r>
              <w:t>96.00</w:t>
            </w:r>
          </w:p>
        </w:tc>
        <w:tc>
          <w:tcPr>
            <w:tcW w:w="964" w:type="dxa"/>
            <w:vAlign w:val="center"/>
          </w:tcPr>
          <w:p>
            <w:pPr>
              <w:pStyle w:val="12"/>
            </w:pPr>
            <w:r>
              <w:t>96.00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96.00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知识产权工作经费</w:t>
            </w:r>
          </w:p>
        </w:tc>
        <w:tc>
          <w:tcPr>
            <w:tcW w:w="964" w:type="dxa"/>
            <w:vAlign w:val="center"/>
          </w:tcPr>
          <w:p>
            <w:pPr>
              <w:pStyle w:val="12"/>
            </w:pPr>
            <w:r>
              <w:t>200.00</w:t>
            </w:r>
          </w:p>
        </w:tc>
        <w:tc>
          <w:tcPr>
            <w:tcW w:w="1134" w:type="dxa"/>
            <w:vAlign w:val="center"/>
          </w:tcPr>
          <w:p>
            <w:pPr>
              <w:pStyle w:val="13"/>
            </w:pPr>
            <w:r>
              <w:t>其他印刷服务</w:t>
            </w:r>
          </w:p>
        </w:tc>
        <w:tc>
          <w:tcPr>
            <w:tcW w:w="1134" w:type="dxa"/>
            <w:vAlign w:val="center"/>
          </w:tcPr>
          <w:p>
            <w:pPr>
              <w:pStyle w:val="13"/>
            </w:pPr>
            <w:r>
              <w:t>C23090199</w:t>
            </w:r>
          </w:p>
        </w:tc>
        <w:tc>
          <w:tcPr>
            <w:tcW w:w="709" w:type="dxa"/>
            <w:vAlign w:val="center"/>
          </w:tcPr>
          <w:p>
            <w:pPr>
              <w:pStyle w:val="14"/>
            </w:pPr>
            <w:r>
              <w:t>批次</w:t>
            </w:r>
          </w:p>
        </w:tc>
        <w:tc>
          <w:tcPr>
            <w:tcW w:w="850" w:type="dxa"/>
            <w:vAlign w:val="center"/>
          </w:tcPr>
          <w:p>
            <w:pPr>
              <w:pStyle w:val="12"/>
            </w:pPr>
            <w:r>
              <w:t>5</w:t>
            </w:r>
          </w:p>
        </w:tc>
        <w:tc>
          <w:tcPr>
            <w:tcW w:w="850" w:type="dxa"/>
            <w:vAlign w:val="center"/>
          </w:tcPr>
          <w:p>
            <w:pPr>
              <w:pStyle w:val="12"/>
            </w:pPr>
            <w:r>
              <w:t>1.00</w:t>
            </w:r>
          </w:p>
        </w:tc>
        <w:tc>
          <w:tcPr>
            <w:tcW w:w="964" w:type="dxa"/>
            <w:vAlign w:val="center"/>
          </w:tcPr>
          <w:p>
            <w:pPr>
              <w:pStyle w:val="12"/>
            </w:pPr>
            <w:r>
              <w:t>5.00</w:t>
            </w:r>
          </w:p>
        </w:tc>
        <w:tc>
          <w:tcPr>
            <w:tcW w:w="964" w:type="dxa"/>
            <w:vAlign w:val="center"/>
          </w:tcPr>
          <w:p>
            <w:pPr>
              <w:pStyle w:val="12"/>
            </w:pPr>
            <w:r>
              <w:t>5.00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质量基础监管及产品质量监督抽查专项</w:t>
            </w:r>
          </w:p>
        </w:tc>
        <w:tc>
          <w:tcPr>
            <w:tcW w:w="964" w:type="dxa"/>
            <w:vAlign w:val="center"/>
          </w:tcPr>
          <w:p>
            <w:pPr>
              <w:pStyle w:val="12"/>
            </w:pPr>
            <w:r>
              <w:t>245.02</w:t>
            </w:r>
          </w:p>
        </w:tc>
        <w:tc>
          <w:tcPr>
            <w:tcW w:w="1134" w:type="dxa"/>
            <w:vAlign w:val="center"/>
          </w:tcPr>
          <w:p>
            <w:pPr>
              <w:pStyle w:val="13"/>
            </w:pPr>
            <w:r>
              <w:t>技术测试和分析服务</w:t>
            </w:r>
          </w:p>
        </w:tc>
        <w:tc>
          <w:tcPr>
            <w:tcW w:w="1134" w:type="dxa"/>
            <w:vAlign w:val="center"/>
          </w:tcPr>
          <w:p>
            <w:pPr>
              <w:pStyle w:val="13"/>
            </w:pPr>
            <w:r>
              <w:t>C19010000</w:t>
            </w:r>
          </w:p>
        </w:tc>
        <w:tc>
          <w:tcPr>
            <w:tcW w:w="709" w:type="dxa"/>
            <w:vAlign w:val="center"/>
          </w:tcPr>
          <w:p>
            <w:pPr>
              <w:pStyle w:val="14"/>
            </w:pPr>
            <w:r>
              <w:t>批次</w:t>
            </w:r>
          </w:p>
        </w:tc>
        <w:tc>
          <w:tcPr>
            <w:tcW w:w="850" w:type="dxa"/>
            <w:vAlign w:val="center"/>
          </w:tcPr>
          <w:p>
            <w:pPr>
              <w:pStyle w:val="12"/>
            </w:pPr>
            <w:r>
              <w:t>1</w:t>
            </w:r>
          </w:p>
        </w:tc>
        <w:tc>
          <w:tcPr>
            <w:tcW w:w="850" w:type="dxa"/>
            <w:vAlign w:val="center"/>
          </w:tcPr>
          <w:p>
            <w:pPr>
              <w:pStyle w:val="12"/>
            </w:pPr>
            <w:r>
              <w:t>161.50</w:t>
            </w:r>
          </w:p>
        </w:tc>
        <w:tc>
          <w:tcPr>
            <w:tcW w:w="964" w:type="dxa"/>
            <w:vAlign w:val="center"/>
          </w:tcPr>
          <w:p>
            <w:pPr>
              <w:pStyle w:val="12"/>
            </w:pPr>
            <w:r>
              <w:t>161.50</w:t>
            </w:r>
          </w:p>
        </w:tc>
        <w:tc>
          <w:tcPr>
            <w:tcW w:w="964" w:type="dxa"/>
            <w:vAlign w:val="center"/>
          </w:tcPr>
          <w:p>
            <w:pPr>
              <w:pStyle w:val="12"/>
            </w:pPr>
            <w:r>
              <w:t>161.50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161.50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质量基础监管及产品质量监督抽查专项</w:t>
            </w:r>
          </w:p>
        </w:tc>
        <w:tc>
          <w:tcPr>
            <w:tcW w:w="964" w:type="dxa"/>
            <w:vAlign w:val="center"/>
          </w:tcPr>
          <w:p>
            <w:pPr>
              <w:pStyle w:val="12"/>
            </w:pPr>
            <w:r>
              <w:t>245.02</w:t>
            </w:r>
          </w:p>
        </w:tc>
        <w:tc>
          <w:tcPr>
            <w:tcW w:w="1134" w:type="dxa"/>
            <w:vAlign w:val="center"/>
          </w:tcPr>
          <w:p>
            <w:pPr>
              <w:pStyle w:val="13"/>
            </w:pPr>
            <w:r>
              <w:t>技术测试和分析服务</w:t>
            </w:r>
          </w:p>
        </w:tc>
        <w:tc>
          <w:tcPr>
            <w:tcW w:w="1134" w:type="dxa"/>
            <w:vAlign w:val="center"/>
          </w:tcPr>
          <w:p>
            <w:pPr>
              <w:pStyle w:val="13"/>
            </w:pPr>
            <w:r>
              <w:t>C19010000</w:t>
            </w:r>
          </w:p>
        </w:tc>
        <w:tc>
          <w:tcPr>
            <w:tcW w:w="709" w:type="dxa"/>
            <w:vAlign w:val="center"/>
          </w:tcPr>
          <w:p>
            <w:pPr>
              <w:pStyle w:val="14"/>
            </w:pPr>
            <w:r>
              <w:t>批次</w:t>
            </w:r>
          </w:p>
        </w:tc>
        <w:tc>
          <w:tcPr>
            <w:tcW w:w="850" w:type="dxa"/>
            <w:vAlign w:val="center"/>
          </w:tcPr>
          <w:p>
            <w:pPr>
              <w:pStyle w:val="12"/>
            </w:pPr>
            <w:r>
              <w:t>1</w:t>
            </w:r>
          </w:p>
        </w:tc>
        <w:tc>
          <w:tcPr>
            <w:tcW w:w="850" w:type="dxa"/>
            <w:vAlign w:val="center"/>
          </w:tcPr>
          <w:p>
            <w:pPr>
              <w:pStyle w:val="12"/>
            </w:pPr>
            <w:r>
              <w:t>27.00</w:t>
            </w:r>
          </w:p>
        </w:tc>
        <w:tc>
          <w:tcPr>
            <w:tcW w:w="964" w:type="dxa"/>
            <w:vAlign w:val="center"/>
          </w:tcPr>
          <w:p>
            <w:pPr>
              <w:pStyle w:val="12"/>
            </w:pPr>
            <w:r>
              <w:t>27.00</w:t>
            </w:r>
          </w:p>
        </w:tc>
        <w:tc>
          <w:tcPr>
            <w:tcW w:w="964" w:type="dxa"/>
            <w:vAlign w:val="center"/>
          </w:tcPr>
          <w:p>
            <w:pPr>
              <w:pStyle w:val="12"/>
            </w:pPr>
            <w:r>
              <w:t>27.00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2025年省级食品药品监管补助资金（食品）</w:t>
            </w:r>
          </w:p>
        </w:tc>
        <w:tc>
          <w:tcPr>
            <w:tcW w:w="964" w:type="dxa"/>
            <w:vAlign w:val="center"/>
          </w:tcPr>
          <w:p>
            <w:pPr>
              <w:pStyle w:val="12"/>
            </w:pPr>
            <w:r>
              <w:t>25.00</w:t>
            </w:r>
          </w:p>
        </w:tc>
        <w:tc>
          <w:tcPr>
            <w:tcW w:w="1134" w:type="dxa"/>
            <w:vAlign w:val="center"/>
          </w:tcPr>
          <w:p>
            <w:pPr>
              <w:pStyle w:val="13"/>
            </w:pPr>
            <w:r>
              <w:t>其他分析仪器</w:t>
            </w:r>
          </w:p>
        </w:tc>
        <w:tc>
          <w:tcPr>
            <w:tcW w:w="1134" w:type="dxa"/>
            <w:vAlign w:val="center"/>
          </w:tcPr>
          <w:p>
            <w:pPr>
              <w:pStyle w:val="13"/>
            </w:pPr>
            <w:r>
              <w:t>A02100499</w:t>
            </w:r>
          </w:p>
        </w:tc>
        <w:tc>
          <w:tcPr>
            <w:tcW w:w="709" w:type="dxa"/>
            <w:vAlign w:val="center"/>
          </w:tcPr>
          <w:p>
            <w:pPr>
              <w:pStyle w:val="14"/>
            </w:pPr>
            <w:r>
              <w:t>台</w:t>
            </w:r>
          </w:p>
        </w:tc>
        <w:tc>
          <w:tcPr>
            <w:tcW w:w="850" w:type="dxa"/>
            <w:vAlign w:val="center"/>
          </w:tcPr>
          <w:p>
            <w:pPr>
              <w:pStyle w:val="12"/>
            </w:pPr>
            <w:r>
              <w:t>10</w:t>
            </w:r>
          </w:p>
        </w:tc>
        <w:tc>
          <w:tcPr>
            <w:tcW w:w="850" w:type="dxa"/>
            <w:vAlign w:val="center"/>
          </w:tcPr>
          <w:p>
            <w:pPr>
              <w:pStyle w:val="12"/>
            </w:pPr>
            <w:r>
              <w:t>0.60</w:t>
            </w:r>
          </w:p>
        </w:tc>
        <w:tc>
          <w:tcPr>
            <w:tcW w:w="964" w:type="dxa"/>
            <w:vAlign w:val="center"/>
          </w:tcPr>
          <w:p>
            <w:pPr>
              <w:pStyle w:val="12"/>
            </w:pPr>
            <w:r>
              <w:t>6.00</w:t>
            </w:r>
          </w:p>
        </w:tc>
        <w:tc>
          <w:tcPr>
            <w:tcW w:w="964" w:type="dxa"/>
            <w:vAlign w:val="center"/>
          </w:tcPr>
          <w:p>
            <w:pPr>
              <w:pStyle w:val="12"/>
            </w:pPr>
            <w:r>
              <w:t>6.00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2025年省级食品药品监管补助资金（药品）</w:t>
            </w:r>
          </w:p>
        </w:tc>
        <w:tc>
          <w:tcPr>
            <w:tcW w:w="964" w:type="dxa"/>
            <w:vAlign w:val="center"/>
          </w:tcPr>
          <w:p>
            <w:pPr>
              <w:pStyle w:val="12"/>
            </w:pPr>
            <w:r>
              <w:t>310.75</w:t>
            </w:r>
          </w:p>
        </w:tc>
        <w:tc>
          <w:tcPr>
            <w:tcW w:w="1134" w:type="dxa"/>
            <w:vAlign w:val="center"/>
          </w:tcPr>
          <w:p>
            <w:pPr>
              <w:pStyle w:val="13"/>
            </w:pPr>
            <w:r>
              <w:t>技术测试和分析服务</w:t>
            </w:r>
          </w:p>
        </w:tc>
        <w:tc>
          <w:tcPr>
            <w:tcW w:w="1134" w:type="dxa"/>
            <w:vAlign w:val="center"/>
          </w:tcPr>
          <w:p>
            <w:pPr>
              <w:pStyle w:val="13"/>
            </w:pPr>
            <w:r>
              <w:t>C19010000</w:t>
            </w:r>
          </w:p>
        </w:tc>
        <w:tc>
          <w:tcPr>
            <w:tcW w:w="709" w:type="dxa"/>
            <w:vAlign w:val="center"/>
          </w:tcPr>
          <w:p>
            <w:pPr>
              <w:pStyle w:val="14"/>
            </w:pPr>
            <w:r>
              <w:t>批</w:t>
            </w:r>
          </w:p>
        </w:tc>
        <w:tc>
          <w:tcPr>
            <w:tcW w:w="850" w:type="dxa"/>
            <w:vAlign w:val="center"/>
          </w:tcPr>
          <w:p>
            <w:pPr>
              <w:pStyle w:val="12"/>
            </w:pPr>
            <w:r>
              <w:t>1</w:t>
            </w:r>
          </w:p>
        </w:tc>
        <w:tc>
          <w:tcPr>
            <w:tcW w:w="850" w:type="dxa"/>
            <w:vAlign w:val="center"/>
          </w:tcPr>
          <w:p>
            <w:pPr>
              <w:pStyle w:val="12"/>
            </w:pPr>
            <w:r>
              <w:t>120.00</w:t>
            </w:r>
          </w:p>
        </w:tc>
        <w:tc>
          <w:tcPr>
            <w:tcW w:w="964" w:type="dxa"/>
            <w:vAlign w:val="center"/>
          </w:tcPr>
          <w:p>
            <w:pPr>
              <w:pStyle w:val="12"/>
            </w:pPr>
            <w:r>
              <w:t>120.00</w:t>
            </w:r>
          </w:p>
        </w:tc>
        <w:tc>
          <w:tcPr>
            <w:tcW w:w="964" w:type="dxa"/>
            <w:vAlign w:val="center"/>
          </w:tcPr>
          <w:p>
            <w:pPr>
              <w:pStyle w:val="12"/>
            </w:pPr>
            <w:r>
              <w:t>120.00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120.00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2025年省级食品药品监管补助资金（药品）</w:t>
            </w:r>
          </w:p>
        </w:tc>
        <w:tc>
          <w:tcPr>
            <w:tcW w:w="964" w:type="dxa"/>
            <w:vAlign w:val="center"/>
          </w:tcPr>
          <w:p>
            <w:pPr>
              <w:pStyle w:val="12"/>
            </w:pPr>
            <w:r>
              <w:t>310.75</w:t>
            </w:r>
          </w:p>
        </w:tc>
        <w:tc>
          <w:tcPr>
            <w:tcW w:w="1134" w:type="dxa"/>
            <w:vAlign w:val="center"/>
          </w:tcPr>
          <w:p>
            <w:pPr>
              <w:pStyle w:val="13"/>
            </w:pPr>
            <w:r>
              <w:t>技术测试和分析服务</w:t>
            </w:r>
          </w:p>
        </w:tc>
        <w:tc>
          <w:tcPr>
            <w:tcW w:w="1134" w:type="dxa"/>
            <w:vAlign w:val="center"/>
          </w:tcPr>
          <w:p>
            <w:pPr>
              <w:pStyle w:val="13"/>
            </w:pPr>
            <w:r>
              <w:t>C19010000</w:t>
            </w:r>
          </w:p>
        </w:tc>
        <w:tc>
          <w:tcPr>
            <w:tcW w:w="709" w:type="dxa"/>
            <w:vAlign w:val="center"/>
          </w:tcPr>
          <w:p>
            <w:pPr>
              <w:pStyle w:val="14"/>
            </w:pPr>
            <w:r>
              <w:t>批</w:t>
            </w:r>
          </w:p>
        </w:tc>
        <w:tc>
          <w:tcPr>
            <w:tcW w:w="850" w:type="dxa"/>
            <w:vAlign w:val="center"/>
          </w:tcPr>
          <w:p>
            <w:pPr>
              <w:pStyle w:val="12"/>
            </w:pPr>
            <w:r>
              <w:t>1</w:t>
            </w:r>
          </w:p>
        </w:tc>
        <w:tc>
          <w:tcPr>
            <w:tcW w:w="850" w:type="dxa"/>
            <w:vAlign w:val="center"/>
          </w:tcPr>
          <w:p>
            <w:pPr>
              <w:pStyle w:val="12"/>
            </w:pPr>
            <w:r>
              <w:t>30.00</w:t>
            </w:r>
          </w:p>
        </w:tc>
        <w:tc>
          <w:tcPr>
            <w:tcW w:w="964" w:type="dxa"/>
            <w:vAlign w:val="center"/>
          </w:tcPr>
          <w:p>
            <w:pPr>
              <w:pStyle w:val="12"/>
            </w:pPr>
            <w:r>
              <w:t>30.00</w:t>
            </w:r>
          </w:p>
        </w:tc>
        <w:tc>
          <w:tcPr>
            <w:tcW w:w="964" w:type="dxa"/>
            <w:vAlign w:val="center"/>
          </w:tcPr>
          <w:p>
            <w:pPr>
              <w:pStyle w:val="12"/>
            </w:pPr>
            <w:r>
              <w:t>30.00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2025年省级食品药品监管补助资金（药品）</w:t>
            </w:r>
          </w:p>
        </w:tc>
        <w:tc>
          <w:tcPr>
            <w:tcW w:w="964" w:type="dxa"/>
            <w:vAlign w:val="center"/>
          </w:tcPr>
          <w:p>
            <w:pPr>
              <w:pStyle w:val="12"/>
            </w:pPr>
            <w:r>
              <w:t>310.75</w:t>
            </w:r>
          </w:p>
        </w:tc>
        <w:tc>
          <w:tcPr>
            <w:tcW w:w="1134" w:type="dxa"/>
            <w:vAlign w:val="center"/>
          </w:tcPr>
          <w:p>
            <w:pPr>
              <w:pStyle w:val="13"/>
            </w:pPr>
            <w:r>
              <w:t>技术测试和分析服务</w:t>
            </w:r>
          </w:p>
        </w:tc>
        <w:tc>
          <w:tcPr>
            <w:tcW w:w="1134" w:type="dxa"/>
            <w:vAlign w:val="center"/>
          </w:tcPr>
          <w:p>
            <w:pPr>
              <w:pStyle w:val="13"/>
            </w:pPr>
            <w:r>
              <w:t>C19010000</w:t>
            </w:r>
          </w:p>
        </w:tc>
        <w:tc>
          <w:tcPr>
            <w:tcW w:w="709" w:type="dxa"/>
            <w:vAlign w:val="center"/>
          </w:tcPr>
          <w:p>
            <w:pPr>
              <w:pStyle w:val="14"/>
            </w:pPr>
            <w:r>
              <w:t>批</w:t>
            </w:r>
          </w:p>
        </w:tc>
        <w:tc>
          <w:tcPr>
            <w:tcW w:w="850" w:type="dxa"/>
            <w:vAlign w:val="center"/>
          </w:tcPr>
          <w:p>
            <w:pPr>
              <w:pStyle w:val="12"/>
            </w:pPr>
            <w:r>
              <w:t>1</w:t>
            </w:r>
          </w:p>
        </w:tc>
        <w:tc>
          <w:tcPr>
            <w:tcW w:w="850" w:type="dxa"/>
            <w:vAlign w:val="center"/>
          </w:tcPr>
          <w:p>
            <w:pPr>
              <w:pStyle w:val="12"/>
            </w:pPr>
            <w:r>
              <w:t>21.25</w:t>
            </w:r>
          </w:p>
        </w:tc>
        <w:tc>
          <w:tcPr>
            <w:tcW w:w="964" w:type="dxa"/>
            <w:vAlign w:val="center"/>
          </w:tcPr>
          <w:p>
            <w:pPr>
              <w:pStyle w:val="12"/>
            </w:pPr>
            <w:r>
              <w:t>21.25</w:t>
            </w:r>
          </w:p>
        </w:tc>
        <w:tc>
          <w:tcPr>
            <w:tcW w:w="964" w:type="dxa"/>
            <w:vAlign w:val="center"/>
          </w:tcPr>
          <w:p>
            <w:pPr>
              <w:pStyle w:val="12"/>
            </w:pPr>
            <w:r>
              <w:t>21.25</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21.25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2025年省级市场监管补助经费</w:t>
            </w:r>
          </w:p>
        </w:tc>
        <w:tc>
          <w:tcPr>
            <w:tcW w:w="964" w:type="dxa"/>
            <w:vAlign w:val="center"/>
          </w:tcPr>
          <w:p>
            <w:pPr>
              <w:pStyle w:val="12"/>
            </w:pPr>
            <w:r>
              <w:t>144.00</w:t>
            </w:r>
          </w:p>
        </w:tc>
        <w:tc>
          <w:tcPr>
            <w:tcW w:w="1134" w:type="dxa"/>
            <w:vAlign w:val="center"/>
          </w:tcPr>
          <w:p>
            <w:pPr>
              <w:pStyle w:val="13"/>
            </w:pPr>
            <w:r>
              <w:t>越野车</w:t>
            </w:r>
          </w:p>
        </w:tc>
        <w:tc>
          <w:tcPr>
            <w:tcW w:w="1134" w:type="dxa"/>
            <w:vAlign w:val="center"/>
          </w:tcPr>
          <w:p>
            <w:pPr>
              <w:pStyle w:val="13"/>
            </w:pPr>
            <w:r>
              <w:t>A02030502</w:t>
            </w:r>
          </w:p>
        </w:tc>
        <w:tc>
          <w:tcPr>
            <w:tcW w:w="709" w:type="dxa"/>
            <w:vAlign w:val="center"/>
          </w:tcPr>
          <w:p>
            <w:pPr>
              <w:pStyle w:val="14"/>
            </w:pPr>
            <w:r>
              <w:t>辆</w:t>
            </w:r>
          </w:p>
        </w:tc>
        <w:tc>
          <w:tcPr>
            <w:tcW w:w="850" w:type="dxa"/>
            <w:vAlign w:val="center"/>
          </w:tcPr>
          <w:p>
            <w:pPr>
              <w:pStyle w:val="12"/>
            </w:pPr>
            <w:r>
              <w:t>1</w:t>
            </w:r>
          </w:p>
        </w:tc>
        <w:tc>
          <w:tcPr>
            <w:tcW w:w="850" w:type="dxa"/>
            <w:vAlign w:val="center"/>
          </w:tcPr>
          <w:p>
            <w:pPr>
              <w:pStyle w:val="12"/>
            </w:pPr>
            <w:r>
              <w:t>15.00</w:t>
            </w:r>
          </w:p>
        </w:tc>
        <w:tc>
          <w:tcPr>
            <w:tcW w:w="964" w:type="dxa"/>
            <w:vAlign w:val="center"/>
          </w:tcPr>
          <w:p>
            <w:pPr>
              <w:pStyle w:val="12"/>
            </w:pPr>
            <w:r>
              <w:t>15.00</w:t>
            </w:r>
          </w:p>
        </w:tc>
        <w:tc>
          <w:tcPr>
            <w:tcW w:w="964" w:type="dxa"/>
            <w:vAlign w:val="center"/>
          </w:tcPr>
          <w:p>
            <w:pPr>
              <w:pStyle w:val="12"/>
            </w:pPr>
            <w:r>
              <w:t>15.00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2025年省级市场监管补助经费</w:t>
            </w:r>
          </w:p>
        </w:tc>
        <w:tc>
          <w:tcPr>
            <w:tcW w:w="964" w:type="dxa"/>
            <w:vAlign w:val="center"/>
          </w:tcPr>
          <w:p>
            <w:pPr>
              <w:pStyle w:val="12"/>
            </w:pPr>
            <w:r>
              <w:t>144.00</w:t>
            </w:r>
          </w:p>
        </w:tc>
        <w:tc>
          <w:tcPr>
            <w:tcW w:w="1134" w:type="dxa"/>
            <w:vAlign w:val="center"/>
          </w:tcPr>
          <w:p>
            <w:pPr>
              <w:pStyle w:val="13"/>
            </w:pPr>
            <w:r>
              <w:t>公共安全服务</w:t>
            </w:r>
          </w:p>
        </w:tc>
        <w:tc>
          <w:tcPr>
            <w:tcW w:w="1134" w:type="dxa"/>
            <w:vAlign w:val="center"/>
          </w:tcPr>
          <w:p>
            <w:pPr>
              <w:pStyle w:val="13"/>
            </w:pPr>
            <w:r>
              <w:t>C05040100</w:t>
            </w:r>
          </w:p>
        </w:tc>
        <w:tc>
          <w:tcPr>
            <w:tcW w:w="709" w:type="dxa"/>
            <w:vAlign w:val="center"/>
          </w:tcPr>
          <w:p>
            <w:pPr>
              <w:pStyle w:val="14"/>
            </w:pPr>
            <w:r>
              <w:t>年</w:t>
            </w:r>
          </w:p>
        </w:tc>
        <w:tc>
          <w:tcPr>
            <w:tcW w:w="850" w:type="dxa"/>
            <w:vAlign w:val="center"/>
          </w:tcPr>
          <w:p>
            <w:pPr>
              <w:pStyle w:val="12"/>
            </w:pPr>
            <w:r>
              <w:t>1</w:t>
            </w:r>
          </w:p>
        </w:tc>
        <w:tc>
          <w:tcPr>
            <w:tcW w:w="850" w:type="dxa"/>
            <w:vAlign w:val="center"/>
          </w:tcPr>
          <w:p>
            <w:pPr>
              <w:pStyle w:val="12"/>
            </w:pPr>
            <w:r>
              <w:t>44.00</w:t>
            </w:r>
          </w:p>
        </w:tc>
        <w:tc>
          <w:tcPr>
            <w:tcW w:w="964" w:type="dxa"/>
            <w:vAlign w:val="center"/>
          </w:tcPr>
          <w:p>
            <w:pPr>
              <w:pStyle w:val="12"/>
            </w:pPr>
            <w:r>
              <w:t>44.00</w:t>
            </w:r>
          </w:p>
        </w:tc>
        <w:tc>
          <w:tcPr>
            <w:tcW w:w="964" w:type="dxa"/>
            <w:vAlign w:val="center"/>
          </w:tcPr>
          <w:p>
            <w:pPr>
              <w:pStyle w:val="12"/>
            </w:pPr>
            <w:r>
              <w:t>44.00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44.00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2025年中央食品药品监管补助资金（食品）</w:t>
            </w:r>
          </w:p>
        </w:tc>
        <w:tc>
          <w:tcPr>
            <w:tcW w:w="964" w:type="dxa"/>
            <w:vAlign w:val="center"/>
          </w:tcPr>
          <w:p>
            <w:pPr>
              <w:pStyle w:val="12"/>
            </w:pPr>
            <w:r>
              <w:t>75.00</w:t>
            </w:r>
          </w:p>
        </w:tc>
        <w:tc>
          <w:tcPr>
            <w:tcW w:w="1134" w:type="dxa"/>
            <w:vAlign w:val="center"/>
          </w:tcPr>
          <w:p>
            <w:pPr>
              <w:pStyle w:val="13"/>
            </w:pPr>
            <w:r>
              <w:t>技术测试和分析服务</w:t>
            </w:r>
          </w:p>
        </w:tc>
        <w:tc>
          <w:tcPr>
            <w:tcW w:w="1134" w:type="dxa"/>
            <w:vAlign w:val="center"/>
          </w:tcPr>
          <w:p>
            <w:pPr>
              <w:pStyle w:val="13"/>
            </w:pPr>
            <w:r>
              <w:t>C19010000</w:t>
            </w:r>
          </w:p>
        </w:tc>
        <w:tc>
          <w:tcPr>
            <w:tcW w:w="709" w:type="dxa"/>
            <w:vAlign w:val="center"/>
          </w:tcPr>
          <w:p>
            <w:pPr>
              <w:pStyle w:val="14"/>
            </w:pPr>
            <w:r>
              <w:t>批</w:t>
            </w:r>
          </w:p>
        </w:tc>
        <w:tc>
          <w:tcPr>
            <w:tcW w:w="850" w:type="dxa"/>
            <w:vAlign w:val="center"/>
          </w:tcPr>
          <w:p>
            <w:pPr>
              <w:pStyle w:val="12"/>
            </w:pPr>
            <w:r>
              <w:t>1</w:t>
            </w:r>
          </w:p>
        </w:tc>
        <w:tc>
          <w:tcPr>
            <w:tcW w:w="850" w:type="dxa"/>
            <w:vAlign w:val="center"/>
          </w:tcPr>
          <w:p>
            <w:pPr>
              <w:pStyle w:val="12"/>
            </w:pPr>
            <w:r>
              <w:t>51.00</w:t>
            </w:r>
          </w:p>
        </w:tc>
        <w:tc>
          <w:tcPr>
            <w:tcW w:w="964" w:type="dxa"/>
            <w:vAlign w:val="center"/>
          </w:tcPr>
          <w:p>
            <w:pPr>
              <w:pStyle w:val="12"/>
            </w:pPr>
            <w:r>
              <w:t>51.00</w:t>
            </w:r>
          </w:p>
        </w:tc>
        <w:tc>
          <w:tcPr>
            <w:tcW w:w="964" w:type="dxa"/>
            <w:vAlign w:val="center"/>
          </w:tcPr>
          <w:p>
            <w:pPr>
              <w:pStyle w:val="12"/>
            </w:pPr>
            <w:r>
              <w:t>51.00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51.00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2025年中央食品药品监管补助资金（药品）</w:t>
            </w:r>
          </w:p>
        </w:tc>
        <w:tc>
          <w:tcPr>
            <w:tcW w:w="964" w:type="dxa"/>
            <w:vAlign w:val="center"/>
          </w:tcPr>
          <w:p>
            <w:pPr>
              <w:pStyle w:val="12"/>
            </w:pPr>
            <w:r>
              <w:t>62.48</w:t>
            </w:r>
          </w:p>
        </w:tc>
        <w:tc>
          <w:tcPr>
            <w:tcW w:w="1134" w:type="dxa"/>
            <w:vAlign w:val="center"/>
          </w:tcPr>
          <w:p>
            <w:pPr>
              <w:pStyle w:val="13"/>
            </w:pPr>
            <w:r>
              <w:t>基础软件开发服务</w:t>
            </w:r>
          </w:p>
        </w:tc>
        <w:tc>
          <w:tcPr>
            <w:tcW w:w="1134" w:type="dxa"/>
            <w:vAlign w:val="center"/>
          </w:tcPr>
          <w:p>
            <w:pPr>
              <w:pStyle w:val="13"/>
            </w:pPr>
            <w:r>
              <w:t>C16010100</w:t>
            </w:r>
          </w:p>
        </w:tc>
        <w:tc>
          <w:tcPr>
            <w:tcW w:w="709" w:type="dxa"/>
            <w:vAlign w:val="center"/>
          </w:tcPr>
          <w:p>
            <w:pPr>
              <w:pStyle w:val="14"/>
            </w:pPr>
            <w:r>
              <w:t>次</w:t>
            </w:r>
          </w:p>
        </w:tc>
        <w:tc>
          <w:tcPr>
            <w:tcW w:w="850" w:type="dxa"/>
            <w:vAlign w:val="center"/>
          </w:tcPr>
          <w:p>
            <w:pPr>
              <w:pStyle w:val="12"/>
            </w:pPr>
            <w:r>
              <w:t>1</w:t>
            </w:r>
          </w:p>
        </w:tc>
        <w:tc>
          <w:tcPr>
            <w:tcW w:w="850" w:type="dxa"/>
            <w:vAlign w:val="center"/>
          </w:tcPr>
          <w:p>
            <w:pPr>
              <w:pStyle w:val="12"/>
            </w:pPr>
            <w:r>
              <w:t>20.93</w:t>
            </w:r>
          </w:p>
        </w:tc>
        <w:tc>
          <w:tcPr>
            <w:tcW w:w="964" w:type="dxa"/>
            <w:vAlign w:val="center"/>
          </w:tcPr>
          <w:p>
            <w:pPr>
              <w:pStyle w:val="12"/>
            </w:pPr>
            <w:r>
              <w:t>20.93</w:t>
            </w:r>
          </w:p>
        </w:tc>
        <w:tc>
          <w:tcPr>
            <w:tcW w:w="964" w:type="dxa"/>
            <w:vAlign w:val="center"/>
          </w:tcPr>
          <w:p>
            <w:pPr>
              <w:pStyle w:val="12"/>
            </w:pPr>
            <w:r>
              <w:t>20.93</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20.93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国家知识产权强市建设试点城市项目</w:t>
            </w:r>
          </w:p>
        </w:tc>
        <w:tc>
          <w:tcPr>
            <w:tcW w:w="964" w:type="dxa"/>
            <w:vAlign w:val="center"/>
          </w:tcPr>
          <w:p>
            <w:pPr>
              <w:pStyle w:val="12"/>
            </w:pPr>
            <w:r>
              <w:t>50.00</w:t>
            </w:r>
          </w:p>
        </w:tc>
        <w:tc>
          <w:tcPr>
            <w:tcW w:w="1134" w:type="dxa"/>
            <w:vAlign w:val="center"/>
          </w:tcPr>
          <w:p>
            <w:pPr>
              <w:pStyle w:val="13"/>
            </w:pPr>
            <w:r>
              <w:t>其他印刷服务</w:t>
            </w:r>
          </w:p>
        </w:tc>
        <w:tc>
          <w:tcPr>
            <w:tcW w:w="1134" w:type="dxa"/>
            <w:vAlign w:val="center"/>
          </w:tcPr>
          <w:p>
            <w:pPr>
              <w:pStyle w:val="13"/>
            </w:pPr>
            <w:r>
              <w:t>C23090199</w:t>
            </w:r>
          </w:p>
        </w:tc>
        <w:tc>
          <w:tcPr>
            <w:tcW w:w="709" w:type="dxa"/>
            <w:vAlign w:val="center"/>
          </w:tcPr>
          <w:p>
            <w:pPr>
              <w:pStyle w:val="14"/>
            </w:pPr>
            <w:r>
              <w:t>批次</w:t>
            </w:r>
          </w:p>
        </w:tc>
        <w:tc>
          <w:tcPr>
            <w:tcW w:w="850" w:type="dxa"/>
            <w:vAlign w:val="center"/>
          </w:tcPr>
          <w:p>
            <w:pPr>
              <w:pStyle w:val="12"/>
            </w:pPr>
            <w:r>
              <w:t>1</w:t>
            </w:r>
          </w:p>
        </w:tc>
        <w:tc>
          <w:tcPr>
            <w:tcW w:w="850" w:type="dxa"/>
            <w:vAlign w:val="center"/>
          </w:tcPr>
          <w:p>
            <w:pPr>
              <w:pStyle w:val="12"/>
            </w:pPr>
            <w:r>
              <w:t>10.00</w:t>
            </w:r>
          </w:p>
        </w:tc>
        <w:tc>
          <w:tcPr>
            <w:tcW w:w="964" w:type="dxa"/>
            <w:vAlign w:val="center"/>
          </w:tcPr>
          <w:p>
            <w:pPr>
              <w:pStyle w:val="12"/>
            </w:pPr>
            <w:r>
              <w:t>10.00</w:t>
            </w:r>
          </w:p>
        </w:tc>
        <w:tc>
          <w:tcPr>
            <w:tcW w:w="964" w:type="dxa"/>
            <w:vAlign w:val="center"/>
          </w:tcPr>
          <w:p>
            <w:pPr>
              <w:pStyle w:val="12"/>
            </w:pPr>
            <w:r>
              <w:t>10.00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食品安全抽检经费</w:t>
            </w:r>
          </w:p>
        </w:tc>
        <w:tc>
          <w:tcPr>
            <w:tcW w:w="964" w:type="dxa"/>
            <w:vAlign w:val="center"/>
          </w:tcPr>
          <w:p>
            <w:pPr>
              <w:pStyle w:val="12"/>
            </w:pPr>
            <w:r>
              <w:t>170.00</w:t>
            </w:r>
          </w:p>
        </w:tc>
        <w:tc>
          <w:tcPr>
            <w:tcW w:w="1134" w:type="dxa"/>
            <w:vAlign w:val="center"/>
          </w:tcPr>
          <w:p>
            <w:pPr>
              <w:pStyle w:val="13"/>
            </w:pPr>
            <w:r>
              <w:t>技术测试和分析服务</w:t>
            </w:r>
          </w:p>
        </w:tc>
        <w:tc>
          <w:tcPr>
            <w:tcW w:w="1134" w:type="dxa"/>
            <w:vAlign w:val="center"/>
          </w:tcPr>
          <w:p>
            <w:pPr>
              <w:pStyle w:val="13"/>
            </w:pPr>
            <w:r>
              <w:t>C19010000</w:t>
            </w:r>
          </w:p>
        </w:tc>
        <w:tc>
          <w:tcPr>
            <w:tcW w:w="709" w:type="dxa"/>
            <w:vAlign w:val="center"/>
          </w:tcPr>
          <w:p>
            <w:pPr>
              <w:pStyle w:val="14"/>
            </w:pPr>
            <w:r>
              <w:t>批次</w:t>
            </w:r>
          </w:p>
        </w:tc>
        <w:tc>
          <w:tcPr>
            <w:tcW w:w="850" w:type="dxa"/>
            <w:vAlign w:val="center"/>
          </w:tcPr>
          <w:p>
            <w:pPr>
              <w:pStyle w:val="12"/>
            </w:pPr>
            <w:r>
              <w:t>5</w:t>
            </w:r>
          </w:p>
        </w:tc>
        <w:tc>
          <w:tcPr>
            <w:tcW w:w="850" w:type="dxa"/>
            <w:vAlign w:val="center"/>
          </w:tcPr>
          <w:p>
            <w:pPr>
              <w:pStyle w:val="12"/>
            </w:pPr>
            <w:r>
              <w:t>26.00</w:t>
            </w:r>
          </w:p>
        </w:tc>
        <w:tc>
          <w:tcPr>
            <w:tcW w:w="964" w:type="dxa"/>
            <w:vAlign w:val="center"/>
          </w:tcPr>
          <w:p>
            <w:pPr>
              <w:pStyle w:val="12"/>
            </w:pPr>
            <w:r>
              <w:t>130.00</w:t>
            </w:r>
          </w:p>
        </w:tc>
        <w:tc>
          <w:tcPr>
            <w:tcW w:w="964" w:type="dxa"/>
            <w:vAlign w:val="center"/>
          </w:tcPr>
          <w:p>
            <w:pPr>
              <w:pStyle w:val="12"/>
            </w:pPr>
            <w:r>
              <w:t>130.00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130.00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食品安全抽检经费</w:t>
            </w:r>
          </w:p>
        </w:tc>
        <w:tc>
          <w:tcPr>
            <w:tcW w:w="964" w:type="dxa"/>
            <w:vAlign w:val="center"/>
          </w:tcPr>
          <w:p>
            <w:pPr>
              <w:pStyle w:val="12"/>
            </w:pPr>
            <w:r>
              <w:t>170.00</w:t>
            </w:r>
          </w:p>
        </w:tc>
        <w:tc>
          <w:tcPr>
            <w:tcW w:w="1134" w:type="dxa"/>
            <w:vAlign w:val="center"/>
          </w:tcPr>
          <w:p>
            <w:pPr>
              <w:pStyle w:val="13"/>
            </w:pPr>
            <w:r>
              <w:t>其他印刷服务</w:t>
            </w:r>
          </w:p>
        </w:tc>
        <w:tc>
          <w:tcPr>
            <w:tcW w:w="1134" w:type="dxa"/>
            <w:vAlign w:val="center"/>
          </w:tcPr>
          <w:p>
            <w:pPr>
              <w:pStyle w:val="13"/>
            </w:pPr>
            <w:r>
              <w:t>C23090199</w:t>
            </w:r>
          </w:p>
        </w:tc>
        <w:tc>
          <w:tcPr>
            <w:tcW w:w="709" w:type="dxa"/>
            <w:vAlign w:val="center"/>
          </w:tcPr>
          <w:p>
            <w:pPr>
              <w:pStyle w:val="14"/>
            </w:pPr>
            <w:r>
              <w:t>批次</w:t>
            </w:r>
          </w:p>
        </w:tc>
        <w:tc>
          <w:tcPr>
            <w:tcW w:w="850" w:type="dxa"/>
            <w:vAlign w:val="center"/>
          </w:tcPr>
          <w:p>
            <w:pPr>
              <w:pStyle w:val="12"/>
            </w:pPr>
            <w:r>
              <w:t>3</w:t>
            </w:r>
          </w:p>
        </w:tc>
        <w:tc>
          <w:tcPr>
            <w:tcW w:w="850" w:type="dxa"/>
            <w:vAlign w:val="center"/>
          </w:tcPr>
          <w:p>
            <w:pPr>
              <w:pStyle w:val="12"/>
            </w:pPr>
            <w:r>
              <w:t>5.00</w:t>
            </w:r>
          </w:p>
        </w:tc>
        <w:tc>
          <w:tcPr>
            <w:tcW w:w="964" w:type="dxa"/>
            <w:vAlign w:val="center"/>
          </w:tcPr>
          <w:p>
            <w:pPr>
              <w:pStyle w:val="12"/>
            </w:pPr>
            <w:r>
              <w:t>15.00</w:t>
            </w:r>
          </w:p>
        </w:tc>
        <w:tc>
          <w:tcPr>
            <w:tcW w:w="964" w:type="dxa"/>
            <w:vAlign w:val="center"/>
          </w:tcPr>
          <w:p>
            <w:pPr>
              <w:pStyle w:val="12"/>
            </w:pPr>
            <w:r>
              <w:t>15.00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市场食品安全检测试剂补贴（市场食品安全检测经费）</w:t>
            </w:r>
          </w:p>
        </w:tc>
        <w:tc>
          <w:tcPr>
            <w:tcW w:w="964" w:type="dxa"/>
            <w:vAlign w:val="center"/>
          </w:tcPr>
          <w:p>
            <w:pPr>
              <w:pStyle w:val="12"/>
            </w:pPr>
            <w:r>
              <w:t>100.00</w:t>
            </w:r>
          </w:p>
        </w:tc>
        <w:tc>
          <w:tcPr>
            <w:tcW w:w="1134" w:type="dxa"/>
            <w:vAlign w:val="center"/>
          </w:tcPr>
          <w:p>
            <w:pPr>
              <w:pStyle w:val="13"/>
            </w:pPr>
            <w:r>
              <w:t>其他仪器仪表</w:t>
            </w:r>
          </w:p>
        </w:tc>
        <w:tc>
          <w:tcPr>
            <w:tcW w:w="1134" w:type="dxa"/>
            <w:vAlign w:val="center"/>
          </w:tcPr>
          <w:p>
            <w:pPr>
              <w:pStyle w:val="13"/>
            </w:pPr>
            <w:r>
              <w:t>A02109900</w:t>
            </w:r>
          </w:p>
        </w:tc>
        <w:tc>
          <w:tcPr>
            <w:tcW w:w="709" w:type="dxa"/>
            <w:vAlign w:val="center"/>
          </w:tcPr>
          <w:p>
            <w:pPr>
              <w:pStyle w:val="14"/>
            </w:pPr>
            <w:r>
              <w:t>台</w:t>
            </w:r>
          </w:p>
        </w:tc>
        <w:tc>
          <w:tcPr>
            <w:tcW w:w="850" w:type="dxa"/>
            <w:vAlign w:val="center"/>
          </w:tcPr>
          <w:p>
            <w:pPr>
              <w:pStyle w:val="12"/>
            </w:pPr>
            <w:r>
              <w:t>1</w:t>
            </w:r>
          </w:p>
        </w:tc>
        <w:tc>
          <w:tcPr>
            <w:tcW w:w="850" w:type="dxa"/>
            <w:vAlign w:val="center"/>
          </w:tcPr>
          <w:p>
            <w:pPr>
              <w:pStyle w:val="12"/>
            </w:pPr>
            <w:r>
              <w:t>5.00</w:t>
            </w:r>
          </w:p>
        </w:tc>
        <w:tc>
          <w:tcPr>
            <w:tcW w:w="964" w:type="dxa"/>
            <w:vAlign w:val="center"/>
          </w:tcPr>
          <w:p>
            <w:pPr>
              <w:pStyle w:val="12"/>
            </w:pPr>
            <w:r>
              <w:t>5.00</w:t>
            </w:r>
          </w:p>
        </w:tc>
        <w:tc>
          <w:tcPr>
            <w:tcW w:w="964" w:type="dxa"/>
            <w:vAlign w:val="center"/>
          </w:tcPr>
          <w:p>
            <w:pPr>
              <w:pStyle w:val="12"/>
            </w:pPr>
            <w:r>
              <w:t>5.00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唐山市知识产权保护中心建设项目</w:t>
            </w:r>
          </w:p>
        </w:tc>
        <w:tc>
          <w:tcPr>
            <w:tcW w:w="964" w:type="dxa"/>
            <w:vAlign w:val="center"/>
          </w:tcPr>
          <w:p>
            <w:pPr>
              <w:pStyle w:val="12"/>
            </w:pPr>
            <w:r>
              <w:t>200.00</w:t>
            </w:r>
          </w:p>
        </w:tc>
        <w:tc>
          <w:tcPr>
            <w:tcW w:w="1134" w:type="dxa"/>
            <w:vAlign w:val="center"/>
          </w:tcPr>
          <w:p>
            <w:pPr>
              <w:pStyle w:val="13"/>
            </w:pPr>
            <w:r>
              <w:t>工程设计服务</w:t>
            </w:r>
          </w:p>
        </w:tc>
        <w:tc>
          <w:tcPr>
            <w:tcW w:w="1134" w:type="dxa"/>
            <w:vAlign w:val="center"/>
          </w:tcPr>
          <w:p>
            <w:pPr>
              <w:pStyle w:val="13"/>
            </w:pPr>
            <w:r>
              <w:t>C11020000</w:t>
            </w:r>
          </w:p>
        </w:tc>
        <w:tc>
          <w:tcPr>
            <w:tcW w:w="709" w:type="dxa"/>
            <w:vAlign w:val="center"/>
          </w:tcPr>
          <w:p>
            <w:pPr>
              <w:pStyle w:val="14"/>
            </w:pPr>
            <w:r>
              <w:t>次</w:t>
            </w:r>
          </w:p>
        </w:tc>
        <w:tc>
          <w:tcPr>
            <w:tcW w:w="850" w:type="dxa"/>
            <w:vAlign w:val="center"/>
          </w:tcPr>
          <w:p>
            <w:pPr>
              <w:pStyle w:val="12"/>
            </w:pPr>
            <w:r>
              <w:t>1</w:t>
            </w:r>
          </w:p>
        </w:tc>
        <w:tc>
          <w:tcPr>
            <w:tcW w:w="850" w:type="dxa"/>
            <w:vAlign w:val="center"/>
          </w:tcPr>
          <w:p>
            <w:pPr>
              <w:pStyle w:val="12"/>
            </w:pPr>
            <w:r>
              <w:t>35.00</w:t>
            </w:r>
          </w:p>
        </w:tc>
        <w:tc>
          <w:tcPr>
            <w:tcW w:w="964" w:type="dxa"/>
            <w:vAlign w:val="center"/>
          </w:tcPr>
          <w:p>
            <w:pPr>
              <w:pStyle w:val="12"/>
            </w:pPr>
            <w:r>
              <w:t>35.00</w:t>
            </w:r>
          </w:p>
        </w:tc>
        <w:tc>
          <w:tcPr>
            <w:tcW w:w="964" w:type="dxa"/>
            <w:vAlign w:val="center"/>
          </w:tcPr>
          <w:p>
            <w:pPr>
              <w:pStyle w:val="12"/>
            </w:pPr>
            <w:r>
              <w:t>35.00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唐山市知识产权保护中心建设项目</w:t>
            </w:r>
          </w:p>
        </w:tc>
        <w:tc>
          <w:tcPr>
            <w:tcW w:w="964" w:type="dxa"/>
            <w:vAlign w:val="center"/>
          </w:tcPr>
          <w:p>
            <w:pPr>
              <w:pStyle w:val="12"/>
            </w:pPr>
            <w:r>
              <w:t>200.00</w:t>
            </w:r>
          </w:p>
        </w:tc>
        <w:tc>
          <w:tcPr>
            <w:tcW w:w="1134" w:type="dxa"/>
            <w:vAlign w:val="center"/>
          </w:tcPr>
          <w:p>
            <w:pPr>
              <w:pStyle w:val="13"/>
            </w:pPr>
            <w:r>
              <w:t>工程项目管理服务</w:t>
            </w:r>
          </w:p>
        </w:tc>
        <w:tc>
          <w:tcPr>
            <w:tcW w:w="1134" w:type="dxa"/>
            <w:vAlign w:val="center"/>
          </w:tcPr>
          <w:p>
            <w:pPr>
              <w:pStyle w:val="13"/>
            </w:pPr>
            <w:r>
              <w:t>C11040000</w:t>
            </w:r>
          </w:p>
        </w:tc>
        <w:tc>
          <w:tcPr>
            <w:tcW w:w="709" w:type="dxa"/>
            <w:vAlign w:val="center"/>
          </w:tcPr>
          <w:p>
            <w:pPr>
              <w:pStyle w:val="14"/>
            </w:pPr>
            <w:r>
              <w:t>次</w:t>
            </w:r>
          </w:p>
        </w:tc>
        <w:tc>
          <w:tcPr>
            <w:tcW w:w="850" w:type="dxa"/>
            <w:vAlign w:val="center"/>
          </w:tcPr>
          <w:p>
            <w:pPr>
              <w:pStyle w:val="12"/>
            </w:pPr>
            <w:r>
              <w:t>1</w:t>
            </w:r>
          </w:p>
        </w:tc>
        <w:tc>
          <w:tcPr>
            <w:tcW w:w="850" w:type="dxa"/>
            <w:vAlign w:val="center"/>
          </w:tcPr>
          <w:p>
            <w:pPr>
              <w:pStyle w:val="12"/>
            </w:pPr>
            <w:r>
              <w:t>100.00</w:t>
            </w:r>
          </w:p>
        </w:tc>
        <w:tc>
          <w:tcPr>
            <w:tcW w:w="964" w:type="dxa"/>
            <w:vAlign w:val="center"/>
          </w:tcPr>
          <w:p>
            <w:pPr>
              <w:pStyle w:val="12"/>
            </w:pPr>
            <w:r>
              <w:t>100.00</w:t>
            </w:r>
          </w:p>
        </w:tc>
        <w:tc>
          <w:tcPr>
            <w:tcW w:w="964" w:type="dxa"/>
            <w:vAlign w:val="center"/>
          </w:tcPr>
          <w:p>
            <w:pPr>
              <w:pStyle w:val="12"/>
            </w:pPr>
            <w:r>
              <w:t>100.00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走私冻品仓储及无害化处置经费</w:t>
            </w:r>
          </w:p>
        </w:tc>
        <w:tc>
          <w:tcPr>
            <w:tcW w:w="964" w:type="dxa"/>
            <w:vAlign w:val="center"/>
          </w:tcPr>
          <w:p>
            <w:pPr>
              <w:pStyle w:val="12"/>
            </w:pPr>
            <w:r>
              <w:t>245.70</w:t>
            </w:r>
          </w:p>
        </w:tc>
        <w:tc>
          <w:tcPr>
            <w:tcW w:w="1134" w:type="dxa"/>
            <w:vAlign w:val="center"/>
          </w:tcPr>
          <w:p>
            <w:pPr>
              <w:pStyle w:val="13"/>
            </w:pPr>
            <w:r>
              <w:t>垃圾处理服务</w:t>
            </w:r>
          </w:p>
        </w:tc>
        <w:tc>
          <w:tcPr>
            <w:tcW w:w="1134" w:type="dxa"/>
            <w:vAlign w:val="center"/>
          </w:tcPr>
          <w:p>
            <w:pPr>
              <w:pStyle w:val="13"/>
            </w:pPr>
            <w:r>
              <w:t>C13050200</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139.22</w:t>
            </w:r>
          </w:p>
        </w:tc>
        <w:tc>
          <w:tcPr>
            <w:tcW w:w="964" w:type="dxa"/>
            <w:vAlign w:val="center"/>
          </w:tcPr>
          <w:p>
            <w:pPr>
              <w:pStyle w:val="12"/>
            </w:pPr>
            <w:r>
              <w:t>139.22</w:t>
            </w:r>
          </w:p>
        </w:tc>
        <w:tc>
          <w:tcPr>
            <w:tcW w:w="964" w:type="dxa"/>
            <w:vAlign w:val="center"/>
          </w:tcPr>
          <w:p>
            <w:pPr>
              <w:pStyle w:val="12"/>
            </w:pPr>
            <w:r>
              <w:t>139.22</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139.22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走私冻品仓储及无害化处置经费</w:t>
            </w:r>
          </w:p>
        </w:tc>
        <w:tc>
          <w:tcPr>
            <w:tcW w:w="964" w:type="dxa"/>
            <w:vAlign w:val="center"/>
          </w:tcPr>
          <w:p>
            <w:pPr>
              <w:pStyle w:val="12"/>
            </w:pPr>
            <w:r>
              <w:t>245.70</w:t>
            </w:r>
          </w:p>
        </w:tc>
        <w:tc>
          <w:tcPr>
            <w:tcW w:w="1134" w:type="dxa"/>
            <w:vAlign w:val="center"/>
          </w:tcPr>
          <w:p>
            <w:pPr>
              <w:pStyle w:val="13"/>
            </w:pPr>
            <w:r>
              <w:t>仓储服务</w:t>
            </w:r>
          </w:p>
        </w:tc>
        <w:tc>
          <w:tcPr>
            <w:tcW w:w="1134" w:type="dxa"/>
            <w:vAlign w:val="center"/>
          </w:tcPr>
          <w:p>
            <w:pPr>
              <w:pStyle w:val="13"/>
            </w:pPr>
            <w:r>
              <w:t>C15100000</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106.48</w:t>
            </w:r>
          </w:p>
        </w:tc>
        <w:tc>
          <w:tcPr>
            <w:tcW w:w="964" w:type="dxa"/>
            <w:vAlign w:val="center"/>
          </w:tcPr>
          <w:p>
            <w:pPr>
              <w:pStyle w:val="12"/>
            </w:pPr>
            <w:r>
              <w:t>106.48</w:t>
            </w:r>
          </w:p>
        </w:tc>
        <w:tc>
          <w:tcPr>
            <w:tcW w:w="964" w:type="dxa"/>
            <w:vAlign w:val="center"/>
          </w:tcPr>
          <w:p>
            <w:pPr>
              <w:pStyle w:val="12"/>
            </w:pPr>
            <w:r>
              <w:t>106.48</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106.48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5"/>
            </w:pPr>
            <w:r>
              <w:t>唐山市市场监管综合执法局（行政）小计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116.70</w:t>
            </w:r>
          </w:p>
        </w:tc>
        <w:tc>
          <w:tcPr>
            <w:tcW w:w="964" w:type="dxa"/>
            <w:vAlign w:val="center"/>
          </w:tcPr>
          <w:p>
            <w:pPr>
              <w:pStyle w:val="16"/>
            </w:pPr>
            <w:r>
              <w:t>116.70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116.70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日常公用经费（三保）</w:t>
            </w:r>
          </w:p>
        </w:tc>
        <w:tc>
          <w:tcPr>
            <w:tcW w:w="964" w:type="dxa"/>
            <w:vAlign w:val="center"/>
          </w:tcPr>
          <w:p>
            <w:pPr>
              <w:pStyle w:val="12"/>
            </w:pPr>
            <w:r>
              <w:t>135.23</w:t>
            </w:r>
          </w:p>
        </w:tc>
        <w:tc>
          <w:tcPr>
            <w:tcW w:w="1134" w:type="dxa"/>
            <w:vAlign w:val="center"/>
          </w:tcPr>
          <w:p>
            <w:pPr>
              <w:pStyle w:val="13"/>
            </w:pPr>
            <w:r>
              <w:t>财产保险服务</w:t>
            </w:r>
          </w:p>
        </w:tc>
        <w:tc>
          <w:tcPr>
            <w:tcW w:w="1134" w:type="dxa"/>
            <w:vAlign w:val="center"/>
          </w:tcPr>
          <w:p>
            <w:pPr>
              <w:pStyle w:val="13"/>
            </w:pPr>
            <w:r>
              <w:t>C18040102</w:t>
            </w:r>
          </w:p>
        </w:tc>
        <w:tc>
          <w:tcPr>
            <w:tcW w:w="709" w:type="dxa"/>
            <w:vAlign w:val="center"/>
          </w:tcPr>
          <w:p>
            <w:pPr>
              <w:pStyle w:val="14"/>
            </w:pPr>
            <w:r>
              <w:t>辆</w:t>
            </w:r>
          </w:p>
        </w:tc>
        <w:tc>
          <w:tcPr>
            <w:tcW w:w="850" w:type="dxa"/>
            <w:vAlign w:val="center"/>
          </w:tcPr>
          <w:p>
            <w:pPr>
              <w:pStyle w:val="12"/>
            </w:pPr>
            <w:r>
              <w:t>4</w:t>
            </w:r>
          </w:p>
        </w:tc>
        <w:tc>
          <w:tcPr>
            <w:tcW w:w="850" w:type="dxa"/>
            <w:vAlign w:val="center"/>
          </w:tcPr>
          <w:p>
            <w:pPr>
              <w:pStyle w:val="12"/>
            </w:pPr>
            <w:r>
              <w:t>0.38</w:t>
            </w:r>
          </w:p>
        </w:tc>
        <w:tc>
          <w:tcPr>
            <w:tcW w:w="964" w:type="dxa"/>
            <w:vAlign w:val="center"/>
          </w:tcPr>
          <w:p>
            <w:pPr>
              <w:pStyle w:val="12"/>
            </w:pPr>
            <w:r>
              <w:t>1.50</w:t>
            </w:r>
          </w:p>
        </w:tc>
        <w:tc>
          <w:tcPr>
            <w:tcW w:w="964" w:type="dxa"/>
            <w:vAlign w:val="center"/>
          </w:tcPr>
          <w:p>
            <w:pPr>
              <w:pStyle w:val="12"/>
            </w:pPr>
            <w:r>
              <w:t>1.50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日常公用经费（三保）</w:t>
            </w:r>
          </w:p>
        </w:tc>
        <w:tc>
          <w:tcPr>
            <w:tcW w:w="964" w:type="dxa"/>
            <w:vAlign w:val="center"/>
          </w:tcPr>
          <w:p>
            <w:pPr>
              <w:pStyle w:val="12"/>
            </w:pPr>
            <w:r>
              <w:t>135.23</w:t>
            </w:r>
          </w:p>
        </w:tc>
        <w:tc>
          <w:tcPr>
            <w:tcW w:w="1134" w:type="dxa"/>
            <w:vAlign w:val="center"/>
          </w:tcPr>
          <w:p>
            <w:pPr>
              <w:pStyle w:val="13"/>
            </w:pPr>
            <w:r>
              <w:t>物业管理服务</w:t>
            </w:r>
          </w:p>
        </w:tc>
        <w:tc>
          <w:tcPr>
            <w:tcW w:w="1134" w:type="dxa"/>
            <w:vAlign w:val="center"/>
          </w:tcPr>
          <w:p>
            <w:pPr>
              <w:pStyle w:val="13"/>
            </w:pPr>
            <w:r>
              <w:t>C21040000</w:t>
            </w:r>
          </w:p>
        </w:tc>
        <w:tc>
          <w:tcPr>
            <w:tcW w:w="709" w:type="dxa"/>
            <w:vAlign w:val="center"/>
          </w:tcPr>
          <w:p>
            <w:pPr>
              <w:pStyle w:val="14"/>
            </w:pPr>
            <w:r>
              <w:t>年</w:t>
            </w:r>
          </w:p>
        </w:tc>
        <w:tc>
          <w:tcPr>
            <w:tcW w:w="850" w:type="dxa"/>
            <w:vAlign w:val="center"/>
          </w:tcPr>
          <w:p>
            <w:pPr>
              <w:pStyle w:val="12"/>
            </w:pPr>
            <w:r>
              <w:t>1</w:t>
            </w:r>
          </w:p>
        </w:tc>
        <w:tc>
          <w:tcPr>
            <w:tcW w:w="850" w:type="dxa"/>
            <w:vAlign w:val="center"/>
          </w:tcPr>
          <w:p>
            <w:pPr>
              <w:pStyle w:val="12"/>
            </w:pPr>
            <w:r>
              <w:t>7.85</w:t>
            </w:r>
          </w:p>
        </w:tc>
        <w:tc>
          <w:tcPr>
            <w:tcW w:w="964" w:type="dxa"/>
            <w:vAlign w:val="center"/>
          </w:tcPr>
          <w:p>
            <w:pPr>
              <w:pStyle w:val="12"/>
            </w:pPr>
            <w:r>
              <w:t>7.85</w:t>
            </w:r>
          </w:p>
        </w:tc>
        <w:tc>
          <w:tcPr>
            <w:tcW w:w="964" w:type="dxa"/>
            <w:vAlign w:val="center"/>
          </w:tcPr>
          <w:p>
            <w:pPr>
              <w:pStyle w:val="12"/>
            </w:pPr>
            <w:r>
              <w:t>7.85</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7.85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日常公用经费（三保）</w:t>
            </w:r>
          </w:p>
        </w:tc>
        <w:tc>
          <w:tcPr>
            <w:tcW w:w="964" w:type="dxa"/>
            <w:vAlign w:val="center"/>
          </w:tcPr>
          <w:p>
            <w:pPr>
              <w:pStyle w:val="12"/>
            </w:pPr>
            <w:r>
              <w:t>135.23</w:t>
            </w:r>
          </w:p>
        </w:tc>
        <w:tc>
          <w:tcPr>
            <w:tcW w:w="1134" w:type="dxa"/>
            <w:vAlign w:val="center"/>
          </w:tcPr>
          <w:p>
            <w:pPr>
              <w:pStyle w:val="13"/>
            </w:pPr>
            <w:r>
              <w:t>车辆维修和保养服务</w:t>
            </w:r>
          </w:p>
        </w:tc>
        <w:tc>
          <w:tcPr>
            <w:tcW w:w="1134" w:type="dxa"/>
            <w:vAlign w:val="center"/>
          </w:tcPr>
          <w:p>
            <w:pPr>
              <w:pStyle w:val="13"/>
            </w:pPr>
            <w:r>
              <w:t>C23120301</w:t>
            </w:r>
          </w:p>
        </w:tc>
        <w:tc>
          <w:tcPr>
            <w:tcW w:w="709" w:type="dxa"/>
            <w:vAlign w:val="center"/>
          </w:tcPr>
          <w:p>
            <w:pPr>
              <w:pStyle w:val="14"/>
            </w:pPr>
            <w:r>
              <w:t>年</w:t>
            </w:r>
          </w:p>
        </w:tc>
        <w:tc>
          <w:tcPr>
            <w:tcW w:w="850" w:type="dxa"/>
            <w:vAlign w:val="center"/>
          </w:tcPr>
          <w:p>
            <w:pPr>
              <w:pStyle w:val="12"/>
            </w:pPr>
            <w:r>
              <w:t>1</w:t>
            </w:r>
          </w:p>
        </w:tc>
        <w:tc>
          <w:tcPr>
            <w:tcW w:w="850" w:type="dxa"/>
            <w:vAlign w:val="center"/>
          </w:tcPr>
          <w:p>
            <w:pPr>
              <w:pStyle w:val="12"/>
            </w:pPr>
            <w:r>
              <w:t>3.00</w:t>
            </w:r>
          </w:p>
        </w:tc>
        <w:tc>
          <w:tcPr>
            <w:tcW w:w="964" w:type="dxa"/>
            <w:vAlign w:val="center"/>
          </w:tcPr>
          <w:p>
            <w:pPr>
              <w:pStyle w:val="12"/>
            </w:pPr>
            <w:r>
              <w:t>3.00</w:t>
            </w:r>
          </w:p>
        </w:tc>
        <w:tc>
          <w:tcPr>
            <w:tcW w:w="964" w:type="dxa"/>
            <w:vAlign w:val="center"/>
          </w:tcPr>
          <w:p>
            <w:pPr>
              <w:pStyle w:val="12"/>
            </w:pPr>
            <w:r>
              <w:t>3.00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日常公用经费（三保）</w:t>
            </w:r>
          </w:p>
        </w:tc>
        <w:tc>
          <w:tcPr>
            <w:tcW w:w="964" w:type="dxa"/>
            <w:vAlign w:val="center"/>
          </w:tcPr>
          <w:p>
            <w:pPr>
              <w:pStyle w:val="12"/>
            </w:pPr>
            <w:r>
              <w:t>135.23</w:t>
            </w:r>
          </w:p>
        </w:tc>
        <w:tc>
          <w:tcPr>
            <w:tcW w:w="1134" w:type="dxa"/>
            <w:vAlign w:val="center"/>
          </w:tcPr>
          <w:p>
            <w:pPr>
              <w:pStyle w:val="13"/>
            </w:pPr>
            <w:r>
              <w:t>车辆加油、添加燃料服务</w:t>
            </w:r>
          </w:p>
        </w:tc>
        <w:tc>
          <w:tcPr>
            <w:tcW w:w="1134" w:type="dxa"/>
            <w:vAlign w:val="center"/>
          </w:tcPr>
          <w:p>
            <w:pPr>
              <w:pStyle w:val="13"/>
            </w:pPr>
            <w:r>
              <w:t>C23120302</w:t>
            </w:r>
          </w:p>
        </w:tc>
        <w:tc>
          <w:tcPr>
            <w:tcW w:w="709" w:type="dxa"/>
            <w:vAlign w:val="center"/>
          </w:tcPr>
          <w:p>
            <w:pPr>
              <w:pStyle w:val="14"/>
            </w:pPr>
            <w:r>
              <w:t>年</w:t>
            </w:r>
          </w:p>
        </w:tc>
        <w:tc>
          <w:tcPr>
            <w:tcW w:w="850" w:type="dxa"/>
            <w:vAlign w:val="center"/>
          </w:tcPr>
          <w:p>
            <w:pPr>
              <w:pStyle w:val="12"/>
            </w:pPr>
            <w:r>
              <w:t>1</w:t>
            </w:r>
          </w:p>
        </w:tc>
        <w:tc>
          <w:tcPr>
            <w:tcW w:w="850" w:type="dxa"/>
            <w:vAlign w:val="center"/>
          </w:tcPr>
          <w:p>
            <w:pPr>
              <w:pStyle w:val="12"/>
            </w:pPr>
            <w:r>
              <w:t>3.00</w:t>
            </w:r>
          </w:p>
        </w:tc>
        <w:tc>
          <w:tcPr>
            <w:tcW w:w="964" w:type="dxa"/>
            <w:vAlign w:val="center"/>
          </w:tcPr>
          <w:p>
            <w:pPr>
              <w:pStyle w:val="12"/>
            </w:pPr>
            <w:r>
              <w:t>3.00</w:t>
            </w:r>
          </w:p>
        </w:tc>
        <w:tc>
          <w:tcPr>
            <w:tcW w:w="964" w:type="dxa"/>
            <w:vAlign w:val="center"/>
          </w:tcPr>
          <w:p>
            <w:pPr>
              <w:pStyle w:val="12"/>
            </w:pPr>
            <w:r>
              <w:t>3.00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办公设备购置</w:t>
            </w:r>
          </w:p>
        </w:tc>
        <w:tc>
          <w:tcPr>
            <w:tcW w:w="964" w:type="dxa"/>
            <w:vAlign w:val="center"/>
          </w:tcPr>
          <w:p>
            <w:pPr>
              <w:pStyle w:val="12"/>
            </w:pPr>
            <w:r>
              <w:t>3.15</w:t>
            </w:r>
          </w:p>
        </w:tc>
        <w:tc>
          <w:tcPr>
            <w:tcW w:w="1134" w:type="dxa"/>
            <w:vAlign w:val="center"/>
          </w:tcPr>
          <w:p>
            <w:pPr>
              <w:pStyle w:val="13"/>
            </w:pPr>
            <w:r>
              <w:t>办公桌</w:t>
            </w:r>
          </w:p>
        </w:tc>
        <w:tc>
          <w:tcPr>
            <w:tcW w:w="1134" w:type="dxa"/>
            <w:vAlign w:val="center"/>
          </w:tcPr>
          <w:p>
            <w:pPr>
              <w:pStyle w:val="13"/>
            </w:pPr>
            <w:r>
              <w:t>A05010201</w:t>
            </w:r>
          </w:p>
        </w:tc>
        <w:tc>
          <w:tcPr>
            <w:tcW w:w="709" w:type="dxa"/>
            <w:vAlign w:val="center"/>
          </w:tcPr>
          <w:p>
            <w:pPr>
              <w:pStyle w:val="14"/>
            </w:pPr>
            <w:r>
              <w:t>件</w:t>
            </w:r>
          </w:p>
        </w:tc>
        <w:tc>
          <w:tcPr>
            <w:tcW w:w="850" w:type="dxa"/>
            <w:vAlign w:val="center"/>
          </w:tcPr>
          <w:p>
            <w:pPr>
              <w:pStyle w:val="12"/>
            </w:pPr>
            <w:r>
              <w:t>4</w:t>
            </w:r>
          </w:p>
        </w:tc>
        <w:tc>
          <w:tcPr>
            <w:tcW w:w="850" w:type="dxa"/>
            <w:vAlign w:val="center"/>
          </w:tcPr>
          <w:p>
            <w:pPr>
              <w:pStyle w:val="12"/>
            </w:pPr>
            <w:r>
              <w:t>0.11</w:t>
            </w:r>
          </w:p>
        </w:tc>
        <w:tc>
          <w:tcPr>
            <w:tcW w:w="964" w:type="dxa"/>
            <w:vAlign w:val="center"/>
          </w:tcPr>
          <w:p>
            <w:pPr>
              <w:pStyle w:val="12"/>
            </w:pPr>
            <w:r>
              <w:t>0.44</w:t>
            </w:r>
          </w:p>
        </w:tc>
        <w:tc>
          <w:tcPr>
            <w:tcW w:w="964" w:type="dxa"/>
            <w:vAlign w:val="center"/>
          </w:tcPr>
          <w:p>
            <w:pPr>
              <w:pStyle w:val="12"/>
            </w:pPr>
            <w:r>
              <w:t>0.44</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0.44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办公设备购置</w:t>
            </w:r>
          </w:p>
        </w:tc>
        <w:tc>
          <w:tcPr>
            <w:tcW w:w="964" w:type="dxa"/>
            <w:vAlign w:val="center"/>
          </w:tcPr>
          <w:p>
            <w:pPr>
              <w:pStyle w:val="12"/>
            </w:pPr>
            <w:r>
              <w:t>3.15</w:t>
            </w:r>
          </w:p>
        </w:tc>
        <w:tc>
          <w:tcPr>
            <w:tcW w:w="1134" w:type="dxa"/>
            <w:vAlign w:val="center"/>
          </w:tcPr>
          <w:p>
            <w:pPr>
              <w:pStyle w:val="13"/>
            </w:pPr>
            <w:r>
              <w:t>办公椅</w:t>
            </w:r>
          </w:p>
        </w:tc>
        <w:tc>
          <w:tcPr>
            <w:tcW w:w="1134" w:type="dxa"/>
            <w:vAlign w:val="center"/>
          </w:tcPr>
          <w:p>
            <w:pPr>
              <w:pStyle w:val="13"/>
            </w:pPr>
            <w:r>
              <w:t>A05010301</w:t>
            </w:r>
          </w:p>
        </w:tc>
        <w:tc>
          <w:tcPr>
            <w:tcW w:w="709" w:type="dxa"/>
            <w:vAlign w:val="center"/>
          </w:tcPr>
          <w:p>
            <w:pPr>
              <w:pStyle w:val="14"/>
            </w:pPr>
            <w:r>
              <w:t>件</w:t>
            </w:r>
          </w:p>
        </w:tc>
        <w:tc>
          <w:tcPr>
            <w:tcW w:w="850" w:type="dxa"/>
            <w:vAlign w:val="center"/>
          </w:tcPr>
          <w:p>
            <w:pPr>
              <w:pStyle w:val="12"/>
            </w:pPr>
            <w:r>
              <w:t>4</w:t>
            </w:r>
          </w:p>
        </w:tc>
        <w:tc>
          <w:tcPr>
            <w:tcW w:w="850" w:type="dxa"/>
            <w:vAlign w:val="center"/>
          </w:tcPr>
          <w:p>
            <w:pPr>
              <w:pStyle w:val="12"/>
            </w:pPr>
            <w:r>
              <w:t>0.05</w:t>
            </w:r>
          </w:p>
        </w:tc>
        <w:tc>
          <w:tcPr>
            <w:tcW w:w="964" w:type="dxa"/>
            <w:vAlign w:val="center"/>
          </w:tcPr>
          <w:p>
            <w:pPr>
              <w:pStyle w:val="12"/>
            </w:pPr>
            <w:r>
              <w:t>0.20</w:t>
            </w:r>
          </w:p>
        </w:tc>
        <w:tc>
          <w:tcPr>
            <w:tcW w:w="964" w:type="dxa"/>
            <w:vAlign w:val="center"/>
          </w:tcPr>
          <w:p>
            <w:pPr>
              <w:pStyle w:val="12"/>
            </w:pPr>
            <w:r>
              <w:t>0.20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办公设备购置</w:t>
            </w:r>
          </w:p>
        </w:tc>
        <w:tc>
          <w:tcPr>
            <w:tcW w:w="964" w:type="dxa"/>
            <w:vAlign w:val="center"/>
          </w:tcPr>
          <w:p>
            <w:pPr>
              <w:pStyle w:val="12"/>
            </w:pPr>
            <w:r>
              <w:t>3.15</w:t>
            </w:r>
          </w:p>
        </w:tc>
        <w:tc>
          <w:tcPr>
            <w:tcW w:w="1134" w:type="dxa"/>
            <w:vAlign w:val="center"/>
          </w:tcPr>
          <w:p>
            <w:pPr>
              <w:pStyle w:val="13"/>
            </w:pPr>
            <w:r>
              <w:t>文件柜</w:t>
            </w:r>
          </w:p>
        </w:tc>
        <w:tc>
          <w:tcPr>
            <w:tcW w:w="1134" w:type="dxa"/>
            <w:vAlign w:val="center"/>
          </w:tcPr>
          <w:p>
            <w:pPr>
              <w:pStyle w:val="13"/>
            </w:pPr>
            <w:r>
              <w:t>A05010502</w:t>
            </w:r>
          </w:p>
        </w:tc>
        <w:tc>
          <w:tcPr>
            <w:tcW w:w="709" w:type="dxa"/>
            <w:vAlign w:val="center"/>
          </w:tcPr>
          <w:p>
            <w:pPr>
              <w:pStyle w:val="14"/>
            </w:pPr>
            <w:r>
              <w:t>件</w:t>
            </w:r>
          </w:p>
        </w:tc>
        <w:tc>
          <w:tcPr>
            <w:tcW w:w="850" w:type="dxa"/>
            <w:vAlign w:val="center"/>
          </w:tcPr>
          <w:p>
            <w:pPr>
              <w:pStyle w:val="12"/>
            </w:pPr>
            <w:r>
              <w:t>4</w:t>
            </w:r>
          </w:p>
        </w:tc>
        <w:tc>
          <w:tcPr>
            <w:tcW w:w="850" w:type="dxa"/>
            <w:vAlign w:val="center"/>
          </w:tcPr>
          <w:p>
            <w:pPr>
              <w:pStyle w:val="12"/>
            </w:pPr>
            <w:r>
              <w:t>0.09</w:t>
            </w:r>
          </w:p>
        </w:tc>
        <w:tc>
          <w:tcPr>
            <w:tcW w:w="964" w:type="dxa"/>
            <w:vAlign w:val="center"/>
          </w:tcPr>
          <w:p>
            <w:pPr>
              <w:pStyle w:val="12"/>
            </w:pPr>
            <w:r>
              <w:t>0.36</w:t>
            </w:r>
          </w:p>
        </w:tc>
        <w:tc>
          <w:tcPr>
            <w:tcW w:w="964" w:type="dxa"/>
            <w:vAlign w:val="center"/>
          </w:tcPr>
          <w:p>
            <w:pPr>
              <w:pStyle w:val="12"/>
            </w:pPr>
            <w:r>
              <w:t>0.36</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0.36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办公设备购置</w:t>
            </w:r>
          </w:p>
        </w:tc>
        <w:tc>
          <w:tcPr>
            <w:tcW w:w="964" w:type="dxa"/>
            <w:vAlign w:val="center"/>
          </w:tcPr>
          <w:p>
            <w:pPr>
              <w:pStyle w:val="12"/>
            </w:pPr>
            <w:r>
              <w:t>3.15</w:t>
            </w:r>
          </w:p>
        </w:tc>
        <w:tc>
          <w:tcPr>
            <w:tcW w:w="1134" w:type="dxa"/>
            <w:vAlign w:val="center"/>
          </w:tcPr>
          <w:p>
            <w:pPr>
              <w:pStyle w:val="13"/>
            </w:pPr>
            <w:r>
              <w:t>其他柜类</w:t>
            </w:r>
          </w:p>
        </w:tc>
        <w:tc>
          <w:tcPr>
            <w:tcW w:w="1134" w:type="dxa"/>
            <w:vAlign w:val="center"/>
          </w:tcPr>
          <w:p>
            <w:pPr>
              <w:pStyle w:val="13"/>
            </w:pPr>
            <w:r>
              <w:t>A05010599</w:t>
            </w:r>
          </w:p>
        </w:tc>
        <w:tc>
          <w:tcPr>
            <w:tcW w:w="709" w:type="dxa"/>
            <w:vAlign w:val="center"/>
          </w:tcPr>
          <w:p>
            <w:pPr>
              <w:pStyle w:val="14"/>
            </w:pPr>
            <w:r>
              <w:t>套</w:t>
            </w:r>
          </w:p>
        </w:tc>
        <w:tc>
          <w:tcPr>
            <w:tcW w:w="850" w:type="dxa"/>
            <w:vAlign w:val="center"/>
          </w:tcPr>
          <w:p>
            <w:pPr>
              <w:pStyle w:val="12"/>
            </w:pPr>
            <w:r>
              <w:t>1</w:t>
            </w:r>
          </w:p>
        </w:tc>
        <w:tc>
          <w:tcPr>
            <w:tcW w:w="850" w:type="dxa"/>
            <w:vAlign w:val="center"/>
          </w:tcPr>
          <w:p>
            <w:pPr>
              <w:pStyle w:val="12"/>
            </w:pPr>
            <w:r>
              <w:t>2.15</w:t>
            </w:r>
          </w:p>
        </w:tc>
        <w:tc>
          <w:tcPr>
            <w:tcW w:w="964" w:type="dxa"/>
            <w:vAlign w:val="center"/>
          </w:tcPr>
          <w:p>
            <w:pPr>
              <w:pStyle w:val="12"/>
            </w:pPr>
            <w:r>
              <w:t>2.15</w:t>
            </w:r>
          </w:p>
        </w:tc>
        <w:tc>
          <w:tcPr>
            <w:tcW w:w="964" w:type="dxa"/>
            <w:vAlign w:val="center"/>
          </w:tcPr>
          <w:p>
            <w:pPr>
              <w:pStyle w:val="12"/>
            </w:pPr>
            <w:r>
              <w:t>2.15</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2.15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印制费</w:t>
            </w:r>
          </w:p>
        </w:tc>
        <w:tc>
          <w:tcPr>
            <w:tcW w:w="964" w:type="dxa"/>
            <w:vAlign w:val="center"/>
          </w:tcPr>
          <w:p>
            <w:pPr>
              <w:pStyle w:val="12"/>
            </w:pPr>
            <w:r>
              <w:t>30.00</w:t>
            </w:r>
          </w:p>
        </w:tc>
        <w:tc>
          <w:tcPr>
            <w:tcW w:w="1134" w:type="dxa"/>
            <w:vAlign w:val="center"/>
          </w:tcPr>
          <w:p>
            <w:pPr>
              <w:pStyle w:val="13"/>
            </w:pPr>
            <w:r>
              <w:t>其他印刷服务</w:t>
            </w:r>
          </w:p>
        </w:tc>
        <w:tc>
          <w:tcPr>
            <w:tcW w:w="1134" w:type="dxa"/>
            <w:vAlign w:val="center"/>
          </w:tcPr>
          <w:p>
            <w:pPr>
              <w:pStyle w:val="13"/>
            </w:pPr>
            <w:r>
              <w:t>C23090199</w:t>
            </w:r>
          </w:p>
        </w:tc>
        <w:tc>
          <w:tcPr>
            <w:tcW w:w="709" w:type="dxa"/>
            <w:vAlign w:val="center"/>
          </w:tcPr>
          <w:p>
            <w:pPr>
              <w:pStyle w:val="14"/>
            </w:pPr>
            <w:r>
              <w:t>年</w:t>
            </w:r>
          </w:p>
        </w:tc>
        <w:tc>
          <w:tcPr>
            <w:tcW w:w="850" w:type="dxa"/>
            <w:vAlign w:val="center"/>
          </w:tcPr>
          <w:p>
            <w:pPr>
              <w:pStyle w:val="12"/>
            </w:pPr>
            <w:r>
              <w:t>1</w:t>
            </w:r>
          </w:p>
        </w:tc>
        <w:tc>
          <w:tcPr>
            <w:tcW w:w="850" w:type="dxa"/>
            <w:vAlign w:val="center"/>
          </w:tcPr>
          <w:p>
            <w:pPr>
              <w:pStyle w:val="12"/>
            </w:pPr>
            <w:r>
              <w:t>30.00</w:t>
            </w:r>
          </w:p>
        </w:tc>
        <w:tc>
          <w:tcPr>
            <w:tcW w:w="964" w:type="dxa"/>
            <w:vAlign w:val="center"/>
          </w:tcPr>
          <w:p>
            <w:pPr>
              <w:pStyle w:val="12"/>
            </w:pPr>
            <w:r>
              <w:t>30.00</w:t>
            </w:r>
          </w:p>
        </w:tc>
        <w:tc>
          <w:tcPr>
            <w:tcW w:w="964" w:type="dxa"/>
            <w:vAlign w:val="center"/>
          </w:tcPr>
          <w:p>
            <w:pPr>
              <w:pStyle w:val="12"/>
            </w:pPr>
            <w:r>
              <w:t>30.00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执法办公费</w:t>
            </w:r>
          </w:p>
        </w:tc>
        <w:tc>
          <w:tcPr>
            <w:tcW w:w="964" w:type="dxa"/>
            <w:vAlign w:val="center"/>
          </w:tcPr>
          <w:p>
            <w:pPr>
              <w:pStyle w:val="12"/>
            </w:pPr>
            <w:r>
              <w:t>102.90</w:t>
            </w:r>
          </w:p>
        </w:tc>
        <w:tc>
          <w:tcPr>
            <w:tcW w:w="1134" w:type="dxa"/>
            <w:vAlign w:val="center"/>
          </w:tcPr>
          <w:p>
            <w:pPr>
              <w:pStyle w:val="13"/>
            </w:pPr>
            <w:r>
              <w:t>复印纸</w:t>
            </w:r>
          </w:p>
        </w:tc>
        <w:tc>
          <w:tcPr>
            <w:tcW w:w="1134" w:type="dxa"/>
            <w:vAlign w:val="center"/>
          </w:tcPr>
          <w:p>
            <w:pPr>
              <w:pStyle w:val="13"/>
            </w:pPr>
            <w:r>
              <w:t>A05040101</w:t>
            </w:r>
          </w:p>
        </w:tc>
        <w:tc>
          <w:tcPr>
            <w:tcW w:w="709" w:type="dxa"/>
            <w:vAlign w:val="center"/>
          </w:tcPr>
          <w:p>
            <w:pPr>
              <w:pStyle w:val="14"/>
            </w:pPr>
            <w:r>
              <w:t>包</w:t>
            </w:r>
          </w:p>
        </w:tc>
        <w:tc>
          <w:tcPr>
            <w:tcW w:w="850" w:type="dxa"/>
            <w:vAlign w:val="center"/>
          </w:tcPr>
          <w:p>
            <w:pPr>
              <w:pStyle w:val="12"/>
            </w:pPr>
            <w:r>
              <w:t>200</w:t>
            </w:r>
          </w:p>
        </w:tc>
        <w:tc>
          <w:tcPr>
            <w:tcW w:w="850" w:type="dxa"/>
            <w:vAlign w:val="center"/>
          </w:tcPr>
          <w:p>
            <w:pPr>
              <w:pStyle w:val="12"/>
            </w:pPr>
            <w:r>
              <w:t>0.02</w:t>
            </w:r>
          </w:p>
        </w:tc>
        <w:tc>
          <w:tcPr>
            <w:tcW w:w="964" w:type="dxa"/>
            <w:vAlign w:val="center"/>
          </w:tcPr>
          <w:p>
            <w:pPr>
              <w:pStyle w:val="12"/>
            </w:pPr>
            <w:r>
              <w:t>4.20</w:t>
            </w:r>
          </w:p>
        </w:tc>
        <w:tc>
          <w:tcPr>
            <w:tcW w:w="964" w:type="dxa"/>
            <w:vAlign w:val="center"/>
          </w:tcPr>
          <w:p>
            <w:pPr>
              <w:pStyle w:val="12"/>
            </w:pPr>
            <w:r>
              <w:t>4.20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4.20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执法办公费</w:t>
            </w:r>
          </w:p>
        </w:tc>
        <w:tc>
          <w:tcPr>
            <w:tcW w:w="964" w:type="dxa"/>
            <w:vAlign w:val="center"/>
          </w:tcPr>
          <w:p>
            <w:pPr>
              <w:pStyle w:val="12"/>
            </w:pPr>
            <w:r>
              <w:t>102.90</w:t>
            </w:r>
          </w:p>
        </w:tc>
        <w:tc>
          <w:tcPr>
            <w:tcW w:w="1134" w:type="dxa"/>
            <w:vAlign w:val="center"/>
          </w:tcPr>
          <w:p>
            <w:pPr>
              <w:pStyle w:val="13"/>
            </w:pPr>
            <w:r>
              <w:t>出租车客运服务</w:t>
            </w:r>
          </w:p>
        </w:tc>
        <w:tc>
          <w:tcPr>
            <w:tcW w:w="1134" w:type="dxa"/>
            <w:vAlign w:val="center"/>
          </w:tcPr>
          <w:p>
            <w:pPr>
              <w:pStyle w:val="13"/>
            </w:pPr>
            <w:r>
              <w:t>C15030300</w:t>
            </w:r>
          </w:p>
        </w:tc>
        <w:tc>
          <w:tcPr>
            <w:tcW w:w="709" w:type="dxa"/>
            <w:vAlign w:val="center"/>
          </w:tcPr>
          <w:p>
            <w:pPr>
              <w:pStyle w:val="14"/>
            </w:pPr>
            <w:r>
              <w:t>年</w:t>
            </w:r>
          </w:p>
        </w:tc>
        <w:tc>
          <w:tcPr>
            <w:tcW w:w="850" w:type="dxa"/>
            <w:vAlign w:val="center"/>
          </w:tcPr>
          <w:p>
            <w:pPr>
              <w:pStyle w:val="12"/>
            </w:pPr>
            <w:r>
              <w:t>1</w:t>
            </w:r>
          </w:p>
        </w:tc>
        <w:tc>
          <w:tcPr>
            <w:tcW w:w="850" w:type="dxa"/>
            <w:vAlign w:val="center"/>
          </w:tcPr>
          <w:p>
            <w:pPr>
              <w:pStyle w:val="12"/>
            </w:pPr>
            <w:r>
              <w:t>4.00</w:t>
            </w:r>
          </w:p>
        </w:tc>
        <w:tc>
          <w:tcPr>
            <w:tcW w:w="964" w:type="dxa"/>
            <w:vAlign w:val="center"/>
          </w:tcPr>
          <w:p>
            <w:pPr>
              <w:pStyle w:val="12"/>
            </w:pPr>
            <w:r>
              <w:t>4.00</w:t>
            </w:r>
          </w:p>
        </w:tc>
        <w:tc>
          <w:tcPr>
            <w:tcW w:w="964" w:type="dxa"/>
            <w:vAlign w:val="center"/>
          </w:tcPr>
          <w:p>
            <w:pPr>
              <w:pStyle w:val="12"/>
            </w:pPr>
            <w:r>
              <w:t>4.00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执法服装</w:t>
            </w:r>
          </w:p>
        </w:tc>
        <w:tc>
          <w:tcPr>
            <w:tcW w:w="964" w:type="dxa"/>
            <w:vAlign w:val="center"/>
          </w:tcPr>
          <w:p>
            <w:pPr>
              <w:pStyle w:val="12"/>
            </w:pPr>
            <w:r>
              <w:t>26.00</w:t>
            </w:r>
          </w:p>
        </w:tc>
        <w:tc>
          <w:tcPr>
            <w:tcW w:w="1134" w:type="dxa"/>
            <w:vAlign w:val="center"/>
          </w:tcPr>
          <w:p>
            <w:pPr>
              <w:pStyle w:val="13"/>
            </w:pPr>
            <w:r>
              <w:t>制服</w:t>
            </w:r>
          </w:p>
        </w:tc>
        <w:tc>
          <w:tcPr>
            <w:tcW w:w="1134" w:type="dxa"/>
            <w:vAlign w:val="center"/>
          </w:tcPr>
          <w:p>
            <w:pPr>
              <w:pStyle w:val="13"/>
            </w:pPr>
            <w:r>
              <w:t>A05030301</w:t>
            </w:r>
          </w:p>
        </w:tc>
        <w:tc>
          <w:tcPr>
            <w:tcW w:w="709" w:type="dxa"/>
            <w:vAlign w:val="center"/>
          </w:tcPr>
          <w:p>
            <w:pPr>
              <w:pStyle w:val="14"/>
            </w:pPr>
            <w:r>
              <w:t>件、套</w:t>
            </w:r>
          </w:p>
        </w:tc>
        <w:tc>
          <w:tcPr>
            <w:tcW w:w="850" w:type="dxa"/>
            <w:vAlign w:val="center"/>
          </w:tcPr>
          <w:p>
            <w:pPr>
              <w:pStyle w:val="12"/>
            </w:pPr>
            <w:r>
              <w:t>1</w:t>
            </w:r>
          </w:p>
        </w:tc>
        <w:tc>
          <w:tcPr>
            <w:tcW w:w="850" w:type="dxa"/>
            <w:vAlign w:val="center"/>
          </w:tcPr>
          <w:p>
            <w:pPr>
              <w:pStyle w:val="12"/>
            </w:pPr>
            <w:r>
              <w:t>26.00</w:t>
            </w:r>
          </w:p>
        </w:tc>
        <w:tc>
          <w:tcPr>
            <w:tcW w:w="964" w:type="dxa"/>
            <w:vAlign w:val="center"/>
          </w:tcPr>
          <w:p>
            <w:pPr>
              <w:pStyle w:val="12"/>
            </w:pPr>
            <w:r>
              <w:t>26.00</w:t>
            </w:r>
          </w:p>
        </w:tc>
        <w:tc>
          <w:tcPr>
            <w:tcW w:w="964" w:type="dxa"/>
            <w:vAlign w:val="center"/>
          </w:tcPr>
          <w:p>
            <w:pPr>
              <w:pStyle w:val="12"/>
            </w:pPr>
            <w:r>
              <w:t>26.00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执法设备购置</w:t>
            </w:r>
          </w:p>
        </w:tc>
        <w:tc>
          <w:tcPr>
            <w:tcW w:w="964" w:type="dxa"/>
            <w:vAlign w:val="center"/>
          </w:tcPr>
          <w:p>
            <w:pPr>
              <w:pStyle w:val="12"/>
            </w:pPr>
            <w:r>
              <w:t>38.00</w:t>
            </w:r>
          </w:p>
        </w:tc>
        <w:tc>
          <w:tcPr>
            <w:tcW w:w="1134" w:type="dxa"/>
            <w:vAlign w:val="center"/>
          </w:tcPr>
          <w:p>
            <w:pPr>
              <w:pStyle w:val="13"/>
            </w:pPr>
            <w:r>
              <w:t>服务器</w:t>
            </w:r>
          </w:p>
        </w:tc>
        <w:tc>
          <w:tcPr>
            <w:tcW w:w="1134" w:type="dxa"/>
            <w:vAlign w:val="center"/>
          </w:tcPr>
          <w:p>
            <w:pPr>
              <w:pStyle w:val="13"/>
            </w:pPr>
            <w:r>
              <w:t>A02010104</w:t>
            </w:r>
          </w:p>
        </w:tc>
        <w:tc>
          <w:tcPr>
            <w:tcW w:w="709" w:type="dxa"/>
            <w:vAlign w:val="center"/>
          </w:tcPr>
          <w:p>
            <w:pPr>
              <w:pStyle w:val="14"/>
            </w:pPr>
            <w:r>
              <w:t>台</w:t>
            </w:r>
          </w:p>
        </w:tc>
        <w:tc>
          <w:tcPr>
            <w:tcW w:w="850" w:type="dxa"/>
            <w:vAlign w:val="center"/>
          </w:tcPr>
          <w:p>
            <w:pPr>
              <w:pStyle w:val="12"/>
            </w:pPr>
            <w:r>
              <w:t>1</w:t>
            </w:r>
          </w:p>
        </w:tc>
        <w:tc>
          <w:tcPr>
            <w:tcW w:w="850" w:type="dxa"/>
            <w:vAlign w:val="center"/>
          </w:tcPr>
          <w:p>
            <w:pPr>
              <w:pStyle w:val="12"/>
            </w:pPr>
            <w:r>
              <w:t>13.00</w:t>
            </w:r>
          </w:p>
        </w:tc>
        <w:tc>
          <w:tcPr>
            <w:tcW w:w="964" w:type="dxa"/>
            <w:vAlign w:val="center"/>
          </w:tcPr>
          <w:p>
            <w:pPr>
              <w:pStyle w:val="12"/>
            </w:pPr>
            <w:r>
              <w:t>13.00</w:t>
            </w:r>
          </w:p>
        </w:tc>
        <w:tc>
          <w:tcPr>
            <w:tcW w:w="964" w:type="dxa"/>
            <w:vAlign w:val="center"/>
          </w:tcPr>
          <w:p>
            <w:pPr>
              <w:pStyle w:val="12"/>
            </w:pPr>
            <w:r>
              <w:t>13.00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执法设备购置</w:t>
            </w:r>
          </w:p>
        </w:tc>
        <w:tc>
          <w:tcPr>
            <w:tcW w:w="964" w:type="dxa"/>
            <w:vAlign w:val="center"/>
          </w:tcPr>
          <w:p>
            <w:pPr>
              <w:pStyle w:val="12"/>
            </w:pPr>
            <w:r>
              <w:t>38.00</w:t>
            </w:r>
          </w:p>
        </w:tc>
        <w:tc>
          <w:tcPr>
            <w:tcW w:w="1134" w:type="dxa"/>
            <w:vAlign w:val="center"/>
          </w:tcPr>
          <w:p>
            <w:pPr>
              <w:pStyle w:val="13"/>
            </w:pPr>
            <w:r>
              <w:t>执法记录仪</w:t>
            </w:r>
          </w:p>
        </w:tc>
        <w:tc>
          <w:tcPr>
            <w:tcW w:w="1134" w:type="dxa"/>
            <w:vAlign w:val="center"/>
          </w:tcPr>
          <w:p>
            <w:pPr>
              <w:pStyle w:val="13"/>
            </w:pPr>
            <w:r>
              <w:t>A02020600</w:t>
            </w:r>
          </w:p>
        </w:tc>
        <w:tc>
          <w:tcPr>
            <w:tcW w:w="709" w:type="dxa"/>
            <w:vAlign w:val="center"/>
          </w:tcPr>
          <w:p>
            <w:pPr>
              <w:pStyle w:val="14"/>
            </w:pPr>
            <w:r>
              <w:t>台</w:t>
            </w:r>
          </w:p>
        </w:tc>
        <w:tc>
          <w:tcPr>
            <w:tcW w:w="850" w:type="dxa"/>
            <w:vAlign w:val="center"/>
          </w:tcPr>
          <w:p>
            <w:pPr>
              <w:pStyle w:val="12"/>
            </w:pPr>
            <w:r>
              <w:t>30</w:t>
            </w:r>
          </w:p>
        </w:tc>
        <w:tc>
          <w:tcPr>
            <w:tcW w:w="850" w:type="dxa"/>
            <w:vAlign w:val="center"/>
          </w:tcPr>
          <w:p>
            <w:pPr>
              <w:pStyle w:val="12"/>
            </w:pPr>
            <w:r>
              <w:t>0.25</w:t>
            </w:r>
          </w:p>
        </w:tc>
        <w:tc>
          <w:tcPr>
            <w:tcW w:w="964" w:type="dxa"/>
            <w:vAlign w:val="center"/>
          </w:tcPr>
          <w:p>
            <w:pPr>
              <w:pStyle w:val="12"/>
            </w:pPr>
            <w:r>
              <w:t>7.50</w:t>
            </w:r>
          </w:p>
        </w:tc>
        <w:tc>
          <w:tcPr>
            <w:tcW w:w="964" w:type="dxa"/>
            <w:vAlign w:val="center"/>
          </w:tcPr>
          <w:p>
            <w:pPr>
              <w:pStyle w:val="12"/>
            </w:pPr>
            <w:r>
              <w:t>7.50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7.50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执法设备购置</w:t>
            </w:r>
          </w:p>
        </w:tc>
        <w:tc>
          <w:tcPr>
            <w:tcW w:w="964" w:type="dxa"/>
            <w:vAlign w:val="center"/>
          </w:tcPr>
          <w:p>
            <w:pPr>
              <w:pStyle w:val="12"/>
            </w:pPr>
            <w:r>
              <w:t>38.00</w:t>
            </w:r>
          </w:p>
        </w:tc>
        <w:tc>
          <w:tcPr>
            <w:tcW w:w="1134" w:type="dxa"/>
            <w:vAlign w:val="center"/>
          </w:tcPr>
          <w:p>
            <w:pPr>
              <w:pStyle w:val="13"/>
            </w:pPr>
            <w:r>
              <w:t>其他办公设备</w:t>
            </w:r>
          </w:p>
        </w:tc>
        <w:tc>
          <w:tcPr>
            <w:tcW w:w="1134" w:type="dxa"/>
            <w:vAlign w:val="center"/>
          </w:tcPr>
          <w:p>
            <w:pPr>
              <w:pStyle w:val="13"/>
            </w:pPr>
            <w:r>
              <w:t>A02029900</w:t>
            </w:r>
          </w:p>
        </w:tc>
        <w:tc>
          <w:tcPr>
            <w:tcW w:w="709" w:type="dxa"/>
            <w:vAlign w:val="center"/>
          </w:tcPr>
          <w:p>
            <w:pPr>
              <w:pStyle w:val="14"/>
            </w:pPr>
            <w:r>
              <w:t>套</w:t>
            </w:r>
          </w:p>
        </w:tc>
        <w:tc>
          <w:tcPr>
            <w:tcW w:w="850" w:type="dxa"/>
            <w:vAlign w:val="center"/>
          </w:tcPr>
          <w:p>
            <w:pPr>
              <w:pStyle w:val="12"/>
            </w:pPr>
            <w:r>
              <w:t>20</w:t>
            </w:r>
          </w:p>
        </w:tc>
        <w:tc>
          <w:tcPr>
            <w:tcW w:w="850" w:type="dxa"/>
            <w:vAlign w:val="center"/>
          </w:tcPr>
          <w:p>
            <w:pPr>
              <w:pStyle w:val="12"/>
            </w:pPr>
            <w:r>
              <w:t>0.30</w:t>
            </w:r>
          </w:p>
        </w:tc>
        <w:tc>
          <w:tcPr>
            <w:tcW w:w="964" w:type="dxa"/>
            <w:vAlign w:val="center"/>
          </w:tcPr>
          <w:p>
            <w:pPr>
              <w:pStyle w:val="12"/>
            </w:pPr>
            <w:r>
              <w:t>6.00</w:t>
            </w:r>
          </w:p>
        </w:tc>
        <w:tc>
          <w:tcPr>
            <w:tcW w:w="964" w:type="dxa"/>
            <w:vAlign w:val="center"/>
          </w:tcPr>
          <w:p>
            <w:pPr>
              <w:pStyle w:val="12"/>
            </w:pPr>
            <w:r>
              <w:t>6.00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执法设备购置</w:t>
            </w:r>
          </w:p>
        </w:tc>
        <w:tc>
          <w:tcPr>
            <w:tcW w:w="964" w:type="dxa"/>
            <w:vAlign w:val="center"/>
          </w:tcPr>
          <w:p>
            <w:pPr>
              <w:pStyle w:val="12"/>
            </w:pPr>
            <w:r>
              <w:t>38.00</w:t>
            </w:r>
          </w:p>
        </w:tc>
        <w:tc>
          <w:tcPr>
            <w:tcW w:w="1134" w:type="dxa"/>
            <w:vAlign w:val="center"/>
          </w:tcPr>
          <w:p>
            <w:pPr>
              <w:pStyle w:val="13"/>
            </w:pPr>
            <w:r>
              <w:t>其他办公设备</w:t>
            </w:r>
          </w:p>
        </w:tc>
        <w:tc>
          <w:tcPr>
            <w:tcW w:w="1134" w:type="dxa"/>
            <w:vAlign w:val="center"/>
          </w:tcPr>
          <w:p>
            <w:pPr>
              <w:pStyle w:val="13"/>
            </w:pPr>
            <w:r>
              <w:t>A02029900</w:t>
            </w:r>
          </w:p>
        </w:tc>
        <w:tc>
          <w:tcPr>
            <w:tcW w:w="709" w:type="dxa"/>
            <w:vAlign w:val="center"/>
          </w:tcPr>
          <w:p>
            <w:pPr>
              <w:pStyle w:val="14"/>
            </w:pPr>
            <w:r>
              <w:t>套</w:t>
            </w:r>
          </w:p>
        </w:tc>
        <w:tc>
          <w:tcPr>
            <w:tcW w:w="850" w:type="dxa"/>
            <w:vAlign w:val="center"/>
          </w:tcPr>
          <w:p>
            <w:pPr>
              <w:pStyle w:val="12"/>
            </w:pPr>
            <w:r>
              <w:t>30</w:t>
            </w:r>
          </w:p>
        </w:tc>
        <w:tc>
          <w:tcPr>
            <w:tcW w:w="850" w:type="dxa"/>
            <w:vAlign w:val="center"/>
          </w:tcPr>
          <w:p>
            <w:pPr>
              <w:pStyle w:val="12"/>
            </w:pPr>
            <w:r>
              <w:t>0.25</w:t>
            </w:r>
          </w:p>
        </w:tc>
        <w:tc>
          <w:tcPr>
            <w:tcW w:w="964" w:type="dxa"/>
            <w:vAlign w:val="center"/>
          </w:tcPr>
          <w:p>
            <w:pPr>
              <w:pStyle w:val="12"/>
            </w:pPr>
            <w:r>
              <w:t>7.50</w:t>
            </w:r>
          </w:p>
        </w:tc>
        <w:tc>
          <w:tcPr>
            <w:tcW w:w="964" w:type="dxa"/>
            <w:vAlign w:val="center"/>
          </w:tcPr>
          <w:p>
            <w:pPr>
              <w:pStyle w:val="12"/>
            </w:pPr>
            <w:r>
              <w:t>7.50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7.50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5"/>
            </w:pPr>
            <w:r>
              <w:t>唐山市产品质量监督检验所（唐山市标准化研究所）小计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13.39</w:t>
            </w:r>
          </w:p>
        </w:tc>
        <w:tc>
          <w:tcPr>
            <w:tcW w:w="964" w:type="dxa"/>
            <w:vAlign w:val="center"/>
          </w:tcPr>
          <w:p>
            <w:pPr>
              <w:pStyle w:val="16"/>
            </w:pPr>
            <w:r>
              <w:t>13.39</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13.39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日常公用经费（三保）</w:t>
            </w:r>
          </w:p>
        </w:tc>
        <w:tc>
          <w:tcPr>
            <w:tcW w:w="964" w:type="dxa"/>
            <w:vAlign w:val="center"/>
          </w:tcPr>
          <w:p>
            <w:pPr>
              <w:pStyle w:val="12"/>
            </w:pPr>
            <w:r>
              <w:t>14.06</w:t>
            </w:r>
          </w:p>
        </w:tc>
        <w:tc>
          <w:tcPr>
            <w:tcW w:w="1134" w:type="dxa"/>
            <w:vAlign w:val="center"/>
          </w:tcPr>
          <w:p>
            <w:pPr>
              <w:pStyle w:val="13"/>
            </w:pPr>
            <w:r>
              <w:t>复印纸</w:t>
            </w:r>
          </w:p>
        </w:tc>
        <w:tc>
          <w:tcPr>
            <w:tcW w:w="1134" w:type="dxa"/>
            <w:vAlign w:val="center"/>
          </w:tcPr>
          <w:p>
            <w:pPr>
              <w:pStyle w:val="13"/>
            </w:pPr>
            <w:r>
              <w:t>A05040101</w:t>
            </w:r>
          </w:p>
        </w:tc>
        <w:tc>
          <w:tcPr>
            <w:tcW w:w="709" w:type="dxa"/>
            <w:vAlign w:val="center"/>
          </w:tcPr>
          <w:p>
            <w:pPr>
              <w:pStyle w:val="14"/>
            </w:pPr>
            <w:r>
              <w:t>包</w:t>
            </w:r>
          </w:p>
        </w:tc>
        <w:tc>
          <w:tcPr>
            <w:tcW w:w="850" w:type="dxa"/>
            <w:vAlign w:val="center"/>
          </w:tcPr>
          <w:p>
            <w:pPr>
              <w:pStyle w:val="12"/>
            </w:pPr>
            <w:r>
              <w:t>20</w:t>
            </w:r>
          </w:p>
        </w:tc>
        <w:tc>
          <w:tcPr>
            <w:tcW w:w="850" w:type="dxa"/>
            <w:vAlign w:val="center"/>
          </w:tcPr>
          <w:p>
            <w:pPr>
              <w:pStyle w:val="12"/>
            </w:pPr>
            <w:r>
              <w:t>0.02</w:t>
            </w:r>
          </w:p>
        </w:tc>
        <w:tc>
          <w:tcPr>
            <w:tcW w:w="964" w:type="dxa"/>
            <w:vAlign w:val="center"/>
          </w:tcPr>
          <w:p>
            <w:pPr>
              <w:pStyle w:val="12"/>
            </w:pPr>
            <w:r>
              <w:t>0.39</w:t>
            </w:r>
          </w:p>
        </w:tc>
        <w:tc>
          <w:tcPr>
            <w:tcW w:w="964" w:type="dxa"/>
            <w:vAlign w:val="center"/>
          </w:tcPr>
          <w:p>
            <w:pPr>
              <w:pStyle w:val="12"/>
            </w:pPr>
            <w:r>
              <w:t>0.39</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0.39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日常公用经费（三保）</w:t>
            </w:r>
          </w:p>
        </w:tc>
        <w:tc>
          <w:tcPr>
            <w:tcW w:w="964" w:type="dxa"/>
            <w:vAlign w:val="center"/>
          </w:tcPr>
          <w:p>
            <w:pPr>
              <w:pStyle w:val="12"/>
            </w:pPr>
            <w:r>
              <w:t>14.06</w:t>
            </w:r>
          </w:p>
        </w:tc>
        <w:tc>
          <w:tcPr>
            <w:tcW w:w="1134" w:type="dxa"/>
            <w:vAlign w:val="center"/>
          </w:tcPr>
          <w:p>
            <w:pPr>
              <w:pStyle w:val="13"/>
            </w:pPr>
            <w:r>
              <w:t>财产保险服务</w:t>
            </w:r>
          </w:p>
        </w:tc>
        <w:tc>
          <w:tcPr>
            <w:tcW w:w="1134" w:type="dxa"/>
            <w:vAlign w:val="center"/>
          </w:tcPr>
          <w:p>
            <w:pPr>
              <w:pStyle w:val="13"/>
            </w:pPr>
            <w:r>
              <w:t>C18040102</w:t>
            </w:r>
          </w:p>
        </w:tc>
        <w:tc>
          <w:tcPr>
            <w:tcW w:w="709" w:type="dxa"/>
            <w:vAlign w:val="center"/>
          </w:tcPr>
          <w:p>
            <w:pPr>
              <w:pStyle w:val="14"/>
            </w:pPr>
            <w:r>
              <w:t>年</w:t>
            </w:r>
          </w:p>
        </w:tc>
        <w:tc>
          <w:tcPr>
            <w:tcW w:w="850" w:type="dxa"/>
            <w:vAlign w:val="center"/>
          </w:tcPr>
          <w:p>
            <w:pPr>
              <w:pStyle w:val="12"/>
            </w:pPr>
            <w:r>
              <w:t>1</w:t>
            </w:r>
          </w:p>
        </w:tc>
        <w:tc>
          <w:tcPr>
            <w:tcW w:w="850" w:type="dxa"/>
            <w:vAlign w:val="center"/>
          </w:tcPr>
          <w:p>
            <w:pPr>
              <w:pStyle w:val="12"/>
            </w:pPr>
            <w:r>
              <w:t>0.30</w:t>
            </w:r>
          </w:p>
        </w:tc>
        <w:tc>
          <w:tcPr>
            <w:tcW w:w="964" w:type="dxa"/>
            <w:vAlign w:val="center"/>
          </w:tcPr>
          <w:p>
            <w:pPr>
              <w:pStyle w:val="12"/>
            </w:pPr>
            <w:r>
              <w:t>0.30</w:t>
            </w:r>
          </w:p>
        </w:tc>
        <w:tc>
          <w:tcPr>
            <w:tcW w:w="964" w:type="dxa"/>
            <w:vAlign w:val="center"/>
          </w:tcPr>
          <w:p>
            <w:pPr>
              <w:pStyle w:val="12"/>
            </w:pPr>
            <w:r>
              <w:t>0.30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日常公用经费（三保）</w:t>
            </w:r>
          </w:p>
        </w:tc>
        <w:tc>
          <w:tcPr>
            <w:tcW w:w="964" w:type="dxa"/>
            <w:vAlign w:val="center"/>
          </w:tcPr>
          <w:p>
            <w:pPr>
              <w:pStyle w:val="12"/>
            </w:pPr>
            <w:r>
              <w:t>14.06</w:t>
            </w:r>
          </w:p>
        </w:tc>
        <w:tc>
          <w:tcPr>
            <w:tcW w:w="1134" w:type="dxa"/>
            <w:vAlign w:val="center"/>
          </w:tcPr>
          <w:p>
            <w:pPr>
              <w:pStyle w:val="13"/>
            </w:pPr>
            <w:r>
              <w:t>车辆维修和保养服务</w:t>
            </w:r>
          </w:p>
        </w:tc>
        <w:tc>
          <w:tcPr>
            <w:tcW w:w="1134" w:type="dxa"/>
            <w:vAlign w:val="center"/>
          </w:tcPr>
          <w:p>
            <w:pPr>
              <w:pStyle w:val="13"/>
            </w:pPr>
            <w:r>
              <w:t>C23120301</w:t>
            </w:r>
          </w:p>
        </w:tc>
        <w:tc>
          <w:tcPr>
            <w:tcW w:w="709" w:type="dxa"/>
            <w:vAlign w:val="center"/>
          </w:tcPr>
          <w:p>
            <w:pPr>
              <w:pStyle w:val="14"/>
            </w:pPr>
            <w:r>
              <w:t>年</w:t>
            </w:r>
          </w:p>
        </w:tc>
        <w:tc>
          <w:tcPr>
            <w:tcW w:w="850" w:type="dxa"/>
            <w:vAlign w:val="center"/>
          </w:tcPr>
          <w:p>
            <w:pPr>
              <w:pStyle w:val="12"/>
            </w:pPr>
            <w:r>
              <w:t>1</w:t>
            </w:r>
          </w:p>
        </w:tc>
        <w:tc>
          <w:tcPr>
            <w:tcW w:w="850" w:type="dxa"/>
            <w:vAlign w:val="center"/>
          </w:tcPr>
          <w:p>
            <w:pPr>
              <w:pStyle w:val="12"/>
            </w:pPr>
            <w:r>
              <w:t>1.20</w:t>
            </w:r>
          </w:p>
        </w:tc>
        <w:tc>
          <w:tcPr>
            <w:tcW w:w="964" w:type="dxa"/>
            <w:vAlign w:val="center"/>
          </w:tcPr>
          <w:p>
            <w:pPr>
              <w:pStyle w:val="12"/>
            </w:pPr>
            <w:r>
              <w:t>1.20</w:t>
            </w:r>
          </w:p>
        </w:tc>
        <w:tc>
          <w:tcPr>
            <w:tcW w:w="964" w:type="dxa"/>
            <w:vAlign w:val="center"/>
          </w:tcPr>
          <w:p>
            <w:pPr>
              <w:pStyle w:val="12"/>
            </w:pPr>
            <w:r>
              <w:t>1.20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日常公用经费（三保）</w:t>
            </w:r>
          </w:p>
        </w:tc>
        <w:tc>
          <w:tcPr>
            <w:tcW w:w="964" w:type="dxa"/>
            <w:vAlign w:val="center"/>
          </w:tcPr>
          <w:p>
            <w:pPr>
              <w:pStyle w:val="12"/>
            </w:pPr>
            <w:r>
              <w:t>14.06</w:t>
            </w:r>
          </w:p>
        </w:tc>
        <w:tc>
          <w:tcPr>
            <w:tcW w:w="1134" w:type="dxa"/>
            <w:vAlign w:val="center"/>
          </w:tcPr>
          <w:p>
            <w:pPr>
              <w:pStyle w:val="13"/>
            </w:pPr>
            <w:r>
              <w:t>车辆加油、添加燃料服务</w:t>
            </w:r>
          </w:p>
        </w:tc>
        <w:tc>
          <w:tcPr>
            <w:tcW w:w="1134" w:type="dxa"/>
            <w:vAlign w:val="center"/>
          </w:tcPr>
          <w:p>
            <w:pPr>
              <w:pStyle w:val="13"/>
            </w:pPr>
            <w:r>
              <w:t>C23120302</w:t>
            </w:r>
          </w:p>
        </w:tc>
        <w:tc>
          <w:tcPr>
            <w:tcW w:w="709" w:type="dxa"/>
            <w:vAlign w:val="center"/>
          </w:tcPr>
          <w:p>
            <w:pPr>
              <w:pStyle w:val="14"/>
            </w:pPr>
            <w:r>
              <w:t>年</w:t>
            </w:r>
          </w:p>
        </w:tc>
        <w:tc>
          <w:tcPr>
            <w:tcW w:w="850" w:type="dxa"/>
            <w:vAlign w:val="center"/>
          </w:tcPr>
          <w:p>
            <w:pPr>
              <w:pStyle w:val="12"/>
            </w:pPr>
            <w:r>
              <w:t>1</w:t>
            </w:r>
          </w:p>
        </w:tc>
        <w:tc>
          <w:tcPr>
            <w:tcW w:w="850" w:type="dxa"/>
            <w:vAlign w:val="center"/>
          </w:tcPr>
          <w:p>
            <w:pPr>
              <w:pStyle w:val="12"/>
            </w:pPr>
            <w:r>
              <w:t>0.80</w:t>
            </w:r>
          </w:p>
        </w:tc>
        <w:tc>
          <w:tcPr>
            <w:tcW w:w="964" w:type="dxa"/>
            <w:vAlign w:val="center"/>
          </w:tcPr>
          <w:p>
            <w:pPr>
              <w:pStyle w:val="12"/>
            </w:pPr>
            <w:r>
              <w:t>0.80</w:t>
            </w:r>
          </w:p>
        </w:tc>
        <w:tc>
          <w:tcPr>
            <w:tcW w:w="964" w:type="dxa"/>
            <w:vAlign w:val="center"/>
          </w:tcPr>
          <w:p>
            <w:pPr>
              <w:pStyle w:val="12"/>
            </w:pPr>
            <w:r>
              <w:t>0.80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产品抽查经费</w:t>
            </w:r>
          </w:p>
        </w:tc>
        <w:tc>
          <w:tcPr>
            <w:tcW w:w="964" w:type="dxa"/>
            <w:vAlign w:val="center"/>
          </w:tcPr>
          <w:p>
            <w:pPr>
              <w:pStyle w:val="12"/>
            </w:pPr>
            <w:r>
              <w:t>68.00</w:t>
            </w:r>
          </w:p>
        </w:tc>
        <w:tc>
          <w:tcPr>
            <w:tcW w:w="1134" w:type="dxa"/>
            <w:vAlign w:val="center"/>
          </w:tcPr>
          <w:p>
            <w:pPr>
              <w:pStyle w:val="13"/>
            </w:pPr>
            <w:r>
              <w:t>复印纸</w:t>
            </w:r>
          </w:p>
        </w:tc>
        <w:tc>
          <w:tcPr>
            <w:tcW w:w="1134" w:type="dxa"/>
            <w:vAlign w:val="center"/>
          </w:tcPr>
          <w:p>
            <w:pPr>
              <w:pStyle w:val="13"/>
            </w:pPr>
            <w:r>
              <w:t>A05040101</w:t>
            </w:r>
          </w:p>
        </w:tc>
        <w:tc>
          <w:tcPr>
            <w:tcW w:w="709" w:type="dxa"/>
            <w:vAlign w:val="center"/>
          </w:tcPr>
          <w:p>
            <w:pPr>
              <w:pStyle w:val="14"/>
            </w:pPr>
            <w:r>
              <w:t>箱</w:t>
            </w:r>
          </w:p>
        </w:tc>
        <w:tc>
          <w:tcPr>
            <w:tcW w:w="850" w:type="dxa"/>
            <w:vAlign w:val="center"/>
          </w:tcPr>
          <w:p>
            <w:pPr>
              <w:pStyle w:val="12"/>
            </w:pPr>
            <w:r>
              <w:t>10</w:t>
            </w:r>
          </w:p>
        </w:tc>
        <w:tc>
          <w:tcPr>
            <w:tcW w:w="850" w:type="dxa"/>
            <w:vAlign w:val="center"/>
          </w:tcPr>
          <w:p>
            <w:pPr>
              <w:pStyle w:val="12"/>
            </w:pPr>
            <w:r>
              <w:t>0.02</w:t>
            </w:r>
          </w:p>
        </w:tc>
        <w:tc>
          <w:tcPr>
            <w:tcW w:w="964" w:type="dxa"/>
            <w:vAlign w:val="center"/>
          </w:tcPr>
          <w:p>
            <w:pPr>
              <w:pStyle w:val="12"/>
            </w:pPr>
            <w:r>
              <w:t>0.20</w:t>
            </w:r>
          </w:p>
        </w:tc>
        <w:tc>
          <w:tcPr>
            <w:tcW w:w="964" w:type="dxa"/>
            <w:vAlign w:val="center"/>
          </w:tcPr>
          <w:p>
            <w:pPr>
              <w:pStyle w:val="12"/>
            </w:pPr>
            <w:r>
              <w:t>0.20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产品抽查经费</w:t>
            </w:r>
          </w:p>
        </w:tc>
        <w:tc>
          <w:tcPr>
            <w:tcW w:w="964" w:type="dxa"/>
            <w:vAlign w:val="center"/>
          </w:tcPr>
          <w:p>
            <w:pPr>
              <w:pStyle w:val="12"/>
            </w:pPr>
            <w:r>
              <w:t>68.00</w:t>
            </w:r>
          </w:p>
        </w:tc>
        <w:tc>
          <w:tcPr>
            <w:tcW w:w="1134" w:type="dxa"/>
            <w:vAlign w:val="center"/>
          </w:tcPr>
          <w:p>
            <w:pPr>
              <w:pStyle w:val="13"/>
            </w:pPr>
            <w:r>
              <w:t>财产保险服务</w:t>
            </w:r>
          </w:p>
        </w:tc>
        <w:tc>
          <w:tcPr>
            <w:tcW w:w="1134" w:type="dxa"/>
            <w:vAlign w:val="center"/>
          </w:tcPr>
          <w:p>
            <w:pPr>
              <w:pStyle w:val="13"/>
            </w:pPr>
            <w:r>
              <w:t>C18040102</w:t>
            </w:r>
          </w:p>
        </w:tc>
        <w:tc>
          <w:tcPr>
            <w:tcW w:w="709" w:type="dxa"/>
            <w:vAlign w:val="center"/>
          </w:tcPr>
          <w:p>
            <w:pPr>
              <w:pStyle w:val="14"/>
            </w:pPr>
            <w:r>
              <w:t>年</w:t>
            </w:r>
          </w:p>
        </w:tc>
        <w:tc>
          <w:tcPr>
            <w:tcW w:w="850" w:type="dxa"/>
            <w:vAlign w:val="center"/>
          </w:tcPr>
          <w:p>
            <w:pPr>
              <w:pStyle w:val="12"/>
            </w:pPr>
            <w:r>
              <w:t>1</w:t>
            </w:r>
          </w:p>
        </w:tc>
        <w:tc>
          <w:tcPr>
            <w:tcW w:w="850" w:type="dxa"/>
            <w:vAlign w:val="center"/>
          </w:tcPr>
          <w:p>
            <w:pPr>
              <w:pStyle w:val="12"/>
            </w:pPr>
            <w:r>
              <w:t>1.50</w:t>
            </w:r>
          </w:p>
        </w:tc>
        <w:tc>
          <w:tcPr>
            <w:tcW w:w="964" w:type="dxa"/>
            <w:vAlign w:val="center"/>
          </w:tcPr>
          <w:p>
            <w:pPr>
              <w:pStyle w:val="12"/>
            </w:pPr>
            <w:r>
              <w:t>1.50</w:t>
            </w:r>
          </w:p>
        </w:tc>
        <w:tc>
          <w:tcPr>
            <w:tcW w:w="964" w:type="dxa"/>
            <w:vAlign w:val="center"/>
          </w:tcPr>
          <w:p>
            <w:pPr>
              <w:pStyle w:val="12"/>
            </w:pPr>
            <w:r>
              <w:t>1.50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产品抽查经费</w:t>
            </w:r>
          </w:p>
        </w:tc>
        <w:tc>
          <w:tcPr>
            <w:tcW w:w="964" w:type="dxa"/>
            <w:vAlign w:val="center"/>
          </w:tcPr>
          <w:p>
            <w:pPr>
              <w:pStyle w:val="12"/>
            </w:pPr>
            <w:r>
              <w:t>68.00</w:t>
            </w:r>
          </w:p>
        </w:tc>
        <w:tc>
          <w:tcPr>
            <w:tcW w:w="1134" w:type="dxa"/>
            <w:vAlign w:val="center"/>
          </w:tcPr>
          <w:p>
            <w:pPr>
              <w:pStyle w:val="13"/>
            </w:pPr>
            <w:r>
              <w:t>其他印刷服务</w:t>
            </w:r>
          </w:p>
        </w:tc>
        <w:tc>
          <w:tcPr>
            <w:tcW w:w="1134" w:type="dxa"/>
            <w:vAlign w:val="center"/>
          </w:tcPr>
          <w:p>
            <w:pPr>
              <w:pStyle w:val="13"/>
            </w:pPr>
            <w:r>
              <w:t>C23090199</w:t>
            </w:r>
          </w:p>
        </w:tc>
        <w:tc>
          <w:tcPr>
            <w:tcW w:w="709" w:type="dxa"/>
            <w:vAlign w:val="center"/>
          </w:tcPr>
          <w:p>
            <w:pPr>
              <w:pStyle w:val="14"/>
            </w:pPr>
            <w:r>
              <w:t>年</w:t>
            </w:r>
          </w:p>
        </w:tc>
        <w:tc>
          <w:tcPr>
            <w:tcW w:w="850" w:type="dxa"/>
            <w:vAlign w:val="center"/>
          </w:tcPr>
          <w:p>
            <w:pPr>
              <w:pStyle w:val="12"/>
            </w:pPr>
            <w:r>
              <w:t>1</w:t>
            </w:r>
          </w:p>
        </w:tc>
        <w:tc>
          <w:tcPr>
            <w:tcW w:w="850" w:type="dxa"/>
            <w:vAlign w:val="center"/>
          </w:tcPr>
          <w:p>
            <w:pPr>
              <w:pStyle w:val="12"/>
            </w:pPr>
            <w:r>
              <w:t>4.00</w:t>
            </w:r>
          </w:p>
        </w:tc>
        <w:tc>
          <w:tcPr>
            <w:tcW w:w="964" w:type="dxa"/>
            <w:vAlign w:val="center"/>
          </w:tcPr>
          <w:p>
            <w:pPr>
              <w:pStyle w:val="12"/>
            </w:pPr>
            <w:r>
              <w:t>4.00</w:t>
            </w:r>
          </w:p>
        </w:tc>
        <w:tc>
          <w:tcPr>
            <w:tcW w:w="964" w:type="dxa"/>
            <w:vAlign w:val="center"/>
          </w:tcPr>
          <w:p>
            <w:pPr>
              <w:pStyle w:val="12"/>
            </w:pPr>
            <w:r>
              <w:t>4.00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产品抽查经费</w:t>
            </w:r>
          </w:p>
        </w:tc>
        <w:tc>
          <w:tcPr>
            <w:tcW w:w="964" w:type="dxa"/>
            <w:vAlign w:val="center"/>
          </w:tcPr>
          <w:p>
            <w:pPr>
              <w:pStyle w:val="12"/>
            </w:pPr>
            <w:r>
              <w:t>68.00</w:t>
            </w:r>
          </w:p>
        </w:tc>
        <w:tc>
          <w:tcPr>
            <w:tcW w:w="1134" w:type="dxa"/>
            <w:vAlign w:val="center"/>
          </w:tcPr>
          <w:p>
            <w:pPr>
              <w:pStyle w:val="13"/>
            </w:pPr>
            <w:r>
              <w:t>车辆维修和保养服务</w:t>
            </w:r>
          </w:p>
        </w:tc>
        <w:tc>
          <w:tcPr>
            <w:tcW w:w="1134" w:type="dxa"/>
            <w:vAlign w:val="center"/>
          </w:tcPr>
          <w:p>
            <w:pPr>
              <w:pStyle w:val="13"/>
            </w:pPr>
            <w:r>
              <w:t>C23120301</w:t>
            </w:r>
          </w:p>
        </w:tc>
        <w:tc>
          <w:tcPr>
            <w:tcW w:w="709" w:type="dxa"/>
            <w:vAlign w:val="center"/>
          </w:tcPr>
          <w:p>
            <w:pPr>
              <w:pStyle w:val="14"/>
            </w:pPr>
            <w:r>
              <w:t>年</w:t>
            </w:r>
          </w:p>
        </w:tc>
        <w:tc>
          <w:tcPr>
            <w:tcW w:w="850" w:type="dxa"/>
            <w:vAlign w:val="center"/>
          </w:tcPr>
          <w:p>
            <w:pPr>
              <w:pStyle w:val="12"/>
            </w:pPr>
            <w:r>
              <w:t>1</w:t>
            </w:r>
          </w:p>
        </w:tc>
        <w:tc>
          <w:tcPr>
            <w:tcW w:w="850" w:type="dxa"/>
            <w:vAlign w:val="center"/>
          </w:tcPr>
          <w:p>
            <w:pPr>
              <w:pStyle w:val="12"/>
            </w:pPr>
            <w:r>
              <w:t>3.00</w:t>
            </w:r>
          </w:p>
        </w:tc>
        <w:tc>
          <w:tcPr>
            <w:tcW w:w="964" w:type="dxa"/>
            <w:vAlign w:val="center"/>
          </w:tcPr>
          <w:p>
            <w:pPr>
              <w:pStyle w:val="12"/>
            </w:pPr>
            <w:r>
              <w:t>3.00</w:t>
            </w:r>
          </w:p>
        </w:tc>
        <w:tc>
          <w:tcPr>
            <w:tcW w:w="964" w:type="dxa"/>
            <w:vAlign w:val="center"/>
          </w:tcPr>
          <w:p>
            <w:pPr>
              <w:pStyle w:val="12"/>
            </w:pPr>
            <w:r>
              <w:t>3.00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产品抽查经费</w:t>
            </w:r>
          </w:p>
        </w:tc>
        <w:tc>
          <w:tcPr>
            <w:tcW w:w="964" w:type="dxa"/>
            <w:vAlign w:val="center"/>
          </w:tcPr>
          <w:p>
            <w:pPr>
              <w:pStyle w:val="12"/>
            </w:pPr>
            <w:r>
              <w:t>68.00</w:t>
            </w:r>
          </w:p>
        </w:tc>
        <w:tc>
          <w:tcPr>
            <w:tcW w:w="1134" w:type="dxa"/>
            <w:vAlign w:val="center"/>
          </w:tcPr>
          <w:p>
            <w:pPr>
              <w:pStyle w:val="13"/>
            </w:pPr>
            <w:r>
              <w:t>车辆加油、添加燃料服务</w:t>
            </w:r>
          </w:p>
        </w:tc>
        <w:tc>
          <w:tcPr>
            <w:tcW w:w="1134" w:type="dxa"/>
            <w:vAlign w:val="center"/>
          </w:tcPr>
          <w:p>
            <w:pPr>
              <w:pStyle w:val="13"/>
            </w:pPr>
            <w:r>
              <w:t>C23120302</w:t>
            </w:r>
          </w:p>
        </w:tc>
        <w:tc>
          <w:tcPr>
            <w:tcW w:w="709" w:type="dxa"/>
            <w:vAlign w:val="center"/>
          </w:tcPr>
          <w:p>
            <w:pPr>
              <w:pStyle w:val="14"/>
            </w:pPr>
            <w:r>
              <w:t>年</w:t>
            </w:r>
          </w:p>
        </w:tc>
        <w:tc>
          <w:tcPr>
            <w:tcW w:w="850" w:type="dxa"/>
            <w:vAlign w:val="center"/>
          </w:tcPr>
          <w:p>
            <w:pPr>
              <w:pStyle w:val="12"/>
            </w:pPr>
            <w:r>
              <w:t>1</w:t>
            </w:r>
          </w:p>
        </w:tc>
        <w:tc>
          <w:tcPr>
            <w:tcW w:w="850" w:type="dxa"/>
            <w:vAlign w:val="center"/>
          </w:tcPr>
          <w:p>
            <w:pPr>
              <w:pStyle w:val="12"/>
            </w:pPr>
            <w:r>
              <w:t>2.00</w:t>
            </w:r>
          </w:p>
        </w:tc>
        <w:tc>
          <w:tcPr>
            <w:tcW w:w="964" w:type="dxa"/>
            <w:vAlign w:val="center"/>
          </w:tcPr>
          <w:p>
            <w:pPr>
              <w:pStyle w:val="12"/>
            </w:pPr>
            <w:r>
              <w:t>2.00</w:t>
            </w:r>
          </w:p>
        </w:tc>
        <w:tc>
          <w:tcPr>
            <w:tcW w:w="964" w:type="dxa"/>
            <w:vAlign w:val="center"/>
          </w:tcPr>
          <w:p>
            <w:pPr>
              <w:pStyle w:val="12"/>
            </w:pPr>
            <w:r>
              <w:t>2.00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5"/>
            </w:pPr>
            <w:r>
              <w:t>唐山市计量测试所小计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42.00</w:t>
            </w:r>
          </w:p>
        </w:tc>
        <w:tc>
          <w:tcPr>
            <w:tcW w:w="964" w:type="dxa"/>
            <w:vAlign w:val="center"/>
          </w:tcPr>
          <w:p>
            <w:pPr>
              <w:pStyle w:val="16"/>
            </w:pPr>
            <w:r>
              <w:t>42.00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42.00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日常公用经费（三保）</w:t>
            </w:r>
          </w:p>
        </w:tc>
        <w:tc>
          <w:tcPr>
            <w:tcW w:w="964" w:type="dxa"/>
            <w:vAlign w:val="center"/>
          </w:tcPr>
          <w:p>
            <w:pPr>
              <w:pStyle w:val="12"/>
            </w:pPr>
            <w:r>
              <w:t>96.69</w:t>
            </w:r>
          </w:p>
        </w:tc>
        <w:tc>
          <w:tcPr>
            <w:tcW w:w="1134" w:type="dxa"/>
            <w:vAlign w:val="center"/>
          </w:tcPr>
          <w:p>
            <w:pPr>
              <w:pStyle w:val="13"/>
            </w:pPr>
            <w:r>
              <w:t>物业管理服务</w:t>
            </w:r>
          </w:p>
        </w:tc>
        <w:tc>
          <w:tcPr>
            <w:tcW w:w="1134" w:type="dxa"/>
            <w:vAlign w:val="center"/>
          </w:tcPr>
          <w:p>
            <w:pPr>
              <w:pStyle w:val="13"/>
            </w:pPr>
            <w:r>
              <w:t>C21040000</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3.60</w:t>
            </w:r>
          </w:p>
        </w:tc>
        <w:tc>
          <w:tcPr>
            <w:tcW w:w="964" w:type="dxa"/>
            <w:vAlign w:val="center"/>
          </w:tcPr>
          <w:p>
            <w:pPr>
              <w:pStyle w:val="12"/>
            </w:pPr>
            <w:r>
              <w:t>3.60</w:t>
            </w:r>
          </w:p>
        </w:tc>
        <w:tc>
          <w:tcPr>
            <w:tcW w:w="964" w:type="dxa"/>
            <w:vAlign w:val="center"/>
          </w:tcPr>
          <w:p>
            <w:pPr>
              <w:pStyle w:val="12"/>
            </w:pPr>
            <w:r>
              <w:t>3.60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计量检验检测经费</w:t>
            </w:r>
          </w:p>
        </w:tc>
        <w:tc>
          <w:tcPr>
            <w:tcW w:w="964" w:type="dxa"/>
            <w:vAlign w:val="center"/>
          </w:tcPr>
          <w:p>
            <w:pPr>
              <w:pStyle w:val="12"/>
            </w:pPr>
            <w:r>
              <w:t>67.60</w:t>
            </w:r>
          </w:p>
        </w:tc>
        <w:tc>
          <w:tcPr>
            <w:tcW w:w="1134" w:type="dxa"/>
            <w:vAlign w:val="center"/>
          </w:tcPr>
          <w:p>
            <w:pPr>
              <w:pStyle w:val="13"/>
            </w:pPr>
            <w:r>
              <w:t>复印纸</w:t>
            </w:r>
          </w:p>
        </w:tc>
        <w:tc>
          <w:tcPr>
            <w:tcW w:w="1134" w:type="dxa"/>
            <w:vAlign w:val="center"/>
          </w:tcPr>
          <w:p>
            <w:pPr>
              <w:pStyle w:val="13"/>
            </w:pPr>
            <w:r>
              <w:t>A05040101</w:t>
            </w:r>
          </w:p>
        </w:tc>
        <w:tc>
          <w:tcPr>
            <w:tcW w:w="709" w:type="dxa"/>
            <w:vAlign w:val="center"/>
          </w:tcPr>
          <w:p>
            <w:pPr>
              <w:pStyle w:val="14"/>
            </w:pPr>
            <w:r>
              <w:t>包</w:t>
            </w:r>
          </w:p>
        </w:tc>
        <w:tc>
          <w:tcPr>
            <w:tcW w:w="850" w:type="dxa"/>
            <w:vAlign w:val="center"/>
          </w:tcPr>
          <w:p>
            <w:pPr>
              <w:pStyle w:val="12"/>
            </w:pPr>
            <w:r>
              <w:t>2000</w:t>
            </w:r>
          </w:p>
        </w:tc>
        <w:tc>
          <w:tcPr>
            <w:tcW w:w="850" w:type="dxa"/>
            <w:vAlign w:val="center"/>
          </w:tcPr>
          <w:p>
            <w:pPr>
              <w:pStyle w:val="12"/>
            </w:pPr>
            <w:r>
              <w:t>0.00</w:t>
            </w:r>
          </w:p>
        </w:tc>
        <w:tc>
          <w:tcPr>
            <w:tcW w:w="964" w:type="dxa"/>
            <w:vAlign w:val="center"/>
          </w:tcPr>
          <w:p>
            <w:pPr>
              <w:pStyle w:val="12"/>
            </w:pPr>
            <w:r>
              <w:t>6.00</w:t>
            </w:r>
          </w:p>
        </w:tc>
        <w:tc>
          <w:tcPr>
            <w:tcW w:w="964" w:type="dxa"/>
            <w:vAlign w:val="center"/>
          </w:tcPr>
          <w:p>
            <w:pPr>
              <w:pStyle w:val="12"/>
            </w:pPr>
            <w:r>
              <w:t>6.00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物业管理费</w:t>
            </w:r>
          </w:p>
        </w:tc>
        <w:tc>
          <w:tcPr>
            <w:tcW w:w="964" w:type="dxa"/>
            <w:vAlign w:val="center"/>
          </w:tcPr>
          <w:p>
            <w:pPr>
              <w:pStyle w:val="12"/>
            </w:pPr>
            <w:r>
              <w:t>25.40</w:t>
            </w:r>
          </w:p>
        </w:tc>
        <w:tc>
          <w:tcPr>
            <w:tcW w:w="1134" w:type="dxa"/>
            <w:vAlign w:val="center"/>
          </w:tcPr>
          <w:p>
            <w:pPr>
              <w:pStyle w:val="13"/>
            </w:pPr>
            <w:r>
              <w:t>物业管理服务</w:t>
            </w:r>
          </w:p>
        </w:tc>
        <w:tc>
          <w:tcPr>
            <w:tcW w:w="1134" w:type="dxa"/>
            <w:vAlign w:val="center"/>
          </w:tcPr>
          <w:p>
            <w:pPr>
              <w:pStyle w:val="13"/>
            </w:pPr>
            <w:r>
              <w:t>C21040000</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25.40</w:t>
            </w:r>
          </w:p>
        </w:tc>
        <w:tc>
          <w:tcPr>
            <w:tcW w:w="964" w:type="dxa"/>
            <w:vAlign w:val="center"/>
          </w:tcPr>
          <w:p>
            <w:pPr>
              <w:pStyle w:val="12"/>
            </w:pPr>
            <w:r>
              <w:t>25.40</w:t>
            </w:r>
          </w:p>
        </w:tc>
        <w:tc>
          <w:tcPr>
            <w:tcW w:w="964" w:type="dxa"/>
            <w:vAlign w:val="center"/>
          </w:tcPr>
          <w:p>
            <w:pPr>
              <w:pStyle w:val="12"/>
            </w:pPr>
            <w:r>
              <w:t>25.40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25.40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印刷检定合格证，合格标签</w:t>
            </w:r>
          </w:p>
        </w:tc>
        <w:tc>
          <w:tcPr>
            <w:tcW w:w="964" w:type="dxa"/>
            <w:vAlign w:val="center"/>
          </w:tcPr>
          <w:p>
            <w:pPr>
              <w:pStyle w:val="12"/>
            </w:pPr>
            <w:r>
              <w:t>7.00</w:t>
            </w:r>
          </w:p>
        </w:tc>
        <w:tc>
          <w:tcPr>
            <w:tcW w:w="1134" w:type="dxa"/>
            <w:vAlign w:val="center"/>
          </w:tcPr>
          <w:p>
            <w:pPr>
              <w:pStyle w:val="13"/>
            </w:pPr>
            <w:r>
              <w:t>其他印刷服务</w:t>
            </w:r>
          </w:p>
        </w:tc>
        <w:tc>
          <w:tcPr>
            <w:tcW w:w="1134" w:type="dxa"/>
            <w:vAlign w:val="center"/>
          </w:tcPr>
          <w:p>
            <w:pPr>
              <w:pStyle w:val="13"/>
            </w:pPr>
            <w:r>
              <w:t>C23090199</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7.00</w:t>
            </w:r>
          </w:p>
        </w:tc>
        <w:tc>
          <w:tcPr>
            <w:tcW w:w="964" w:type="dxa"/>
            <w:vAlign w:val="center"/>
          </w:tcPr>
          <w:p>
            <w:pPr>
              <w:pStyle w:val="12"/>
            </w:pPr>
            <w:r>
              <w:t>7.00</w:t>
            </w:r>
          </w:p>
        </w:tc>
        <w:tc>
          <w:tcPr>
            <w:tcW w:w="964" w:type="dxa"/>
            <w:vAlign w:val="center"/>
          </w:tcPr>
          <w:p>
            <w:pPr>
              <w:pStyle w:val="12"/>
            </w:pPr>
            <w:r>
              <w:t>7.00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5"/>
            </w:pPr>
            <w:r>
              <w:t>唐山市纤维检验所小计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120.60</w:t>
            </w:r>
          </w:p>
        </w:tc>
        <w:tc>
          <w:tcPr>
            <w:tcW w:w="964" w:type="dxa"/>
            <w:vAlign w:val="center"/>
          </w:tcPr>
          <w:p>
            <w:pPr>
              <w:pStyle w:val="16"/>
            </w:pPr>
            <w:r>
              <w:t>42.60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78.00</w:t>
            </w:r>
          </w:p>
        </w:tc>
        <w:tc>
          <w:tcPr>
            <w:tcW w:w="964" w:type="dxa"/>
            <w:vAlign w:val="center"/>
          </w:tcPr>
          <w:p>
            <w:pPr>
              <w:pStyle w:val="16"/>
            </w:pPr>
            <w:r>
              <w:t>119.60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2024年中央纤维公证检验经费</w:t>
            </w:r>
          </w:p>
        </w:tc>
        <w:tc>
          <w:tcPr>
            <w:tcW w:w="964" w:type="dxa"/>
            <w:vAlign w:val="center"/>
          </w:tcPr>
          <w:p>
            <w:pPr>
              <w:pStyle w:val="12"/>
            </w:pPr>
            <w:r>
              <w:t>103.68</w:t>
            </w:r>
          </w:p>
        </w:tc>
        <w:tc>
          <w:tcPr>
            <w:tcW w:w="1134" w:type="dxa"/>
            <w:vAlign w:val="center"/>
          </w:tcPr>
          <w:p>
            <w:pPr>
              <w:pStyle w:val="13"/>
            </w:pPr>
            <w:r>
              <w:t>其他仪器仪表</w:t>
            </w:r>
          </w:p>
        </w:tc>
        <w:tc>
          <w:tcPr>
            <w:tcW w:w="1134" w:type="dxa"/>
            <w:vAlign w:val="center"/>
          </w:tcPr>
          <w:p>
            <w:pPr>
              <w:pStyle w:val="13"/>
            </w:pPr>
            <w:r>
              <w:t>A02109900</w:t>
            </w:r>
          </w:p>
        </w:tc>
        <w:tc>
          <w:tcPr>
            <w:tcW w:w="709" w:type="dxa"/>
            <w:vAlign w:val="center"/>
          </w:tcPr>
          <w:p>
            <w:pPr>
              <w:pStyle w:val="14"/>
            </w:pPr>
            <w:r>
              <w:t>台</w:t>
            </w:r>
          </w:p>
        </w:tc>
        <w:tc>
          <w:tcPr>
            <w:tcW w:w="850" w:type="dxa"/>
            <w:vAlign w:val="center"/>
          </w:tcPr>
          <w:p>
            <w:pPr>
              <w:pStyle w:val="12"/>
            </w:pPr>
            <w:r>
              <w:t>1</w:t>
            </w:r>
          </w:p>
        </w:tc>
        <w:tc>
          <w:tcPr>
            <w:tcW w:w="850" w:type="dxa"/>
            <w:vAlign w:val="center"/>
          </w:tcPr>
          <w:p>
            <w:pPr>
              <w:pStyle w:val="12"/>
            </w:pPr>
            <w:r>
              <w:t>78.00</w:t>
            </w:r>
          </w:p>
        </w:tc>
        <w:tc>
          <w:tcPr>
            <w:tcW w:w="964" w:type="dxa"/>
            <w:vAlign w:val="center"/>
          </w:tcPr>
          <w:p>
            <w:pPr>
              <w:pStyle w:val="12"/>
            </w:pPr>
            <w:r>
              <w:t>78.00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78.00</w:t>
            </w:r>
          </w:p>
        </w:tc>
        <w:tc>
          <w:tcPr>
            <w:tcW w:w="964" w:type="dxa"/>
            <w:vAlign w:val="center"/>
          </w:tcPr>
          <w:p>
            <w:pPr>
              <w:pStyle w:val="12"/>
            </w:pPr>
            <w:r>
              <w:t>78.00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日常公用经费（三保）</w:t>
            </w:r>
          </w:p>
        </w:tc>
        <w:tc>
          <w:tcPr>
            <w:tcW w:w="964" w:type="dxa"/>
            <w:vAlign w:val="center"/>
          </w:tcPr>
          <w:p>
            <w:pPr>
              <w:pStyle w:val="12"/>
            </w:pPr>
            <w:r>
              <w:t>9.11</w:t>
            </w:r>
          </w:p>
        </w:tc>
        <w:tc>
          <w:tcPr>
            <w:tcW w:w="1134" w:type="dxa"/>
            <w:vAlign w:val="center"/>
          </w:tcPr>
          <w:p>
            <w:pPr>
              <w:pStyle w:val="13"/>
            </w:pPr>
            <w:r>
              <w:t>车辆维修和保养服务</w:t>
            </w:r>
          </w:p>
        </w:tc>
        <w:tc>
          <w:tcPr>
            <w:tcW w:w="1134" w:type="dxa"/>
            <w:vAlign w:val="center"/>
          </w:tcPr>
          <w:p>
            <w:pPr>
              <w:pStyle w:val="13"/>
            </w:pPr>
            <w:r>
              <w:t>C23120301</w:t>
            </w:r>
          </w:p>
        </w:tc>
        <w:tc>
          <w:tcPr>
            <w:tcW w:w="709" w:type="dxa"/>
            <w:vAlign w:val="center"/>
          </w:tcPr>
          <w:p>
            <w:pPr>
              <w:pStyle w:val="14"/>
            </w:pPr>
            <w:r>
              <w:t>年</w:t>
            </w:r>
          </w:p>
        </w:tc>
        <w:tc>
          <w:tcPr>
            <w:tcW w:w="850" w:type="dxa"/>
            <w:vAlign w:val="center"/>
          </w:tcPr>
          <w:p>
            <w:pPr>
              <w:pStyle w:val="12"/>
            </w:pPr>
            <w:r>
              <w:t>1</w:t>
            </w:r>
          </w:p>
        </w:tc>
        <w:tc>
          <w:tcPr>
            <w:tcW w:w="850" w:type="dxa"/>
            <w:vAlign w:val="center"/>
          </w:tcPr>
          <w:p>
            <w:pPr>
              <w:pStyle w:val="12"/>
            </w:pPr>
            <w:r>
              <w:t>1.50</w:t>
            </w:r>
          </w:p>
        </w:tc>
        <w:tc>
          <w:tcPr>
            <w:tcW w:w="964" w:type="dxa"/>
            <w:vAlign w:val="center"/>
          </w:tcPr>
          <w:p>
            <w:pPr>
              <w:pStyle w:val="12"/>
            </w:pPr>
            <w:r>
              <w:t>1.50</w:t>
            </w:r>
          </w:p>
        </w:tc>
        <w:tc>
          <w:tcPr>
            <w:tcW w:w="964" w:type="dxa"/>
            <w:vAlign w:val="center"/>
          </w:tcPr>
          <w:p>
            <w:pPr>
              <w:pStyle w:val="12"/>
            </w:pPr>
            <w:r>
              <w:t>1.50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日常公用经费（三保）</w:t>
            </w:r>
          </w:p>
        </w:tc>
        <w:tc>
          <w:tcPr>
            <w:tcW w:w="964" w:type="dxa"/>
            <w:vAlign w:val="center"/>
          </w:tcPr>
          <w:p>
            <w:pPr>
              <w:pStyle w:val="12"/>
            </w:pPr>
            <w:r>
              <w:t>9.11</w:t>
            </w:r>
          </w:p>
        </w:tc>
        <w:tc>
          <w:tcPr>
            <w:tcW w:w="1134" w:type="dxa"/>
            <w:vAlign w:val="center"/>
          </w:tcPr>
          <w:p>
            <w:pPr>
              <w:pStyle w:val="13"/>
            </w:pPr>
            <w:r>
              <w:t>车辆加油、添加燃料服务</w:t>
            </w:r>
          </w:p>
        </w:tc>
        <w:tc>
          <w:tcPr>
            <w:tcW w:w="1134" w:type="dxa"/>
            <w:vAlign w:val="center"/>
          </w:tcPr>
          <w:p>
            <w:pPr>
              <w:pStyle w:val="13"/>
            </w:pPr>
            <w:r>
              <w:t>C23120302</w:t>
            </w:r>
          </w:p>
        </w:tc>
        <w:tc>
          <w:tcPr>
            <w:tcW w:w="709" w:type="dxa"/>
            <w:vAlign w:val="center"/>
          </w:tcPr>
          <w:p>
            <w:pPr>
              <w:pStyle w:val="14"/>
            </w:pPr>
            <w:r>
              <w:t>年</w:t>
            </w:r>
          </w:p>
        </w:tc>
        <w:tc>
          <w:tcPr>
            <w:tcW w:w="850" w:type="dxa"/>
            <w:vAlign w:val="center"/>
          </w:tcPr>
          <w:p>
            <w:pPr>
              <w:pStyle w:val="12"/>
            </w:pPr>
            <w:r>
              <w:t>1</w:t>
            </w:r>
          </w:p>
        </w:tc>
        <w:tc>
          <w:tcPr>
            <w:tcW w:w="850" w:type="dxa"/>
            <w:vAlign w:val="center"/>
          </w:tcPr>
          <w:p>
            <w:pPr>
              <w:pStyle w:val="12"/>
            </w:pPr>
            <w:r>
              <w:t>1.00</w:t>
            </w:r>
          </w:p>
        </w:tc>
        <w:tc>
          <w:tcPr>
            <w:tcW w:w="964" w:type="dxa"/>
            <w:vAlign w:val="center"/>
          </w:tcPr>
          <w:p>
            <w:pPr>
              <w:pStyle w:val="12"/>
            </w:pPr>
            <w:r>
              <w:t>1.00</w:t>
            </w:r>
          </w:p>
        </w:tc>
        <w:tc>
          <w:tcPr>
            <w:tcW w:w="964" w:type="dxa"/>
            <w:vAlign w:val="center"/>
          </w:tcPr>
          <w:p>
            <w:pPr>
              <w:pStyle w:val="12"/>
            </w:pPr>
            <w:r>
              <w:t>1.00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公检设备购置</w:t>
            </w:r>
          </w:p>
        </w:tc>
        <w:tc>
          <w:tcPr>
            <w:tcW w:w="964" w:type="dxa"/>
            <w:vAlign w:val="center"/>
          </w:tcPr>
          <w:p>
            <w:pPr>
              <w:pStyle w:val="12"/>
            </w:pPr>
            <w:r>
              <w:t>40.00</w:t>
            </w:r>
          </w:p>
        </w:tc>
        <w:tc>
          <w:tcPr>
            <w:tcW w:w="1134" w:type="dxa"/>
            <w:vAlign w:val="center"/>
          </w:tcPr>
          <w:p>
            <w:pPr>
              <w:pStyle w:val="13"/>
            </w:pPr>
            <w:r>
              <w:t>其他仪器仪表</w:t>
            </w:r>
          </w:p>
        </w:tc>
        <w:tc>
          <w:tcPr>
            <w:tcW w:w="1134" w:type="dxa"/>
            <w:vAlign w:val="center"/>
          </w:tcPr>
          <w:p>
            <w:pPr>
              <w:pStyle w:val="13"/>
            </w:pPr>
            <w:r>
              <w:t>A02109900</w:t>
            </w:r>
          </w:p>
        </w:tc>
        <w:tc>
          <w:tcPr>
            <w:tcW w:w="709" w:type="dxa"/>
            <w:vAlign w:val="center"/>
          </w:tcPr>
          <w:p>
            <w:pPr>
              <w:pStyle w:val="14"/>
            </w:pPr>
            <w:r>
              <w:t>台</w:t>
            </w:r>
          </w:p>
        </w:tc>
        <w:tc>
          <w:tcPr>
            <w:tcW w:w="850" w:type="dxa"/>
            <w:vAlign w:val="center"/>
          </w:tcPr>
          <w:p>
            <w:pPr>
              <w:pStyle w:val="12"/>
            </w:pPr>
            <w:r>
              <w:t>1</w:t>
            </w:r>
          </w:p>
        </w:tc>
        <w:tc>
          <w:tcPr>
            <w:tcW w:w="850" w:type="dxa"/>
            <w:vAlign w:val="center"/>
          </w:tcPr>
          <w:p>
            <w:pPr>
              <w:pStyle w:val="12"/>
            </w:pPr>
            <w:r>
              <w:t>40.00</w:t>
            </w:r>
          </w:p>
        </w:tc>
        <w:tc>
          <w:tcPr>
            <w:tcW w:w="964" w:type="dxa"/>
            <w:vAlign w:val="center"/>
          </w:tcPr>
          <w:p>
            <w:pPr>
              <w:pStyle w:val="12"/>
            </w:pPr>
            <w:r>
              <w:t>40.00</w:t>
            </w:r>
          </w:p>
        </w:tc>
        <w:tc>
          <w:tcPr>
            <w:tcW w:w="964" w:type="dxa"/>
            <w:vAlign w:val="center"/>
          </w:tcPr>
          <w:p>
            <w:pPr>
              <w:pStyle w:val="12"/>
            </w:pPr>
            <w:r>
              <w:t>40.00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40.00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2025年中央纤维公证检验经费</w:t>
            </w:r>
          </w:p>
        </w:tc>
        <w:tc>
          <w:tcPr>
            <w:tcW w:w="964" w:type="dxa"/>
            <w:vAlign w:val="center"/>
          </w:tcPr>
          <w:p>
            <w:pPr>
              <w:pStyle w:val="12"/>
            </w:pPr>
            <w:r>
              <w:t>91.00</w:t>
            </w:r>
          </w:p>
        </w:tc>
        <w:tc>
          <w:tcPr>
            <w:tcW w:w="1134" w:type="dxa"/>
            <w:vAlign w:val="center"/>
          </w:tcPr>
          <w:p>
            <w:pPr>
              <w:pStyle w:val="13"/>
            </w:pPr>
            <w:r>
              <w:t>复印纸</w:t>
            </w:r>
          </w:p>
        </w:tc>
        <w:tc>
          <w:tcPr>
            <w:tcW w:w="1134" w:type="dxa"/>
            <w:vAlign w:val="center"/>
          </w:tcPr>
          <w:p>
            <w:pPr>
              <w:pStyle w:val="13"/>
            </w:pPr>
            <w:r>
              <w:t>A05040101</w:t>
            </w:r>
          </w:p>
        </w:tc>
        <w:tc>
          <w:tcPr>
            <w:tcW w:w="709" w:type="dxa"/>
            <w:vAlign w:val="center"/>
          </w:tcPr>
          <w:p>
            <w:pPr>
              <w:pStyle w:val="14"/>
            </w:pPr>
            <w:r>
              <w:t>包</w:t>
            </w:r>
          </w:p>
        </w:tc>
        <w:tc>
          <w:tcPr>
            <w:tcW w:w="850" w:type="dxa"/>
            <w:vAlign w:val="center"/>
          </w:tcPr>
          <w:p>
            <w:pPr>
              <w:pStyle w:val="12"/>
            </w:pPr>
            <w:r>
              <w:t>40</w:t>
            </w:r>
          </w:p>
        </w:tc>
        <w:tc>
          <w:tcPr>
            <w:tcW w:w="850" w:type="dxa"/>
            <w:vAlign w:val="center"/>
          </w:tcPr>
          <w:p>
            <w:pPr>
              <w:pStyle w:val="12"/>
            </w:pPr>
            <w:r>
              <w:t>0.00</w:t>
            </w:r>
          </w:p>
        </w:tc>
        <w:tc>
          <w:tcPr>
            <w:tcW w:w="964" w:type="dxa"/>
            <w:vAlign w:val="center"/>
          </w:tcPr>
          <w:p>
            <w:pPr>
              <w:pStyle w:val="12"/>
            </w:pPr>
            <w:r>
              <w:t>0.10</w:t>
            </w:r>
          </w:p>
        </w:tc>
        <w:tc>
          <w:tcPr>
            <w:tcW w:w="964" w:type="dxa"/>
            <w:vAlign w:val="center"/>
          </w:tcPr>
          <w:p>
            <w:pPr>
              <w:pStyle w:val="12"/>
            </w:pPr>
            <w:r>
              <w:t>0.10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5"/>
            </w:pPr>
            <w:r>
              <w:t>唐山市市场监督管理局高新技术开发区分局（行政）小计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36.31</w:t>
            </w:r>
          </w:p>
        </w:tc>
        <w:tc>
          <w:tcPr>
            <w:tcW w:w="964" w:type="dxa"/>
            <w:vAlign w:val="center"/>
          </w:tcPr>
          <w:p>
            <w:pPr>
              <w:pStyle w:val="16"/>
            </w:pPr>
            <w:r>
              <w:t>36.31</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27.31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日常公用经费（三保）</w:t>
            </w:r>
          </w:p>
        </w:tc>
        <w:tc>
          <w:tcPr>
            <w:tcW w:w="964" w:type="dxa"/>
            <w:vAlign w:val="center"/>
          </w:tcPr>
          <w:p>
            <w:pPr>
              <w:pStyle w:val="12"/>
            </w:pPr>
            <w:r>
              <w:t>54.25</w:t>
            </w:r>
          </w:p>
        </w:tc>
        <w:tc>
          <w:tcPr>
            <w:tcW w:w="1134" w:type="dxa"/>
            <w:vAlign w:val="center"/>
          </w:tcPr>
          <w:p>
            <w:pPr>
              <w:pStyle w:val="13"/>
            </w:pPr>
            <w:r>
              <w:t>复印纸</w:t>
            </w:r>
          </w:p>
        </w:tc>
        <w:tc>
          <w:tcPr>
            <w:tcW w:w="1134" w:type="dxa"/>
            <w:vAlign w:val="center"/>
          </w:tcPr>
          <w:p>
            <w:pPr>
              <w:pStyle w:val="13"/>
            </w:pPr>
            <w:r>
              <w:t>A05040101</w:t>
            </w:r>
          </w:p>
        </w:tc>
        <w:tc>
          <w:tcPr>
            <w:tcW w:w="709" w:type="dxa"/>
            <w:vAlign w:val="center"/>
          </w:tcPr>
          <w:p>
            <w:pPr>
              <w:pStyle w:val="14"/>
            </w:pPr>
            <w:r>
              <w:t>包</w:t>
            </w:r>
          </w:p>
        </w:tc>
        <w:tc>
          <w:tcPr>
            <w:tcW w:w="850" w:type="dxa"/>
            <w:vAlign w:val="center"/>
          </w:tcPr>
          <w:p>
            <w:pPr>
              <w:pStyle w:val="12"/>
            </w:pPr>
            <w:r>
              <w:t>20</w:t>
            </w:r>
          </w:p>
        </w:tc>
        <w:tc>
          <w:tcPr>
            <w:tcW w:w="850" w:type="dxa"/>
            <w:vAlign w:val="center"/>
          </w:tcPr>
          <w:p>
            <w:pPr>
              <w:pStyle w:val="12"/>
            </w:pPr>
            <w:r>
              <w:t>0.03</w:t>
            </w:r>
          </w:p>
        </w:tc>
        <w:tc>
          <w:tcPr>
            <w:tcW w:w="964" w:type="dxa"/>
            <w:vAlign w:val="center"/>
          </w:tcPr>
          <w:p>
            <w:pPr>
              <w:pStyle w:val="12"/>
            </w:pPr>
            <w:r>
              <w:t>0.63</w:t>
            </w:r>
          </w:p>
        </w:tc>
        <w:tc>
          <w:tcPr>
            <w:tcW w:w="964" w:type="dxa"/>
            <w:vAlign w:val="center"/>
          </w:tcPr>
          <w:p>
            <w:pPr>
              <w:pStyle w:val="12"/>
            </w:pPr>
            <w:r>
              <w:t>0.63</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0.63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日常公用经费（三保）</w:t>
            </w:r>
          </w:p>
        </w:tc>
        <w:tc>
          <w:tcPr>
            <w:tcW w:w="964" w:type="dxa"/>
            <w:vAlign w:val="center"/>
          </w:tcPr>
          <w:p>
            <w:pPr>
              <w:pStyle w:val="12"/>
            </w:pPr>
            <w:r>
              <w:t>54.25</w:t>
            </w:r>
          </w:p>
        </w:tc>
        <w:tc>
          <w:tcPr>
            <w:tcW w:w="1134" w:type="dxa"/>
            <w:vAlign w:val="center"/>
          </w:tcPr>
          <w:p>
            <w:pPr>
              <w:pStyle w:val="13"/>
            </w:pPr>
            <w:r>
              <w:t>财产保险服务</w:t>
            </w:r>
          </w:p>
        </w:tc>
        <w:tc>
          <w:tcPr>
            <w:tcW w:w="1134" w:type="dxa"/>
            <w:vAlign w:val="center"/>
          </w:tcPr>
          <w:p>
            <w:pPr>
              <w:pStyle w:val="13"/>
            </w:pPr>
            <w:r>
              <w:t>C18040102</w:t>
            </w:r>
          </w:p>
        </w:tc>
        <w:tc>
          <w:tcPr>
            <w:tcW w:w="709" w:type="dxa"/>
            <w:vAlign w:val="center"/>
          </w:tcPr>
          <w:p>
            <w:pPr>
              <w:pStyle w:val="14"/>
            </w:pPr>
            <w:r>
              <w:t>辆</w:t>
            </w:r>
          </w:p>
        </w:tc>
        <w:tc>
          <w:tcPr>
            <w:tcW w:w="850" w:type="dxa"/>
            <w:vAlign w:val="center"/>
          </w:tcPr>
          <w:p>
            <w:pPr>
              <w:pStyle w:val="12"/>
            </w:pPr>
            <w:r>
              <w:t>6</w:t>
            </w:r>
          </w:p>
        </w:tc>
        <w:tc>
          <w:tcPr>
            <w:tcW w:w="850" w:type="dxa"/>
            <w:vAlign w:val="center"/>
          </w:tcPr>
          <w:p>
            <w:pPr>
              <w:pStyle w:val="12"/>
            </w:pPr>
            <w:r>
              <w:t>0.30</w:t>
            </w:r>
          </w:p>
        </w:tc>
        <w:tc>
          <w:tcPr>
            <w:tcW w:w="964" w:type="dxa"/>
            <w:vAlign w:val="center"/>
          </w:tcPr>
          <w:p>
            <w:pPr>
              <w:pStyle w:val="12"/>
            </w:pPr>
            <w:r>
              <w:t>1.80</w:t>
            </w:r>
          </w:p>
        </w:tc>
        <w:tc>
          <w:tcPr>
            <w:tcW w:w="964" w:type="dxa"/>
            <w:vAlign w:val="center"/>
          </w:tcPr>
          <w:p>
            <w:pPr>
              <w:pStyle w:val="12"/>
            </w:pPr>
            <w:r>
              <w:t>1.80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日常公用经费（三保）</w:t>
            </w:r>
          </w:p>
        </w:tc>
        <w:tc>
          <w:tcPr>
            <w:tcW w:w="964" w:type="dxa"/>
            <w:vAlign w:val="center"/>
          </w:tcPr>
          <w:p>
            <w:pPr>
              <w:pStyle w:val="12"/>
            </w:pPr>
            <w:r>
              <w:t>54.25</w:t>
            </w:r>
          </w:p>
        </w:tc>
        <w:tc>
          <w:tcPr>
            <w:tcW w:w="1134" w:type="dxa"/>
            <w:vAlign w:val="center"/>
          </w:tcPr>
          <w:p>
            <w:pPr>
              <w:pStyle w:val="13"/>
            </w:pPr>
            <w:r>
              <w:t>车辆维修和保养服务</w:t>
            </w:r>
          </w:p>
        </w:tc>
        <w:tc>
          <w:tcPr>
            <w:tcW w:w="1134" w:type="dxa"/>
            <w:vAlign w:val="center"/>
          </w:tcPr>
          <w:p>
            <w:pPr>
              <w:pStyle w:val="13"/>
            </w:pPr>
            <w:r>
              <w:t>C23120301</w:t>
            </w:r>
          </w:p>
        </w:tc>
        <w:tc>
          <w:tcPr>
            <w:tcW w:w="709" w:type="dxa"/>
            <w:vAlign w:val="center"/>
          </w:tcPr>
          <w:p>
            <w:pPr>
              <w:pStyle w:val="14"/>
            </w:pPr>
            <w:r>
              <w:t>次</w:t>
            </w:r>
          </w:p>
        </w:tc>
        <w:tc>
          <w:tcPr>
            <w:tcW w:w="850" w:type="dxa"/>
            <w:vAlign w:val="center"/>
          </w:tcPr>
          <w:p>
            <w:pPr>
              <w:pStyle w:val="12"/>
            </w:pPr>
            <w:r>
              <w:t>30</w:t>
            </w:r>
          </w:p>
        </w:tc>
        <w:tc>
          <w:tcPr>
            <w:tcW w:w="850" w:type="dxa"/>
            <w:vAlign w:val="center"/>
          </w:tcPr>
          <w:p>
            <w:pPr>
              <w:pStyle w:val="12"/>
            </w:pPr>
            <w:r>
              <w:t>0.30</w:t>
            </w:r>
          </w:p>
        </w:tc>
        <w:tc>
          <w:tcPr>
            <w:tcW w:w="964" w:type="dxa"/>
            <w:vAlign w:val="center"/>
          </w:tcPr>
          <w:p>
            <w:pPr>
              <w:pStyle w:val="12"/>
            </w:pPr>
            <w:r>
              <w:t>9.00</w:t>
            </w:r>
          </w:p>
        </w:tc>
        <w:tc>
          <w:tcPr>
            <w:tcW w:w="964" w:type="dxa"/>
            <w:vAlign w:val="center"/>
          </w:tcPr>
          <w:p>
            <w:pPr>
              <w:pStyle w:val="12"/>
            </w:pPr>
            <w:r>
              <w:t>9.00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日常公用经费（三保）</w:t>
            </w:r>
          </w:p>
        </w:tc>
        <w:tc>
          <w:tcPr>
            <w:tcW w:w="964" w:type="dxa"/>
            <w:vAlign w:val="center"/>
          </w:tcPr>
          <w:p>
            <w:pPr>
              <w:pStyle w:val="12"/>
            </w:pPr>
            <w:r>
              <w:t>54.25</w:t>
            </w:r>
          </w:p>
        </w:tc>
        <w:tc>
          <w:tcPr>
            <w:tcW w:w="1134" w:type="dxa"/>
            <w:vAlign w:val="center"/>
          </w:tcPr>
          <w:p>
            <w:pPr>
              <w:pStyle w:val="13"/>
            </w:pPr>
            <w:r>
              <w:t>车辆加油、添加燃料服务</w:t>
            </w:r>
          </w:p>
        </w:tc>
        <w:tc>
          <w:tcPr>
            <w:tcW w:w="1134" w:type="dxa"/>
            <w:vAlign w:val="center"/>
          </w:tcPr>
          <w:p>
            <w:pPr>
              <w:pStyle w:val="13"/>
            </w:pPr>
            <w:r>
              <w:t>C23120302</w:t>
            </w:r>
          </w:p>
        </w:tc>
        <w:tc>
          <w:tcPr>
            <w:tcW w:w="709" w:type="dxa"/>
            <w:vAlign w:val="center"/>
          </w:tcPr>
          <w:p>
            <w:pPr>
              <w:pStyle w:val="14"/>
            </w:pPr>
            <w:r>
              <w:t>升</w:t>
            </w:r>
          </w:p>
        </w:tc>
        <w:tc>
          <w:tcPr>
            <w:tcW w:w="850" w:type="dxa"/>
            <w:vAlign w:val="center"/>
          </w:tcPr>
          <w:p>
            <w:pPr>
              <w:pStyle w:val="12"/>
            </w:pPr>
            <w:r>
              <w:t>900</w:t>
            </w:r>
          </w:p>
        </w:tc>
        <w:tc>
          <w:tcPr>
            <w:tcW w:w="850" w:type="dxa"/>
            <w:vAlign w:val="center"/>
          </w:tcPr>
          <w:p>
            <w:pPr>
              <w:pStyle w:val="12"/>
            </w:pPr>
            <w:r>
              <w:t>0.01</w:t>
            </w:r>
          </w:p>
        </w:tc>
        <w:tc>
          <w:tcPr>
            <w:tcW w:w="964" w:type="dxa"/>
            <w:vAlign w:val="center"/>
          </w:tcPr>
          <w:p>
            <w:pPr>
              <w:pStyle w:val="12"/>
            </w:pPr>
            <w:r>
              <w:t>7.20</w:t>
            </w:r>
          </w:p>
        </w:tc>
        <w:tc>
          <w:tcPr>
            <w:tcW w:w="964" w:type="dxa"/>
            <w:vAlign w:val="center"/>
          </w:tcPr>
          <w:p>
            <w:pPr>
              <w:pStyle w:val="12"/>
            </w:pPr>
            <w:r>
              <w:t>7.20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办公设备购置</w:t>
            </w:r>
          </w:p>
        </w:tc>
        <w:tc>
          <w:tcPr>
            <w:tcW w:w="964" w:type="dxa"/>
            <w:vAlign w:val="center"/>
          </w:tcPr>
          <w:p>
            <w:pPr>
              <w:pStyle w:val="12"/>
            </w:pPr>
            <w:r>
              <w:t>0.74</w:t>
            </w:r>
          </w:p>
        </w:tc>
        <w:tc>
          <w:tcPr>
            <w:tcW w:w="1134" w:type="dxa"/>
            <w:vAlign w:val="center"/>
          </w:tcPr>
          <w:p>
            <w:pPr>
              <w:pStyle w:val="13"/>
            </w:pPr>
            <w:r>
              <w:t>办公桌</w:t>
            </w:r>
          </w:p>
        </w:tc>
        <w:tc>
          <w:tcPr>
            <w:tcW w:w="1134" w:type="dxa"/>
            <w:vAlign w:val="center"/>
          </w:tcPr>
          <w:p>
            <w:pPr>
              <w:pStyle w:val="13"/>
            </w:pPr>
            <w:r>
              <w:t>A05010201</w:t>
            </w:r>
          </w:p>
        </w:tc>
        <w:tc>
          <w:tcPr>
            <w:tcW w:w="709" w:type="dxa"/>
            <w:vAlign w:val="center"/>
          </w:tcPr>
          <w:p>
            <w:pPr>
              <w:pStyle w:val="14"/>
            </w:pPr>
            <w:r>
              <w:t>件</w:t>
            </w:r>
          </w:p>
        </w:tc>
        <w:tc>
          <w:tcPr>
            <w:tcW w:w="850" w:type="dxa"/>
            <w:vAlign w:val="center"/>
          </w:tcPr>
          <w:p>
            <w:pPr>
              <w:pStyle w:val="12"/>
            </w:pPr>
            <w:r>
              <w:t>2</w:t>
            </w:r>
          </w:p>
        </w:tc>
        <w:tc>
          <w:tcPr>
            <w:tcW w:w="850" w:type="dxa"/>
            <w:vAlign w:val="center"/>
          </w:tcPr>
          <w:p>
            <w:pPr>
              <w:pStyle w:val="12"/>
            </w:pPr>
            <w:r>
              <w:t>0.11</w:t>
            </w:r>
          </w:p>
        </w:tc>
        <w:tc>
          <w:tcPr>
            <w:tcW w:w="964" w:type="dxa"/>
            <w:vAlign w:val="center"/>
          </w:tcPr>
          <w:p>
            <w:pPr>
              <w:pStyle w:val="12"/>
            </w:pPr>
            <w:r>
              <w:t>0.22</w:t>
            </w:r>
          </w:p>
        </w:tc>
        <w:tc>
          <w:tcPr>
            <w:tcW w:w="964" w:type="dxa"/>
            <w:vAlign w:val="center"/>
          </w:tcPr>
          <w:p>
            <w:pPr>
              <w:pStyle w:val="12"/>
            </w:pPr>
            <w:r>
              <w:t>0.22</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0.22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办公设备购置</w:t>
            </w:r>
          </w:p>
        </w:tc>
        <w:tc>
          <w:tcPr>
            <w:tcW w:w="964" w:type="dxa"/>
            <w:vAlign w:val="center"/>
          </w:tcPr>
          <w:p>
            <w:pPr>
              <w:pStyle w:val="12"/>
            </w:pPr>
            <w:r>
              <w:t>0.74</w:t>
            </w:r>
          </w:p>
        </w:tc>
        <w:tc>
          <w:tcPr>
            <w:tcW w:w="1134" w:type="dxa"/>
            <w:vAlign w:val="center"/>
          </w:tcPr>
          <w:p>
            <w:pPr>
              <w:pStyle w:val="13"/>
            </w:pPr>
            <w:r>
              <w:t>办公椅</w:t>
            </w:r>
          </w:p>
        </w:tc>
        <w:tc>
          <w:tcPr>
            <w:tcW w:w="1134" w:type="dxa"/>
            <w:vAlign w:val="center"/>
          </w:tcPr>
          <w:p>
            <w:pPr>
              <w:pStyle w:val="13"/>
            </w:pPr>
            <w:r>
              <w:t>A05010301</w:t>
            </w:r>
          </w:p>
        </w:tc>
        <w:tc>
          <w:tcPr>
            <w:tcW w:w="709" w:type="dxa"/>
            <w:vAlign w:val="center"/>
          </w:tcPr>
          <w:p>
            <w:pPr>
              <w:pStyle w:val="14"/>
            </w:pPr>
            <w:r>
              <w:t>件</w:t>
            </w:r>
          </w:p>
        </w:tc>
        <w:tc>
          <w:tcPr>
            <w:tcW w:w="850" w:type="dxa"/>
            <w:vAlign w:val="center"/>
          </w:tcPr>
          <w:p>
            <w:pPr>
              <w:pStyle w:val="12"/>
            </w:pPr>
            <w:r>
              <w:t>5</w:t>
            </w:r>
          </w:p>
        </w:tc>
        <w:tc>
          <w:tcPr>
            <w:tcW w:w="850" w:type="dxa"/>
            <w:vAlign w:val="center"/>
          </w:tcPr>
          <w:p>
            <w:pPr>
              <w:pStyle w:val="12"/>
            </w:pPr>
            <w:r>
              <w:t>0.05</w:t>
            </w:r>
          </w:p>
        </w:tc>
        <w:tc>
          <w:tcPr>
            <w:tcW w:w="964" w:type="dxa"/>
            <w:vAlign w:val="center"/>
          </w:tcPr>
          <w:p>
            <w:pPr>
              <w:pStyle w:val="12"/>
            </w:pPr>
            <w:r>
              <w:t>0.25</w:t>
            </w:r>
          </w:p>
        </w:tc>
        <w:tc>
          <w:tcPr>
            <w:tcW w:w="964" w:type="dxa"/>
            <w:vAlign w:val="center"/>
          </w:tcPr>
          <w:p>
            <w:pPr>
              <w:pStyle w:val="12"/>
            </w:pPr>
            <w:r>
              <w:t>0.25</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办公设备购置</w:t>
            </w:r>
          </w:p>
        </w:tc>
        <w:tc>
          <w:tcPr>
            <w:tcW w:w="964" w:type="dxa"/>
            <w:vAlign w:val="center"/>
          </w:tcPr>
          <w:p>
            <w:pPr>
              <w:pStyle w:val="12"/>
            </w:pPr>
            <w:r>
              <w:t>0.74</w:t>
            </w:r>
          </w:p>
        </w:tc>
        <w:tc>
          <w:tcPr>
            <w:tcW w:w="1134" w:type="dxa"/>
            <w:vAlign w:val="center"/>
          </w:tcPr>
          <w:p>
            <w:pPr>
              <w:pStyle w:val="13"/>
            </w:pPr>
            <w:r>
              <w:t>文件柜</w:t>
            </w:r>
          </w:p>
        </w:tc>
        <w:tc>
          <w:tcPr>
            <w:tcW w:w="1134" w:type="dxa"/>
            <w:vAlign w:val="center"/>
          </w:tcPr>
          <w:p>
            <w:pPr>
              <w:pStyle w:val="13"/>
            </w:pPr>
            <w:r>
              <w:t>A05010502</w:t>
            </w:r>
          </w:p>
        </w:tc>
        <w:tc>
          <w:tcPr>
            <w:tcW w:w="709" w:type="dxa"/>
            <w:vAlign w:val="center"/>
          </w:tcPr>
          <w:p>
            <w:pPr>
              <w:pStyle w:val="14"/>
            </w:pPr>
            <w:r>
              <w:t>件</w:t>
            </w:r>
          </w:p>
        </w:tc>
        <w:tc>
          <w:tcPr>
            <w:tcW w:w="850" w:type="dxa"/>
            <w:vAlign w:val="center"/>
          </w:tcPr>
          <w:p>
            <w:pPr>
              <w:pStyle w:val="12"/>
            </w:pPr>
            <w:r>
              <w:t>3</w:t>
            </w:r>
          </w:p>
        </w:tc>
        <w:tc>
          <w:tcPr>
            <w:tcW w:w="850" w:type="dxa"/>
            <w:vAlign w:val="center"/>
          </w:tcPr>
          <w:p>
            <w:pPr>
              <w:pStyle w:val="12"/>
            </w:pPr>
            <w:r>
              <w:t>0.09</w:t>
            </w:r>
          </w:p>
        </w:tc>
        <w:tc>
          <w:tcPr>
            <w:tcW w:w="964" w:type="dxa"/>
            <w:vAlign w:val="center"/>
          </w:tcPr>
          <w:p>
            <w:pPr>
              <w:pStyle w:val="12"/>
            </w:pPr>
            <w:r>
              <w:t>0.27</w:t>
            </w:r>
          </w:p>
        </w:tc>
        <w:tc>
          <w:tcPr>
            <w:tcW w:w="964" w:type="dxa"/>
            <w:vAlign w:val="center"/>
          </w:tcPr>
          <w:p>
            <w:pPr>
              <w:pStyle w:val="12"/>
            </w:pPr>
            <w:r>
              <w:t>0.27</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0.27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市场监管经费</w:t>
            </w:r>
          </w:p>
        </w:tc>
        <w:tc>
          <w:tcPr>
            <w:tcW w:w="964" w:type="dxa"/>
            <w:vAlign w:val="center"/>
          </w:tcPr>
          <w:p>
            <w:pPr>
              <w:pStyle w:val="12"/>
            </w:pPr>
            <w:r>
              <w:t>5.50</w:t>
            </w:r>
          </w:p>
        </w:tc>
        <w:tc>
          <w:tcPr>
            <w:tcW w:w="1134" w:type="dxa"/>
            <w:vAlign w:val="center"/>
          </w:tcPr>
          <w:p>
            <w:pPr>
              <w:pStyle w:val="13"/>
            </w:pPr>
            <w:r>
              <w:t>其他印刷服务</w:t>
            </w:r>
          </w:p>
        </w:tc>
        <w:tc>
          <w:tcPr>
            <w:tcW w:w="1134" w:type="dxa"/>
            <w:vAlign w:val="center"/>
          </w:tcPr>
          <w:p>
            <w:pPr>
              <w:pStyle w:val="13"/>
            </w:pPr>
            <w:r>
              <w:t>C23090199</w:t>
            </w:r>
          </w:p>
        </w:tc>
        <w:tc>
          <w:tcPr>
            <w:tcW w:w="709" w:type="dxa"/>
            <w:vAlign w:val="center"/>
          </w:tcPr>
          <w:p>
            <w:pPr>
              <w:pStyle w:val="14"/>
            </w:pPr>
            <w:r>
              <w:t>年</w:t>
            </w:r>
          </w:p>
        </w:tc>
        <w:tc>
          <w:tcPr>
            <w:tcW w:w="850" w:type="dxa"/>
            <w:vAlign w:val="center"/>
          </w:tcPr>
          <w:p>
            <w:pPr>
              <w:pStyle w:val="12"/>
            </w:pPr>
            <w:r>
              <w:t>1</w:t>
            </w:r>
          </w:p>
        </w:tc>
        <w:tc>
          <w:tcPr>
            <w:tcW w:w="850" w:type="dxa"/>
            <w:vAlign w:val="center"/>
          </w:tcPr>
          <w:p>
            <w:pPr>
              <w:pStyle w:val="12"/>
            </w:pPr>
            <w:r>
              <w:t>3.50</w:t>
            </w:r>
          </w:p>
        </w:tc>
        <w:tc>
          <w:tcPr>
            <w:tcW w:w="964" w:type="dxa"/>
            <w:vAlign w:val="center"/>
          </w:tcPr>
          <w:p>
            <w:pPr>
              <w:pStyle w:val="12"/>
            </w:pPr>
            <w:r>
              <w:t>3.50</w:t>
            </w:r>
          </w:p>
        </w:tc>
        <w:tc>
          <w:tcPr>
            <w:tcW w:w="964" w:type="dxa"/>
            <w:vAlign w:val="center"/>
          </w:tcPr>
          <w:p>
            <w:pPr>
              <w:pStyle w:val="12"/>
            </w:pPr>
            <w:r>
              <w:t>3.50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物业费</w:t>
            </w:r>
          </w:p>
        </w:tc>
        <w:tc>
          <w:tcPr>
            <w:tcW w:w="964" w:type="dxa"/>
            <w:vAlign w:val="center"/>
          </w:tcPr>
          <w:p>
            <w:pPr>
              <w:pStyle w:val="12"/>
            </w:pPr>
            <w:r>
              <w:t>5.76</w:t>
            </w:r>
          </w:p>
        </w:tc>
        <w:tc>
          <w:tcPr>
            <w:tcW w:w="1134" w:type="dxa"/>
            <w:vAlign w:val="center"/>
          </w:tcPr>
          <w:p>
            <w:pPr>
              <w:pStyle w:val="13"/>
            </w:pPr>
            <w:r>
              <w:t>物业管理服务</w:t>
            </w:r>
          </w:p>
        </w:tc>
        <w:tc>
          <w:tcPr>
            <w:tcW w:w="1134" w:type="dxa"/>
            <w:vAlign w:val="center"/>
          </w:tcPr>
          <w:p>
            <w:pPr>
              <w:pStyle w:val="13"/>
            </w:pPr>
            <w:r>
              <w:t>C21040000</w:t>
            </w:r>
          </w:p>
        </w:tc>
        <w:tc>
          <w:tcPr>
            <w:tcW w:w="709" w:type="dxa"/>
            <w:vAlign w:val="center"/>
          </w:tcPr>
          <w:p>
            <w:pPr>
              <w:pStyle w:val="14"/>
            </w:pPr>
            <w:r>
              <w:t>年</w:t>
            </w:r>
          </w:p>
        </w:tc>
        <w:tc>
          <w:tcPr>
            <w:tcW w:w="850" w:type="dxa"/>
            <w:vAlign w:val="center"/>
          </w:tcPr>
          <w:p>
            <w:pPr>
              <w:pStyle w:val="12"/>
            </w:pPr>
            <w:r>
              <w:t>1</w:t>
            </w:r>
          </w:p>
        </w:tc>
        <w:tc>
          <w:tcPr>
            <w:tcW w:w="850" w:type="dxa"/>
            <w:vAlign w:val="center"/>
          </w:tcPr>
          <w:p>
            <w:pPr>
              <w:pStyle w:val="12"/>
            </w:pPr>
            <w:r>
              <w:t>5.76</w:t>
            </w:r>
          </w:p>
        </w:tc>
        <w:tc>
          <w:tcPr>
            <w:tcW w:w="964" w:type="dxa"/>
            <w:vAlign w:val="center"/>
          </w:tcPr>
          <w:p>
            <w:pPr>
              <w:pStyle w:val="12"/>
            </w:pPr>
            <w:r>
              <w:t>5.76</w:t>
            </w:r>
          </w:p>
        </w:tc>
        <w:tc>
          <w:tcPr>
            <w:tcW w:w="964" w:type="dxa"/>
            <w:vAlign w:val="center"/>
          </w:tcPr>
          <w:p>
            <w:pPr>
              <w:pStyle w:val="12"/>
            </w:pPr>
            <w:r>
              <w:t>5.76</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5.76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执法服装购置</w:t>
            </w:r>
          </w:p>
        </w:tc>
        <w:tc>
          <w:tcPr>
            <w:tcW w:w="964" w:type="dxa"/>
            <w:vAlign w:val="center"/>
          </w:tcPr>
          <w:p>
            <w:pPr>
              <w:pStyle w:val="12"/>
            </w:pPr>
            <w:r>
              <w:t>7.68</w:t>
            </w:r>
          </w:p>
        </w:tc>
        <w:tc>
          <w:tcPr>
            <w:tcW w:w="1134" w:type="dxa"/>
            <w:vAlign w:val="center"/>
          </w:tcPr>
          <w:p>
            <w:pPr>
              <w:pStyle w:val="13"/>
            </w:pPr>
            <w:r>
              <w:t>制服</w:t>
            </w:r>
          </w:p>
        </w:tc>
        <w:tc>
          <w:tcPr>
            <w:tcW w:w="1134" w:type="dxa"/>
            <w:vAlign w:val="center"/>
          </w:tcPr>
          <w:p>
            <w:pPr>
              <w:pStyle w:val="13"/>
            </w:pPr>
            <w:r>
              <w:t>A05030301</w:t>
            </w:r>
          </w:p>
        </w:tc>
        <w:tc>
          <w:tcPr>
            <w:tcW w:w="709" w:type="dxa"/>
            <w:vAlign w:val="center"/>
          </w:tcPr>
          <w:p>
            <w:pPr>
              <w:pStyle w:val="14"/>
            </w:pPr>
            <w:r>
              <w:t>件</w:t>
            </w:r>
          </w:p>
        </w:tc>
        <w:tc>
          <w:tcPr>
            <w:tcW w:w="850" w:type="dxa"/>
            <w:vAlign w:val="center"/>
          </w:tcPr>
          <w:p>
            <w:pPr>
              <w:pStyle w:val="12"/>
            </w:pPr>
            <w:r>
              <w:t>1</w:t>
            </w:r>
          </w:p>
        </w:tc>
        <w:tc>
          <w:tcPr>
            <w:tcW w:w="850" w:type="dxa"/>
            <w:vAlign w:val="center"/>
          </w:tcPr>
          <w:p>
            <w:pPr>
              <w:pStyle w:val="12"/>
            </w:pPr>
            <w:r>
              <w:t>7.68</w:t>
            </w:r>
          </w:p>
        </w:tc>
        <w:tc>
          <w:tcPr>
            <w:tcW w:w="964" w:type="dxa"/>
            <w:vAlign w:val="center"/>
          </w:tcPr>
          <w:p>
            <w:pPr>
              <w:pStyle w:val="12"/>
            </w:pPr>
            <w:r>
              <w:t>7.68</w:t>
            </w:r>
          </w:p>
        </w:tc>
        <w:tc>
          <w:tcPr>
            <w:tcW w:w="964" w:type="dxa"/>
            <w:vAlign w:val="center"/>
          </w:tcPr>
          <w:p>
            <w:pPr>
              <w:pStyle w:val="12"/>
            </w:pPr>
            <w:r>
              <w:t>7.68</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7.68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5"/>
            </w:pPr>
            <w:r>
              <w:t>唐山市市场监督管理局海港经济开发区分局（行政）小计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92.98</w:t>
            </w:r>
          </w:p>
        </w:tc>
        <w:tc>
          <w:tcPr>
            <w:tcW w:w="964" w:type="dxa"/>
            <w:vAlign w:val="center"/>
          </w:tcPr>
          <w:p>
            <w:pPr>
              <w:pStyle w:val="16"/>
            </w:pPr>
            <w:r>
              <w:t>92.98</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92.98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日常公用经费（三保）</w:t>
            </w:r>
          </w:p>
        </w:tc>
        <w:tc>
          <w:tcPr>
            <w:tcW w:w="964" w:type="dxa"/>
            <w:vAlign w:val="center"/>
          </w:tcPr>
          <w:p>
            <w:pPr>
              <w:pStyle w:val="12"/>
            </w:pPr>
            <w:r>
              <w:t>44.67</w:t>
            </w:r>
          </w:p>
        </w:tc>
        <w:tc>
          <w:tcPr>
            <w:tcW w:w="1134" w:type="dxa"/>
            <w:vAlign w:val="center"/>
          </w:tcPr>
          <w:p>
            <w:pPr>
              <w:pStyle w:val="13"/>
            </w:pPr>
            <w:r>
              <w:t>复印纸</w:t>
            </w:r>
          </w:p>
        </w:tc>
        <w:tc>
          <w:tcPr>
            <w:tcW w:w="1134" w:type="dxa"/>
            <w:vAlign w:val="center"/>
          </w:tcPr>
          <w:p>
            <w:pPr>
              <w:pStyle w:val="13"/>
            </w:pPr>
            <w:r>
              <w:t>A05040101</w:t>
            </w:r>
          </w:p>
        </w:tc>
        <w:tc>
          <w:tcPr>
            <w:tcW w:w="709" w:type="dxa"/>
            <w:vAlign w:val="center"/>
          </w:tcPr>
          <w:p>
            <w:pPr>
              <w:pStyle w:val="14"/>
            </w:pPr>
            <w:r>
              <w:t>包</w:t>
            </w:r>
          </w:p>
        </w:tc>
        <w:tc>
          <w:tcPr>
            <w:tcW w:w="850" w:type="dxa"/>
            <w:vAlign w:val="center"/>
          </w:tcPr>
          <w:p>
            <w:pPr>
              <w:pStyle w:val="12"/>
            </w:pPr>
            <w:r>
              <w:t>25</w:t>
            </w:r>
          </w:p>
        </w:tc>
        <w:tc>
          <w:tcPr>
            <w:tcW w:w="850" w:type="dxa"/>
            <w:vAlign w:val="center"/>
          </w:tcPr>
          <w:p>
            <w:pPr>
              <w:pStyle w:val="12"/>
            </w:pPr>
            <w:r>
              <w:t>0.02</w:t>
            </w:r>
          </w:p>
        </w:tc>
        <w:tc>
          <w:tcPr>
            <w:tcW w:w="964" w:type="dxa"/>
            <w:vAlign w:val="center"/>
          </w:tcPr>
          <w:p>
            <w:pPr>
              <w:pStyle w:val="12"/>
            </w:pPr>
            <w:r>
              <w:t>0.45</w:t>
            </w:r>
          </w:p>
        </w:tc>
        <w:tc>
          <w:tcPr>
            <w:tcW w:w="964" w:type="dxa"/>
            <w:vAlign w:val="center"/>
          </w:tcPr>
          <w:p>
            <w:pPr>
              <w:pStyle w:val="12"/>
            </w:pPr>
            <w:r>
              <w:t>0.45</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日常公用经费（三保）</w:t>
            </w:r>
          </w:p>
        </w:tc>
        <w:tc>
          <w:tcPr>
            <w:tcW w:w="964" w:type="dxa"/>
            <w:vAlign w:val="center"/>
          </w:tcPr>
          <w:p>
            <w:pPr>
              <w:pStyle w:val="12"/>
            </w:pPr>
            <w:r>
              <w:t>44.67</w:t>
            </w:r>
          </w:p>
        </w:tc>
        <w:tc>
          <w:tcPr>
            <w:tcW w:w="1134" w:type="dxa"/>
            <w:vAlign w:val="center"/>
          </w:tcPr>
          <w:p>
            <w:pPr>
              <w:pStyle w:val="13"/>
            </w:pPr>
            <w:r>
              <w:t>财产保险服务</w:t>
            </w:r>
          </w:p>
        </w:tc>
        <w:tc>
          <w:tcPr>
            <w:tcW w:w="1134" w:type="dxa"/>
            <w:vAlign w:val="center"/>
          </w:tcPr>
          <w:p>
            <w:pPr>
              <w:pStyle w:val="13"/>
            </w:pPr>
            <w:r>
              <w:t>C18040102</w:t>
            </w:r>
          </w:p>
        </w:tc>
        <w:tc>
          <w:tcPr>
            <w:tcW w:w="709" w:type="dxa"/>
            <w:vAlign w:val="center"/>
          </w:tcPr>
          <w:p>
            <w:pPr>
              <w:pStyle w:val="14"/>
            </w:pPr>
            <w:r>
              <w:t>年</w:t>
            </w:r>
          </w:p>
        </w:tc>
        <w:tc>
          <w:tcPr>
            <w:tcW w:w="850" w:type="dxa"/>
            <w:vAlign w:val="center"/>
          </w:tcPr>
          <w:p>
            <w:pPr>
              <w:pStyle w:val="12"/>
            </w:pPr>
            <w:r>
              <w:t>1</w:t>
            </w:r>
          </w:p>
        </w:tc>
        <w:tc>
          <w:tcPr>
            <w:tcW w:w="850" w:type="dxa"/>
            <w:vAlign w:val="center"/>
          </w:tcPr>
          <w:p>
            <w:pPr>
              <w:pStyle w:val="12"/>
            </w:pPr>
            <w:r>
              <w:t>1.25</w:t>
            </w:r>
          </w:p>
        </w:tc>
        <w:tc>
          <w:tcPr>
            <w:tcW w:w="964" w:type="dxa"/>
            <w:vAlign w:val="center"/>
          </w:tcPr>
          <w:p>
            <w:pPr>
              <w:pStyle w:val="12"/>
            </w:pPr>
            <w:r>
              <w:t>1.25</w:t>
            </w:r>
          </w:p>
        </w:tc>
        <w:tc>
          <w:tcPr>
            <w:tcW w:w="964" w:type="dxa"/>
            <w:vAlign w:val="center"/>
          </w:tcPr>
          <w:p>
            <w:pPr>
              <w:pStyle w:val="12"/>
            </w:pPr>
            <w:r>
              <w:t>1.25</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日常公用经费（三保）</w:t>
            </w:r>
          </w:p>
        </w:tc>
        <w:tc>
          <w:tcPr>
            <w:tcW w:w="964" w:type="dxa"/>
            <w:vAlign w:val="center"/>
          </w:tcPr>
          <w:p>
            <w:pPr>
              <w:pStyle w:val="12"/>
            </w:pPr>
            <w:r>
              <w:t>44.67</w:t>
            </w:r>
          </w:p>
        </w:tc>
        <w:tc>
          <w:tcPr>
            <w:tcW w:w="1134" w:type="dxa"/>
            <w:vAlign w:val="center"/>
          </w:tcPr>
          <w:p>
            <w:pPr>
              <w:pStyle w:val="13"/>
            </w:pPr>
            <w:r>
              <w:t>物业管理服务</w:t>
            </w:r>
          </w:p>
        </w:tc>
        <w:tc>
          <w:tcPr>
            <w:tcW w:w="1134" w:type="dxa"/>
            <w:vAlign w:val="center"/>
          </w:tcPr>
          <w:p>
            <w:pPr>
              <w:pStyle w:val="13"/>
            </w:pPr>
            <w:r>
              <w:t>C21040000</w:t>
            </w:r>
          </w:p>
        </w:tc>
        <w:tc>
          <w:tcPr>
            <w:tcW w:w="709" w:type="dxa"/>
            <w:vAlign w:val="center"/>
          </w:tcPr>
          <w:p>
            <w:pPr>
              <w:pStyle w:val="14"/>
            </w:pPr>
            <w:r>
              <w:t>年</w:t>
            </w:r>
          </w:p>
        </w:tc>
        <w:tc>
          <w:tcPr>
            <w:tcW w:w="850" w:type="dxa"/>
            <w:vAlign w:val="center"/>
          </w:tcPr>
          <w:p>
            <w:pPr>
              <w:pStyle w:val="12"/>
            </w:pPr>
            <w:r>
              <w:t>1</w:t>
            </w:r>
          </w:p>
        </w:tc>
        <w:tc>
          <w:tcPr>
            <w:tcW w:w="850" w:type="dxa"/>
            <w:vAlign w:val="center"/>
          </w:tcPr>
          <w:p>
            <w:pPr>
              <w:pStyle w:val="12"/>
            </w:pPr>
            <w:r>
              <w:t>1.60</w:t>
            </w:r>
          </w:p>
        </w:tc>
        <w:tc>
          <w:tcPr>
            <w:tcW w:w="964" w:type="dxa"/>
            <w:vAlign w:val="center"/>
          </w:tcPr>
          <w:p>
            <w:pPr>
              <w:pStyle w:val="12"/>
            </w:pPr>
            <w:r>
              <w:t>1.60</w:t>
            </w:r>
          </w:p>
        </w:tc>
        <w:tc>
          <w:tcPr>
            <w:tcW w:w="964" w:type="dxa"/>
            <w:vAlign w:val="center"/>
          </w:tcPr>
          <w:p>
            <w:pPr>
              <w:pStyle w:val="12"/>
            </w:pPr>
            <w:r>
              <w:t>1.60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日常公用经费（三保）</w:t>
            </w:r>
          </w:p>
        </w:tc>
        <w:tc>
          <w:tcPr>
            <w:tcW w:w="964" w:type="dxa"/>
            <w:vAlign w:val="center"/>
          </w:tcPr>
          <w:p>
            <w:pPr>
              <w:pStyle w:val="12"/>
            </w:pPr>
            <w:r>
              <w:t>44.67</w:t>
            </w:r>
          </w:p>
        </w:tc>
        <w:tc>
          <w:tcPr>
            <w:tcW w:w="1134" w:type="dxa"/>
            <w:vAlign w:val="center"/>
          </w:tcPr>
          <w:p>
            <w:pPr>
              <w:pStyle w:val="13"/>
            </w:pPr>
            <w:r>
              <w:t>车辆维修和保养服务</w:t>
            </w:r>
          </w:p>
        </w:tc>
        <w:tc>
          <w:tcPr>
            <w:tcW w:w="1134" w:type="dxa"/>
            <w:vAlign w:val="center"/>
          </w:tcPr>
          <w:p>
            <w:pPr>
              <w:pStyle w:val="13"/>
            </w:pPr>
            <w:r>
              <w:t>C23120301</w:t>
            </w:r>
          </w:p>
        </w:tc>
        <w:tc>
          <w:tcPr>
            <w:tcW w:w="709" w:type="dxa"/>
            <w:vAlign w:val="center"/>
          </w:tcPr>
          <w:p>
            <w:pPr>
              <w:pStyle w:val="14"/>
            </w:pPr>
            <w:r>
              <w:t>年</w:t>
            </w:r>
          </w:p>
        </w:tc>
        <w:tc>
          <w:tcPr>
            <w:tcW w:w="850" w:type="dxa"/>
            <w:vAlign w:val="center"/>
          </w:tcPr>
          <w:p>
            <w:pPr>
              <w:pStyle w:val="12"/>
            </w:pPr>
            <w:r>
              <w:t>1</w:t>
            </w:r>
          </w:p>
        </w:tc>
        <w:tc>
          <w:tcPr>
            <w:tcW w:w="850" w:type="dxa"/>
            <w:vAlign w:val="center"/>
          </w:tcPr>
          <w:p>
            <w:pPr>
              <w:pStyle w:val="12"/>
            </w:pPr>
            <w:r>
              <w:t>5.43</w:t>
            </w:r>
          </w:p>
        </w:tc>
        <w:tc>
          <w:tcPr>
            <w:tcW w:w="964" w:type="dxa"/>
            <w:vAlign w:val="center"/>
          </w:tcPr>
          <w:p>
            <w:pPr>
              <w:pStyle w:val="12"/>
            </w:pPr>
            <w:r>
              <w:t>5.43</w:t>
            </w:r>
          </w:p>
        </w:tc>
        <w:tc>
          <w:tcPr>
            <w:tcW w:w="964" w:type="dxa"/>
            <w:vAlign w:val="center"/>
          </w:tcPr>
          <w:p>
            <w:pPr>
              <w:pStyle w:val="12"/>
            </w:pPr>
            <w:r>
              <w:t>5.43</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5.43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日常公用经费（三保）</w:t>
            </w:r>
          </w:p>
        </w:tc>
        <w:tc>
          <w:tcPr>
            <w:tcW w:w="964" w:type="dxa"/>
            <w:vAlign w:val="center"/>
          </w:tcPr>
          <w:p>
            <w:pPr>
              <w:pStyle w:val="12"/>
            </w:pPr>
            <w:r>
              <w:t>44.67</w:t>
            </w:r>
          </w:p>
        </w:tc>
        <w:tc>
          <w:tcPr>
            <w:tcW w:w="1134" w:type="dxa"/>
            <w:vAlign w:val="center"/>
          </w:tcPr>
          <w:p>
            <w:pPr>
              <w:pStyle w:val="13"/>
            </w:pPr>
            <w:r>
              <w:t>车辆加油、添加燃料服务</w:t>
            </w:r>
          </w:p>
        </w:tc>
        <w:tc>
          <w:tcPr>
            <w:tcW w:w="1134" w:type="dxa"/>
            <w:vAlign w:val="center"/>
          </w:tcPr>
          <w:p>
            <w:pPr>
              <w:pStyle w:val="13"/>
            </w:pPr>
            <w:r>
              <w:t>C23120302</w:t>
            </w:r>
          </w:p>
        </w:tc>
        <w:tc>
          <w:tcPr>
            <w:tcW w:w="709" w:type="dxa"/>
            <w:vAlign w:val="center"/>
          </w:tcPr>
          <w:p>
            <w:pPr>
              <w:pStyle w:val="14"/>
            </w:pPr>
            <w:r>
              <w:t>年</w:t>
            </w:r>
          </w:p>
        </w:tc>
        <w:tc>
          <w:tcPr>
            <w:tcW w:w="850" w:type="dxa"/>
            <w:vAlign w:val="center"/>
          </w:tcPr>
          <w:p>
            <w:pPr>
              <w:pStyle w:val="12"/>
            </w:pPr>
            <w:r>
              <w:t>1</w:t>
            </w:r>
          </w:p>
        </w:tc>
        <w:tc>
          <w:tcPr>
            <w:tcW w:w="850" w:type="dxa"/>
            <w:vAlign w:val="center"/>
          </w:tcPr>
          <w:p>
            <w:pPr>
              <w:pStyle w:val="12"/>
            </w:pPr>
            <w:r>
              <w:t>7.00</w:t>
            </w:r>
          </w:p>
        </w:tc>
        <w:tc>
          <w:tcPr>
            <w:tcW w:w="964" w:type="dxa"/>
            <w:vAlign w:val="center"/>
          </w:tcPr>
          <w:p>
            <w:pPr>
              <w:pStyle w:val="12"/>
            </w:pPr>
            <w:r>
              <w:t>7.00</w:t>
            </w:r>
          </w:p>
        </w:tc>
        <w:tc>
          <w:tcPr>
            <w:tcW w:w="964" w:type="dxa"/>
            <w:vAlign w:val="center"/>
          </w:tcPr>
          <w:p>
            <w:pPr>
              <w:pStyle w:val="12"/>
            </w:pPr>
            <w:r>
              <w:t>7.00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房屋租赁费</w:t>
            </w:r>
          </w:p>
        </w:tc>
        <w:tc>
          <w:tcPr>
            <w:tcW w:w="964" w:type="dxa"/>
            <w:vAlign w:val="center"/>
          </w:tcPr>
          <w:p>
            <w:pPr>
              <w:pStyle w:val="12"/>
            </w:pPr>
            <w:r>
              <w:t>3.60</w:t>
            </w:r>
          </w:p>
        </w:tc>
        <w:tc>
          <w:tcPr>
            <w:tcW w:w="1134" w:type="dxa"/>
            <w:vAlign w:val="center"/>
          </w:tcPr>
          <w:p>
            <w:pPr>
              <w:pStyle w:val="13"/>
            </w:pPr>
            <w:r>
              <w:t>房屋租赁服务</w:t>
            </w:r>
          </w:p>
        </w:tc>
        <w:tc>
          <w:tcPr>
            <w:tcW w:w="1134" w:type="dxa"/>
            <w:vAlign w:val="center"/>
          </w:tcPr>
          <w:p>
            <w:pPr>
              <w:pStyle w:val="13"/>
            </w:pPr>
            <w:r>
              <w:t>C21020000</w:t>
            </w:r>
          </w:p>
        </w:tc>
        <w:tc>
          <w:tcPr>
            <w:tcW w:w="709" w:type="dxa"/>
            <w:vAlign w:val="center"/>
          </w:tcPr>
          <w:p>
            <w:pPr>
              <w:pStyle w:val="14"/>
            </w:pPr>
            <w:r>
              <w:t>年</w:t>
            </w:r>
          </w:p>
        </w:tc>
        <w:tc>
          <w:tcPr>
            <w:tcW w:w="850" w:type="dxa"/>
            <w:vAlign w:val="center"/>
          </w:tcPr>
          <w:p>
            <w:pPr>
              <w:pStyle w:val="12"/>
            </w:pPr>
            <w:r>
              <w:t>1</w:t>
            </w:r>
          </w:p>
        </w:tc>
        <w:tc>
          <w:tcPr>
            <w:tcW w:w="850" w:type="dxa"/>
            <w:vAlign w:val="center"/>
          </w:tcPr>
          <w:p>
            <w:pPr>
              <w:pStyle w:val="12"/>
            </w:pPr>
            <w:r>
              <w:t>3.60</w:t>
            </w:r>
          </w:p>
        </w:tc>
        <w:tc>
          <w:tcPr>
            <w:tcW w:w="964" w:type="dxa"/>
            <w:vAlign w:val="center"/>
          </w:tcPr>
          <w:p>
            <w:pPr>
              <w:pStyle w:val="12"/>
            </w:pPr>
            <w:r>
              <w:t>3.60</w:t>
            </w:r>
          </w:p>
        </w:tc>
        <w:tc>
          <w:tcPr>
            <w:tcW w:w="964" w:type="dxa"/>
            <w:vAlign w:val="center"/>
          </w:tcPr>
          <w:p>
            <w:pPr>
              <w:pStyle w:val="12"/>
            </w:pPr>
            <w:r>
              <w:t>3.60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市场监管及食品安全监督抽检经费</w:t>
            </w:r>
          </w:p>
        </w:tc>
        <w:tc>
          <w:tcPr>
            <w:tcW w:w="964" w:type="dxa"/>
            <w:vAlign w:val="center"/>
          </w:tcPr>
          <w:p>
            <w:pPr>
              <w:pStyle w:val="12"/>
            </w:pPr>
            <w:r>
              <w:t>29.16</w:t>
            </w:r>
          </w:p>
        </w:tc>
        <w:tc>
          <w:tcPr>
            <w:tcW w:w="1134" w:type="dxa"/>
            <w:vAlign w:val="center"/>
          </w:tcPr>
          <w:p>
            <w:pPr>
              <w:pStyle w:val="13"/>
            </w:pPr>
            <w:r>
              <w:t>纸制品</w:t>
            </w:r>
          </w:p>
        </w:tc>
        <w:tc>
          <w:tcPr>
            <w:tcW w:w="1134" w:type="dxa"/>
            <w:vAlign w:val="center"/>
          </w:tcPr>
          <w:p>
            <w:pPr>
              <w:pStyle w:val="13"/>
            </w:pPr>
            <w:r>
              <w:t>A07100300</w:t>
            </w:r>
          </w:p>
        </w:tc>
        <w:tc>
          <w:tcPr>
            <w:tcW w:w="709" w:type="dxa"/>
            <w:vAlign w:val="center"/>
          </w:tcPr>
          <w:p>
            <w:pPr>
              <w:pStyle w:val="14"/>
            </w:pPr>
            <w:r>
              <w:t>箱</w:t>
            </w:r>
          </w:p>
        </w:tc>
        <w:tc>
          <w:tcPr>
            <w:tcW w:w="850" w:type="dxa"/>
            <w:vAlign w:val="center"/>
          </w:tcPr>
          <w:p>
            <w:pPr>
              <w:pStyle w:val="12"/>
            </w:pPr>
            <w:r>
              <w:t>50</w:t>
            </w:r>
          </w:p>
        </w:tc>
        <w:tc>
          <w:tcPr>
            <w:tcW w:w="850" w:type="dxa"/>
            <w:vAlign w:val="center"/>
          </w:tcPr>
          <w:p>
            <w:pPr>
              <w:pStyle w:val="12"/>
            </w:pPr>
            <w:r>
              <w:t>0.02</w:t>
            </w:r>
          </w:p>
        </w:tc>
        <w:tc>
          <w:tcPr>
            <w:tcW w:w="964" w:type="dxa"/>
            <w:vAlign w:val="center"/>
          </w:tcPr>
          <w:p>
            <w:pPr>
              <w:pStyle w:val="12"/>
            </w:pPr>
            <w:r>
              <w:t>0.90</w:t>
            </w:r>
          </w:p>
        </w:tc>
        <w:tc>
          <w:tcPr>
            <w:tcW w:w="964" w:type="dxa"/>
            <w:vAlign w:val="center"/>
          </w:tcPr>
          <w:p>
            <w:pPr>
              <w:pStyle w:val="12"/>
            </w:pPr>
            <w:r>
              <w:t>0.90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市场监管及食品安全监督抽检经费</w:t>
            </w:r>
          </w:p>
        </w:tc>
        <w:tc>
          <w:tcPr>
            <w:tcW w:w="964" w:type="dxa"/>
            <w:vAlign w:val="center"/>
          </w:tcPr>
          <w:p>
            <w:pPr>
              <w:pStyle w:val="12"/>
            </w:pPr>
            <w:r>
              <w:t>29.16</w:t>
            </w:r>
          </w:p>
        </w:tc>
        <w:tc>
          <w:tcPr>
            <w:tcW w:w="1134" w:type="dxa"/>
            <w:vAlign w:val="center"/>
          </w:tcPr>
          <w:p>
            <w:pPr>
              <w:pStyle w:val="13"/>
            </w:pPr>
            <w:r>
              <w:t>技术测试和分析服务</w:t>
            </w:r>
          </w:p>
        </w:tc>
        <w:tc>
          <w:tcPr>
            <w:tcW w:w="1134" w:type="dxa"/>
            <w:vAlign w:val="center"/>
          </w:tcPr>
          <w:p>
            <w:pPr>
              <w:pStyle w:val="13"/>
            </w:pPr>
            <w:r>
              <w:t>C19010000</w:t>
            </w:r>
          </w:p>
        </w:tc>
        <w:tc>
          <w:tcPr>
            <w:tcW w:w="709" w:type="dxa"/>
            <w:vAlign w:val="center"/>
          </w:tcPr>
          <w:p>
            <w:pPr>
              <w:pStyle w:val="14"/>
            </w:pPr>
            <w:r>
              <w:t>年</w:t>
            </w:r>
          </w:p>
        </w:tc>
        <w:tc>
          <w:tcPr>
            <w:tcW w:w="850" w:type="dxa"/>
            <w:vAlign w:val="center"/>
          </w:tcPr>
          <w:p>
            <w:pPr>
              <w:pStyle w:val="12"/>
            </w:pPr>
            <w:r>
              <w:t>1</w:t>
            </w:r>
          </w:p>
        </w:tc>
        <w:tc>
          <w:tcPr>
            <w:tcW w:w="850" w:type="dxa"/>
            <w:vAlign w:val="center"/>
          </w:tcPr>
          <w:p>
            <w:pPr>
              <w:pStyle w:val="12"/>
            </w:pPr>
            <w:r>
              <w:t>11.00</w:t>
            </w:r>
          </w:p>
        </w:tc>
        <w:tc>
          <w:tcPr>
            <w:tcW w:w="964" w:type="dxa"/>
            <w:vAlign w:val="center"/>
          </w:tcPr>
          <w:p>
            <w:pPr>
              <w:pStyle w:val="12"/>
            </w:pPr>
            <w:r>
              <w:t>11.00</w:t>
            </w:r>
          </w:p>
        </w:tc>
        <w:tc>
          <w:tcPr>
            <w:tcW w:w="964" w:type="dxa"/>
            <w:vAlign w:val="center"/>
          </w:tcPr>
          <w:p>
            <w:pPr>
              <w:pStyle w:val="12"/>
            </w:pPr>
            <w:r>
              <w:t>11.00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市场监管及食品安全监督抽检经费</w:t>
            </w:r>
          </w:p>
        </w:tc>
        <w:tc>
          <w:tcPr>
            <w:tcW w:w="964" w:type="dxa"/>
            <w:vAlign w:val="center"/>
          </w:tcPr>
          <w:p>
            <w:pPr>
              <w:pStyle w:val="12"/>
            </w:pPr>
            <w:r>
              <w:t>29.16</w:t>
            </w:r>
          </w:p>
        </w:tc>
        <w:tc>
          <w:tcPr>
            <w:tcW w:w="1134" w:type="dxa"/>
            <w:vAlign w:val="center"/>
          </w:tcPr>
          <w:p>
            <w:pPr>
              <w:pStyle w:val="13"/>
            </w:pPr>
            <w:r>
              <w:t>计算机设备维修和保养服务</w:t>
            </w:r>
          </w:p>
        </w:tc>
        <w:tc>
          <w:tcPr>
            <w:tcW w:w="1134" w:type="dxa"/>
            <w:vAlign w:val="center"/>
          </w:tcPr>
          <w:p>
            <w:pPr>
              <w:pStyle w:val="13"/>
            </w:pPr>
            <w:r>
              <w:t>C23120100</w:t>
            </w:r>
          </w:p>
        </w:tc>
        <w:tc>
          <w:tcPr>
            <w:tcW w:w="709" w:type="dxa"/>
            <w:vAlign w:val="center"/>
          </w:tcPr>
          <w:p>
            <w:pPr>
              <w:pStyle w:val="14"/>
            </w:pPr>
            <w:r>
              <w:t>年</w:t>
            </w:r>
          </w:p>
        </w:tc>
        <w:tc>
          <w:tcPr>
            <w:tcW w:w="850" w:type="dxa"/>
            <w:vAlign w:val="center"/>
          </w:tcPr>
          <w:p>
            <w:pPr>
              <w:pStyle w:val="12"/>
            </w:pPr>
            <w:r>
              <w:t>1</w:t>
            </w:r>
          </w:p>
        </w:tc>
        <w:tc>
          <w:tcPr>
            <w:tcW w:w="850" w:type="dxa"/>
            <w:vAlign w:val="center"/>
          </w:tcPr>
          <w:p>
            <w:pPr>
              <w:pStyle w:val="12"/>
            </w:pPr>
            <w:r>
              <w:t>3.60</w:t>
            </w:r>
          </w:p>
        </w:tc>
        <w:tc>
          <w:tcPr>
            <w:tcW w:w="964" w:type="dxa"/>
            <w:vAlign w:val="center"/>
          </w:tcPr>
          <w:p>
            <w:pPr>
              <w:pStyle w:val="12"/>
            </w:pPr>
            <w:r>
              <w:t>3.60</w:t>
            </w:r>
          </w:p>
        </w:tc>
        <w:tc>
          <w:tcPr>
            <w:tcW w:w="964" w:type="dxa"/>
            <w:vAlign w:val="center"/>
          </w:tcPr>
          <w:p>
            <w:pPr>
              <w:pStyle w:val="12"/>
            </w:pPr>
            <w:r>
              <w:t>3.60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物业管理费</w:t>
            </w:r>
          </w:p>
        </w:tc>
        <w:tc>
          <w:tcPr>
            <w:tcW w:w="964" w:type="dxa"/>
            <w:vAlign w:val="center"/>
          </w:tcPr>
          <w:p>
            <w:pPr>
              <w:pStyle w:val="12"/>
            </w:pPr>
            <w:r>
              <w:t>18.10</w:t>
            </w:r>
          </w:p>
        </w:tc>
        <w:tc>
          <w:tcPr>
            <w:tcW w:w="1134" w:type="dxa"/>
            <w:vAlign w:val="center"/>
          </w:tcPr>
          <w:p>
            <w:pPr>
              <w:pStyle w:val="13"/>
            </w:pPr>
            <w:r>
              <w:t>物业管理服务</w:t>
            </w:r>
          </w:p>
        </w:tc>
        <w:tc>
          <w:tcPr>
            <w:tcW w:w="1134" w:type="dxa"/>
            <w:vAlign w:val="center"/>
          </w:tcPr>
          <w:p>
            <w:pPr>
              <w:pStyle w:val="13"/>
            </w:pPr>
            <w:r>
              <w:t>C21040000</w:t>
            </w:r>
          </w:p>
        </w:tc>
        <w:tc>
          <w:tcPr>
            <w:tcW w:w="709" w:type="dxa"/>
            <w:vAlign w:val="center"/>
          </w:tcPr>
          <w:p>
            <w:pPr>
              <w:pStyle w:val="14"/>
            </w:pPr>
            <w:r>
              <w:t>年</w:t>
            </w:r>
          </w:p>
        </w:tc>
        <w:tc>
          <w:tcPr>
            <w:tcW w:w="850" w:type="dxa"/>
            <w:vAlign w:val="center"/>
          </w:tcPr>
          <w:p>
            <w:pPr>
              <w:pStyle w:val="12"/>
            </w:pPr>
            <w:r>
              <w:t>1</w:t>
            </w:r>
          </w:p>
        </w:tc>
        <w:tc>
          <w:tcPr>
            <w:tcW w:w="850" w:type="dxa"/>
            <w:vAlign w:val="center"/>
          </w:tcPr>
          <w:p>
            <w:pPr>
              <w:pStyle w:val="12"/>
            </w:pPr>
            <w:r>
              <w:t>18.10</w:t>
            </w:r>
          </w:p>
        </w:tc>
        <w:tc>
          <w:tcPr>
            <w:tcW w:w="964" w:type="dxa"/>
            <w:vAlign w:val="center"/>
          </w:tcPr>
          <w:p>
            <w:pPr>
              <w:pStyle w:val="12"/>
            </w:pPr>
            <w:r>
              <w:t>18.10</w:t>
            </w:r>
          </w:p>
        </w:tc>
        <w:tc>
          <w:tcPr>
            <w:tcW w:w="964" w:type="dxa"/>
            <w:vAlign w:val="center"/>
          </w:tcPr>
          <w:p>
            <w:pPr>
              <w:pStyle w:val="12"/>
            </w:pPr>
            <w:r>
              <w:t>18.10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18.10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线组</w:t>
            </w:r>
          </w:p>
        </w:tc>
        <w:tc>
          <w:tcPr>
            <w:tcW w:w="964" w:type="dxa"/>
            <w:vAlign w:val="center"/>
          </w:tcPr>
          <w:p>
            <w:pPr>
              <w:pStyle w:val="12"/>
            </w:pPr>
            <w:r>
              <w:t>4.32</w:t>
            </w:r>
          </w:p>
        </w:tc>
        <w:tc>
          <w:tcPr>
            <w:tcW w:w="1134" w:type="dxa"/>
            <w:vAlign w:val="center"/>
          </w:tcPr>
          <w:p>
            <w:pPr>
              <w:pStyle w:val="13"/>
            </w:pPr>
            <w:r>
              <w:t>互联网信息服务</w:t>
            </w:r>
          </w:p>
        </w:tc>
        <w:tc>
          <w:tcPr>
            <w:tcW w:w="1134" w:type="dxa"/>
            <w:vAlign w:val="center"/>
          </w:tcPr>
          <w:p>
            <w:pPr>
              <w:pStyle w:val="13"/>
            </w:pPr>
            <w:r>
              <w:t>C17020000</w:t>
            </w:r>
          </w:p>
        </w:tc>
        <w:tc>
          <w:tcPr>
            <w:tcW w:w="709" w:type="dxa"/>
            <w:vAlign w:val="center"/>
          </w:tcPr>
          <w:p>
            <w:pPr>
              <w:pStyle w:val="14"/>
            </w:pPr>
            <w:r>
              <w:t>年</w:t>
            </w:r>
          </w:p>
        </w:tc>
        <w:tc>
          <w:tcPr>
            <w:tcW w:w="850" w:type="dxa"/>
            <w:vAlign w:val="center"/>
          </w:tcPr>
          <w:p>
            <w:pPr>
              <w:pStyle w:val="12"/>
            </w:pPr>
            <w:r>
              <w:t>1</w:t>
            </w:r>
          </w:p>
        </w:tc>
        <w:tc>
          <w:tcPr>
            <w:tcW w:w="850" w:type="dxa"/>
            <w:vAlign w:val="center"/>
          </w:tcPr>
          <w:p>
            <w:pPr>
              <w:pStyle w:val="12"/>
            </w:pPr>
            <w:r>
              <w:t>4.32</w:t>
            </w:r>
          </w:p>
        </w:tc>
        <w:tc>
          <w:tcPr>
            <w:tcW w:w="964" w:type="dxa"/>
            <w:vAlign w:val="center"/>
          </w:tcPr>
          <w:p>
            <w:pPr>
              <w:pStyle w:val="12"/>
            </w:pPr>
            <w:r>
              <w:t>4.32</w:t>
            </w:r>
          </w:p>
        </w:tc>
        <w:tc>
          <w:tcPr>
            <w:tcW w:w="964" w:type="dxa"/>
            <w:vAlign w:val="center"/>
          </w:tcPr>
          <w:p>
            <w:pPr>
              <w:pStyle w:val="12"/>
            </w:pPr>
            <w:r>
              <w:t>4.32</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4.32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印刷费</w:t>
            </w:r>
          </w:p>
        </w:tc>
        <w:tc>
          <w:tcPr>
            <w:tcW w:w="964" w:type="dxa"/>
            <w:vAlign w:val="center"/>
          </w:tcPr>
          <w:p>
            <w:pPr>
              <w:pStyle w:val="12"/>
            </w:pPr>
            <w:r>
              <w:t>10.00</w:t>
            </w:r>
          </w:p>
        </w:tc>
        <w:tc>
          <w:tcPr>
            <w:tcW w:w="1134" w:type="dxa"/>
            <w:vAlign w:val="center"/>
          </w:tcPr>
          <w:p>
            <w:pPr>
              <w:pStyle w:val="13"/>
            </w:pPr>
            <w:r>
              <w:t>其他印刷服务</w:t>
            </w:r>
          </w:p>
        </w:tc>
        <w:tc>
          <w:tcPr>
            <w:tcW w:w="1134" w:type="dxa"/>
            <w:vAlign w:val="center"/>
          </w:tcPr>
          <w:p>
            <w:pPr>
              <w:pStyle w:val="13"/>
            </w:pPr>
            <w:r>
              <w:t>C23090199</w:t>
            </w:r>
          </w:p>
        </w:tc>
        <w:tc>
          <w:tcPr>
            <w:tcW w:w="709" w:type="dxa"/>
            <w:vAlign w:val="center"/>
          </w:tcPr>
          <w:p>
            <w:pPr>
              <w:pStyle w:val="14"/>
            </w:pPr>
            <w:r>
              <w:t>年</w:t>
            </w:r>
          </w:p>
        </w:tc>
        <w:tc>
          <w:tcPr>
            <w:tcW w:w="850" w:type="dxa"/>
            <w:vAlign w:val="center"/>
          </w:tcPr>
          <w:p>
            <w:pPr>
              <w:pStyle w:val="12"/>
            </w:pPr>
            <w:r>
              <w:t>1</w:t>
            </w:r>
          </w:p>
        </w:tc>
        <w:tc>
          <w:tcPr>
            <w:tcW w:w="850" w:type="dxa"/>
            <w:vAlign w:val="center"/>
          </w:tcPr>
          <w:p>
            <w:pPr>
              <w:pStyle w:val="12"/>
            </w:pPr>
            <w:r>
              <w:t>10.00</w:t>
            </w:r>
          </w:p>
        </w:tc>
        <w:tc>
          <w:tcPr>
            <w:tcW w:w="964" w:type="dxa"/>
            <w:vAlign w:val="center"/>
          </w:tcPr>
          <w:p>
            <w:pPr>
              <w:pStyle w:val="12"/>
            </w:pPr>
            <w:r>
              <w:t>10.00</w:t>
            </w:r>
          </w:p>
        </w:tc>
        <w:tc>
          <w:tcPr>
            <w:tcW w:w="964" w:type="dxa"/>
            <w:vAlign w:val="center"/>
          </w:tcPr>
          <w:p>
            <w:pPr>
              <w:pStyle w:val="12"/>
            </w:pPr>
            <w:r>
              <w:t>10.00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着装经费</w:t>
            </w:r>
          </w:p>
        </w:tc>
        <w:tc>
          <w:tcPr>
            <w:tcW w:w="964" w:type="dxa"/>
            <w:vAlign w:val="center"/>
          </w:tcPr>
          <w:p>
            <w:pPr>
              <w:pStyle w:val="12"/>
            </w:pPr>
            <w:r>
              <w:t>2.90</w:t>
            </w:r>
          </w:p>
        </w:tc>
        <w:tc>
          <w:tcPr>
            <w:tcW w:w="1134" w:type="dxa"/>
            <w:vAlign w:val="center"/>
          </w:tcPr>
          <w:p>
            <w:pPr>
              <w:pStyle w:val="13"/>
            </w:pPr>
            <w:r>
              <w:t>其他被服</w:t>
            </w:r>
          </w:p>
        </w:tc>
        <w:tc>
          <w:tcPr>
            <w:tcW w:w="1134" w:type="dxa"/>
            <w:vAlign w:val="center"/>
          </w:tcPr>
          <w:p>
            <w:pPr>
              <w:pStyle w:val="13"/>
            </w:pPr>
            <w:r>
              <w:t>A05030399</w:t>
            </w:r>
          </w:p>
        </w:tc>
        <w:tc>
          <w:tcPr>
            <w:tcW w:w="709" w:type="dxa"/>
            <w:vAlign w:val="center"/>
          </w:tcPr>
          <w:p>
            <w:pPr>
              <w:pStyle w:val="14"/>
            </w:pPr>
            <w:r>
              <w:t>批</w:t>
            </w:r>
          </w:p>
        </w:tc>
        <w:tc>
          <w:tcPr>
            <w:tcW w:w="850" w:type="dxa"/>
            <w:vAlign w:val="center"/>
          </w:tcPr>
          <w:p>
            <w:pPr>
              <w:pStyle w:val="12"/>
            </w:pPr>
            <w:r>
              <w:t>1</w:t>
            </w:r>
          </w:p>
        </w:tc>
        <w:tc>
          <w:tcPr>
            <w:tcW w:w="850" w:type="dxa"/>
            <w:vAlign w:val="center"/>
          </w:tcPr>
          <w:p>
            <w:pPr>
              <w:pStyle w:val="12"/>
            </w:pPr>
            <w:r>
              <w:t>2.90</w:t>
            </w:r>
          </w:p>
        </w:tc>
        <w:tc>
          <w:tcPr>
            <w:tcW w:w="964" w:type="dxa"/>
            <w:vAlign w:val="center"/>
          </w:tcPr>
          <w:p>
            <w:pPr>
              <w:pStyle w:val="12"/>
            </w:pPr>
            <w:r>
              <w:t>2.90</w:t>
            </w:r>
          </w:p>
        </w:tc>
        <w:tc>
          <w:tcPr>
            <w:tcW w:w="964" w:type="dxa"/>
            <w:vAlign w:val="center"/>
          </w:tcPr>
          <w:p>
            <w:pPr>
              <w:pStyle w:val="12"/>
            </w:pPr>
            <w:r>
              <w:t>2.90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2025年省级市场监管补助经费</w:t>
            </w:r>
          </w:p>
        </w:tc>
        <w:tc>
          <w:tcPr>
            <w:tcW w:w="964" w:type="dxa"/>
            <w:vAlign w:val="center"/>
          </w:tcPr>
          <w:p>
            <w:pPr>
              <w:pStyle w:val="12"/>
            </w:pPr>
            <w:r>
              <w:t>29.00</w:t>
            </w:r>
          </w:p>
        </w:tc>
        <w:tc>
          <w:tcPr>
            <w:tcW w:w="1134" w:type="dxa"/>
            <w:vAlign w:val="center"/>
          </w:tcPr>
          <w:p>
            <w:pPr>
              <w:pStyle w:val="13"/>
            </w:pPr>
            <w:r>
              <w:t>轿车</w:t>
            </w:r>
          </w:p>
        </w:tc>
        <w:tc>
          <w:tcPr>
            <w:tcW w:w="1134" w:type="dxa"/>
            <w:vAlign w:val="center"/>
          </w:tcPr>
          <w:p>
            <w:pPr>
              <w:pStyle w:val="13"/>
            </w:pPr>
            <w:r>
              <w:t>A02030501</w:t>
            </w:r>
          </w:p>
        </w:tc>
        <w:tc>
          <w:tcPr>
            <w:tcW w:w="709" w:type="dxa"/>
            <w:vAlign w:val="center"/>
          </w:tcPr>
          <w:p>
            <w:pPr>
              <w:pStyle w:val="14"/>
            </w:pPr>
            <w:r>
              <w:t>辆</w:t>
            </w:r>
          </w:p>
        </w:tc>
        <w:tc>
          <w:tcPr>
            <w:tcW w:w="850" w:type="dxa"/>
            <w:vAlign w:val="center"/>
          </w:tcPr>
          <w:p>
            <w:pPr>
              <w:pStyle w:val="12"/>
            </w:pPr>
            <w:r>
              <w:t>1</w:t>
            </w:r>
          </w:p>
        </w:tc>
        <w:tc>
          <w:tcPr>
            <w:tcW w:w="850" w:type="dxa"/>
            <w:vAlign w:val="center"/>
          </w:tcPr>
          <w:p>
            <w:pPr>
              <w:pStyle w:val="12"/>
            </w:pPr>
            <w:r>
              <w:t>10.00</w:t>
            </w:r>
          </w:p>
        </w:tc>
        <w:tc>
          <w:tcPr>
            <w:tcW w:w="964" w:type="dxa"/>
            <w:vAlign w:val="center"/>
          </w:tcPr>
          <w:p>
            <w:pPr>
              <w:pStyle w:val="12"/>
            </w:pPr>
            <w:r>
              <w:t>10.00</w:t>
            </w:r>
          </w:p>
        </w:tc>
        <w:tc>
          <w:tcPr>
            <w:tcW w:w="964" w:type="dxa"/>
            <w:vAlign w:val="center"/>
          </w:tcPr>
          <w:p>
            <w:pPr>
              <w:pStyle w:val="12"/>
            </w:pPr>
            <w:r>
              <w:t>10.00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2025年省级市场监管补助经费</w:t>
            </w:r>
          </w:p>
        </w:tc>
        <w:tc>
          <w:tcPr>
            <w:tcW w:w="964" w:type="dxa"/>
            <w:vAlign w:val="center"/>
          </w:tcPr>
          <w:p>
            <w:pPr>
              <w:pStyle w:val="12"/>
            </w:pPr>
            <w:r>
              <w:t>29.00</w:t>
            </w:r>
          </w:p>
        </w:tc>
        <w:tc>
          <w:tcPr>
            <w:tcW w:w="1134" w:type="dxa"/>
            <w:vAlign w:val="center"/>
          </w:tcPr>
          <w:p>
            <w:pPr>
              <w:pStyle w:val="13"/>
            </w:pPr>
            <w:r>
              <w:t>其他印刷服务</w:t>
            </w:r>
          </w:p>
        </w:tc>
        <w:tc>
          <w:tcPr>
            <w:tcW w:w="1134" w:type="dxa"/>
            <w:vAlign w:val="center"/>
          </w:tcPr>
          <w:p>
            <w:pPr>
              <w:pStyle w:val="13"/>
            </w:pPr>
            <w:r>
              <w:t>C23090199</w:t>
            </w:r>
          </w:p>
        </w:tc>
        <w:tc>
          <w:tcPr>
            <w:tcW w:w="709" w:type="dxa"/>
            <w:vAlign w:val="center"/>
          </w:tcPr>
          <w:p>
            <w:pPr>
              <w:pStyle w:val="14"/>
            </w:pPr>
            <w:r>
              <w:t>年</w:t>
            </w:r>
          </w:p>
        </w:tc>
        <w:tc>
          <w:tcPr>
            <w:tcW w:w="850" w:type="dxa"/>
            <w:vAlign w:val="center"/>
          </w:tcPr>
          <w:p>
            <w:pPr>
              <w:pStyle w:val="12"/>
            </w:pPr>
            <w:r>
              <w:t>1</w:t>
            </w:r>
          </w:p>
        </w:tc>
        <w:tc>
          <w:tcPr>
            <w:tcW w:w="850" w:type="dxa"/>
            <w:vAlign w:val="center"/>
          </w:tcPr>
          <w:p>
            <w:pPr>
              <w:pStyle w:val="12"/>
            </w:pPr>
            <w:r>
              <w:t>4.00</w:t>
            </w:r>
          </w:p>
        </w:tc>
        <w:tc>
          <w:tcPr>
            <w:tcW w:w="964" w:type="dxa"/>
            <w:vAlign w:val="center"/>
          </w:tcPr>
          <w:p>
            <w:pPr>
              <w:pStyle w:val="12"/>
            </w:pPr>
            <w:r>
              <w:t>4.00</w:t>
            </w:r>
          </w:p>
        </w:tc>
        <w:tc>
          <w:tcPr>
            <w:tcW w:w="964" w:type="dxa"/>
            <w:vAlign w:val="center"/>
          </w:tcPr>
          <w:p>
            <w:pPr>
              <w:pStyle w:val="12"/>
            </w:pPr>
            <w:r>
              <w:t>4.00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2025年省级市场监管补助经费</w:t>
            </w:r>
          </w:p>
        </w:tc>
        <w:tc>
          <w:tcPr>
            <w:tcW w:w="964" w:type="dxa"/>
            <w:vAlign w:val="center"/>
          </w:tcPr>
          <w:p>
            <w:pPr>
              <w:pStyle w:val="12"/>
            </w:pPr>
            <w:r>
              <w:t>29.00</w:t>
            </w:r>
          </w:p>
        </w:tc>
        <w:tc>
          <w:tcPr>
            <w:tcW w:w="1134" w:type="dxa"/>
            <w:vAlign w:val="center"/>
          </w:tcPr>
          <w:p>
            <w:pPr>
              <w:pStyle w:val="13"/>
            </w:pPr>
            <w:r>
              <w:t>计算机设备维修和保养服务</w:t>
            </w:r>
          </w:p>
        </w:tc>
        <w:tc>
          <w:tcPr>
            <w:tcW w:w="1134" w:type="dxa"/>
            <w:vAlign w:val="center"/>
          </w:tcPr>
          <w:p>
            <w:pPr>
              <w:pStyle w:val="13"/>
            </w:pPr>
            <w:r>
              <w:t>C23120100</w:t>
            </w:r>
          </w:p>
        </w:tc>
        <w:tc>
          <w:tcPr>
            <w:tcW w:w="709" w:type="dxa"/>
            <w:vAlign w:val="center"/>
          </w:tcPr>
          <w:p>
            <w:pPr>
              <w:pStyle w:val="14"/>
            </w:pPr>
            <w:r>
              <w:t>年</w:t>
            </w:r>
          </w:p>
        </w:tc>
        <w:tc>
          <w:tcPr>
            <w:tcW w:w="850" w:type="dxa"/>
            <w:vAlign w:val="center"/>
          </w:tcPr>
          <w:p>
            <w:pPr>
              <w:pStyle w:val="12"/>
            </w:pPr>
            <w:r>
              <w:t>1</w:t>
            </w:r>
          </w:p>
        </w:tc>
        <w:tc>
          <w:tcPr>
            <w:tcW w:w="850" w:type="dxa"/>
            <w:vAlign w:val="center"/>
          </w:tcPr>
          <w:p>
            <w:pPr>
              <w:pStyle w:val="12"/>
            </w:pPr>
            <w:r>
              <w:t>2.00</w:t>
            </w:r>
          </w:p>
        </w:tc>
        <w:tc>
          <w:tcPr>
            <w:tcW w:w="964" w:type="dxa"/>
            <w:vAlign w:val="center"/>
          </w:tcPr>
          <w:p>
            <w:pPr>
              <w:pStyle w:val="12"/>
            </w:pPr>
            <w:r>
              <w:t>2.00</w:t>
            </w:r>
          </w:p>
        </w:tc>
        <w:tc>
          <w:tcPr>
            <w:tcW w:w="964" w:type="dxa"/>
            <w:vAlign w:val="center"/>
          </w:tcPr>
          <w:p>
            <w:pPr>
              <w:pStyle w:val="12"/>
            </w:pPr>
            <w:r>
              <w:t>2.00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食品安全抽检经费</w:t>
            </w:r>
          </w:p>
        </w:tc>
        <w:tc>
          <w:tcPr>
            <w:tcW w:w="964" w:type="dxa"/>
            <w:vAlign w:val="center"/>
          </w:tcPr>
          <w:p>
            <w:pPr>
              <w:pStyle w:val="12"/>
            </w:pPr>
            <w:r>
              <w:t>6.83</w:t>
            </w:r>
          </w:p>
        </w:tc>
        <w:tc>
          <w:tcPr>
            <w:tcW w:w="1134" w:type="dxa"/>
            <w:vAlign w:val="center"/>
          </w:tcPr>
          <w:p>
            <w:pPr>
              <w:pStyle w:val="13"/>
            </w:pPr>
            <w:r>
              <w:t>技术测试和分析服务</w:t>
            </w:r>
          </w:p>
        </w:tc>
        <w:tc>
          <w:tcPr>
            <w:tcW w:w="1134" w:type="dxa"/>
            <w:vAlign w:val="center"/>
          </w:tcPr>
          <w:p>
            <w:pPr>
              <w:pStyle w:val="13"/>
            </w:pPr>
            <w:r>
              <w:t>C19010000</w:t>
            </w:r>
          </w:p>
        </w:tc>
        <w:tc>
          <w:tcPr>
            <w:tcW w:w="709" w:type="dxa"/>
            <w:vAlign w:val="center"/>
          </w:tcPr>
          <w:p>
            <w:pPr>
              <w:pStyle w:val="14"/>
            </w:pPr>
            <w:r>
              <w:t>年</w:t>
            </w:r>
          </w:p>
        </w:tc>
        <w:tc>
          <w:tcPr>
            <w:tcW w:w="850" w:type="dxa"/>
            <w:vAlign w:val="center"/>
          </w:tcPr>
          <w:p>
            <w:pPr>
              <w:pStyle w:val="12"/>
            </w:pPr>
            <w:r>
              <w:t>1</w:t>
            </w:r>
          </w:p>
        </w:tc>
        <w:tc>
          <w:tcPr>
            <w:tcW w:w="850" w:type="dxa"/>
            <w:vAlign w:val="center"/>
          </w:tcPr>
          <w:p>
            <w:pPr>
              <w:pStyle w:val="12"/>
            </w:pPr>
            <w:r>
              <w:t>6.83</w:t>
            </w:r>
          </w:p>
        </w:tc>
        <w:tc>
          <w:tcPr>
            <w:tcW w:w="964" w:type="dxa"/>
            <w:vAlign w:val="center"/>
          </w:tcPr>
          <w:p>
            <w:pPr>
              <w:pStyle w:val="12"/>
            </w:pPr>
            <w:r>
              <w:t>6.83</w:t>
            </w:r>
          </w:p>
        </w:tc>
        <w:tc>
          <w:tcPr>
            <w:tcW w:w="964" w:type="dxa"/>
            <w:vAlign w:val="center"/>
          </w:tcPr>
          <w:p>
            <w:pPr>
              <w:pStyle w:val="12"/>
            </w:pPr>
            <w:r>
              <w:t>6.83</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6.83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5"/>
            </w:pPr>
            <w:r>
              <w:t>唐山市市场监督管理局芦台经济开发区分局（行政）小计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48.54</w:t>
            </w:r>
          </w:p>
        </w:tc>
        <w:tc>
          <w:tcPr>
            <w:tcW w:w="964" w:type="dxa"/>
            <w:vAlign w:val="center"/>
          </w:tcPr>
          <w:p>
            <w:pPr>
              <w:pStyle w:val="16"/>
            </w:pPr>
            <w:r>
              <w:t>48.54</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48.54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日常公用经费（三保）</w:t>
            </w:r>
          </w:p>
        </w:tc>
        <w:tc>
          <w:tcPr>
            <w:tcW w:w="964" w:type="dxa"/>
            <w:vAlign w:val="center"/>
          </w:tcPr>
          <w:p>
            <w:pPr>
              <w:pStyle w:val="12"/>
            </w:pPr>
            <w:r>
              <w:t>30.81</w:t>
            </w:r>
          </w:p>
        </w:tc>
        <w:tc>
          <w:tcPr>
            <w:tcW w:w="1134" w:type="dxa"/>
            <w:vAlign w:val="center"/>
          </w:tcPr>
          <w:p>
            <w:pPr>
              <w:pStyle w:val="13"/>
            </w:pPr>
            <w:r>
              <w:t>其他硒鼓、粉盒</w:t>
            </w:r>
          </w:p>
        </w:tc>
        <w:tc>
          <w:tcPr>
            <w:tcW w:w="1134" w:type="dxa"/>
            <w:vAlign w:val="center"/>
          </w:tcPr>
          <w:p>
            <w:pPr>
              <w:pStyle w:val="13"/>
            </w:pPr>
            <w:r>
              <w:t>A05040299</w:t>
            </w:r>
          </w:p>
        </w:tc>
        <w:tc>
          <w:tcPr>
            <w:tcW w:w="709" w:type="dxa"/>
            <w:vAlign w:val="center"/>
          </w:tcPr>
          <w:p>
            <w:pPr>
              <w:pStyle w:val="14"/>
            </w:pPr>
            <w:r>
              <w:t>个</w:t>
            </w:r>
          </w:p>
        </w:tc>
        <w:tc>
          <w:tcPr>
            <w:tcW w:w="850" w:type="dxa"/>
            <w:vAlign w:val="center"/>
          </w:tcPr>
          <w:p>
            <w:pPr>
              <w:pStyle w:val="12"/>
            </w:pPr>
            <w:r>
              <w:t>10</w:t>
            </w:r>
          </w:p>
        </w:tc>
        <w:tc>
          <w:tcPr>
            <w:tcW w:w="850" w:type="dxa"/>
            <w:vAlign w:val="center"/>
          </w:tcPr>
          <w:p>
            <w:pPr>
              <w:pStyle w:val="12"/>
            </w:pPr>
            <w:r>
              <w:t>0.02</w:t>
            </w:r>
          </w:p>
        </w:tc>
        <w:tc>
          <w:tcPr>
            <w:tcW w:w="964" w:type="dxa"/>
            <w:vAlign w:val="center"/>
          </w:tcPr>
          <w:p>
            <w:pPr>
              <w:pStyle w:val="12"/>
            </w:pPr>
            <w:r>
              <w:t>0.20</w:t>
            </w:r>
          </w:p>
        </w:tc>
        <w:tc>
          <w:tcPr>
            <w:tcW w:w="964" w:type="dxa"/>
            <w:vAlign w:val="center"/>
          </w:tcPr>
          <w:p>
            <w:pPr>
              <w:pStyle w:val="12"/>
            </w:pPr>
            <w:r>
              <w:t>0.20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日常公用经费（三保）</w:t>
            </w:r>
          </w:p>
        </w:tc>
        <w:tc>
          <w:tcPr>
            <w:tcW w:w="964" w:type="dxa"/>
            <w:vAlign w:val="center"/>
          </w:tcPr>
          <w:p>
            <w:pPr>
              <w:pStyle w:val="12"/>
            </w:pPr>
            <w:r>
              <w:t>30.81</w:t>
            </w:r>
          </w:p>
        </w:tc>
        <w:tc>
          <w:tcPr>
            <w:tcW w:w="1134" w:type="dxa"/>
            <w:vAlign w:val="center"/>
          </w:tcPr>
          <w:p>
            <w:pPr>
              <w:pStyle w:val="13"/>
            </w:pPr>
            <w:r>
              <w:t>财产保险服务</w:t>
            </w:r>
          </w:p>
        </w:tc>
        <w:tc>
          <w:tcPr>
            <w:tcW w:w="1134" w:type="dxa"/>
            <w:vAlign w:val="center"/>
          </w:tcPr>
          <w:p>
            <w:pPr>
              <w:pStyle w:val="13"/>
            </w:pPr>
            <w:r>
              <w:t>C18040102</w:t>
            </w:r>
          </w:p>
        </w:tc>
        <w:tc>
          <w:tcPr>
            <w:tcW w:w="709" w:type="dxa"/>
            <w:vAlign w:val="center"/>
          </w:tcPr>
          <w:p>
            <w:pPr>
              <w:pStyle w:val="14"/>
            </w:pPr>
            <w:r>
              <w:t>台</w:t>
            </w:r>
          </w:p>
        </w:tc>
        <w:tc>
          <w:tcPr>
            <w:tcW w:w="850" w:type="dxa"/>
            <w:vAlign w:val="center"/>
          </w:tcPr>
          <w:p>
            <w:pPr>
              <w:pStyle w:val="12"/>
            </w:pPr>
            <w:r>
              <w:t>3</w:t>
            </w:r>
          </w:p>
        </w:tc>
        <w:tc>
          <w:tcPr>
            <w:tcW w:w="850" w:type="dxa"/>
            <w:vAlign w:val="center"/>
          </w:tcPr>
          <w:p>
            <w:pPr>
              <w:pStyle w:val="12"/>
            </w:pPr>
            <w:r>
              <w:t>0.34</w:t>
            </w:r>
          </w:p>
        </w:tc>
        <w:tc>
          <w:tcPr>
            <w:tcW w:w="964" w:type="dxa"/>
            <w:vAlign w:val="center"/>
          </w:tcPr>
          <w:p>
            <w:pPr>
              <w:pStyle w:val="12"/>
            </w:pPr>
            <w:r>
              <w:t>1.02</w:t>
            </w:r>
          </w:p>
        </w:tc>
        <w:tc>
          <w:tcPr>
            <w:tcW w:w="964" w:type="dxa"/>
            <w:vAlign w:val="center"/>
          </w:tcPr>
          <w:p>
            <w:pPr>
              <w:pStyle w:val="12"/>
            </w:pPr>
            <w:r>
              <w:t>1.02</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日常公用经费（三保）</w:t>
            </w:r>
          </w:p>
        </w:tc>
        <w:tc>
          <w:tcPr>
            <w:tcW w:w="964" w:type="dxa"/>
            <w:vAlign w:val="center"/>
          </w:tcPr>
          <w:p>
            <w:pPr>
              <w:pStyle w:val="12"/>
            </w:pPr>
            <w:r>
              <w:t>30.81</w:t>
            </w:r>
          </w:p>
        </w:tc>
        <w:tc>
          <w:tcPr>
            <w:tcW w:w="1134" w:type="dxa"/>
            <w:vAlign w:val="center"/>
          </w:tcPr>
          <w:p>
            <w:pPr>
              <w:pStyle w:val="13"/>
            </w:pPr>
            <w:r>
              <w:t>车辆维修和保养服务</w:t>
            </w:r>
          </w:p>
        </w:tc>
        <w:tc>
          <w:tcPr>
            <w:tcW w:w="1134" w:type="dxa"/>
            <w:vAlign w:val="center"/>
          </w:tcPr>
          <w:p>
            <w:pPr>
              <w:pStyle w:val="13"/>
            </w:pPr>
            <w:r>
              <w:t>C23120301</w:t>
            </w:r>
          </w:p>
        </w:tc>
        <w:tc>
          <w:tcPr>
            <w:tcW w:w="709" w:type="dxa"/>
            <w:vAlign w:val="center"/>
          </w:tcPr>
          <w:p>
            <w:pPr>
              <w:pStyle w:val="14"/>
            </w:pPr>
            <w:r>
              <w:t>台</w:t>
            </w:r>
          </w:p>
        </w:tc>
        <w:tc>
          <w:tcPr>
            <w:tcW w:w="850" w:type="dxa"/>
            <w:vAlign w:val="center"/>
          </w:tcPr>
          <w:p>
            <w:pPr>
              <w:pStyle w:val="12"/>
            </w:pPr>
            <w:r>
              <w:t>3</w:t>
            </w:r>
          </w:p>
        </w:tc>
        <w:tc>
          <w:tcPr>
            <w:tcW w:w="850" w:type="dxa"/>
            <w:vAlign w:val="center"/>
          </w:tcPr>
          <w:p>
            <w:pPr>
              <w:pStyle w:val="12"/>
            </w:pPr>
            <w:r>
              <w:t>1.00</w:t>
            </w:r>
          </w:p>
        </w:tc>
        <w:tc>
          <w:tcPr>
            <w:tcW w:w="964" w:type="dxa"/>
            <w:vAlign w:val="center"/>
          </w:tcPr>
          <w:p>
            <w:pPr>
              <w:pStyle w:val="12"/>
            </w:pPr>
            <w:r>
              <w:t>3.00</w:t>
            </w:r>
          </w:p>
        </w:tc>
        <w:tc>
          <w:tcPr>
            <w:tcW w:w="964" w:type="dxa"/>
            <w:vAlign w:val="center"/>
          </w:tcPr>
          <w:p>
            <w:pPr>
              <w:pStyle w:val="12"/>
            </w:pPr>
            <w:r>
              <w:t>3.00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日常公用经费（三保）</w:t>
            </w:r>
          </w:p>
        </w:tc>
        <w:tc>
          <w:tcPr>
            <w:tcW w:w="964" w:type="dxa"/>
            <w:vAlign w:val="center"/>
          </w:tcPr>
          <w:p>
            <w:pPr>
              <w:pStyle w:val="12"/>
            </w:pPr>
            <w:r>
              <w:t>30.81</w:t>
            </w:r>
          </w:p>
        </w:tc>
        <w:tc>
          <w:tcPr>
            <w:tcW w:w="1134" w:type="dxa"/>
            <w:vAlign w:val="center"/>
          </w:tcPr>
          <w:p>
            <w:pPr>
              <w:pStyle w:val="13"/>
            </w:pPr>
            <w:r>
              <w:t>车辆加油、添加燃料服务</w:t>
            </w:r>
          </w:p>
        </w:tc>
        <w:tc>
          <w:tcPr>
            <w:tcW w:w="1134" w:type="dxa"/>
            <w:vAlign w:val="center"/>
          </w:tcPr>
          <w:p>
            <w:pPr>
              <w:pStyle w:val="13"/>
            </w:pPr>
            <w:r>
              <w:t>C23120302</w:t>
            </w:r>
          </w:p>
        </w:tc>
        <w:tc>
          <w:tcPr>
            <w:tcW w:w="709" w:type="dxa"/>
            <w:vAlign w:val="center"/>
          </w:tcPr>
          <w:p>
            <w:pPr>
              <w:pStyle w:val="14"/>
            </w:pPr>
            <w:r>
              <w:t>台</w:t>
            </w:r>
          </w:p>
        </w:tc>
        <w:tc>
          <w:tcPr>
            <w:tcW w:w="850" w:type="dxa"/>
            <w:vAlign w:val="center"/>
          </w:tcPr>
          <w:p>
            <w:pPr>
              <w:pStyle w:val="12"/>
            </w:pPr>
            <w:r>
              <w:t>3</w:t>
            </w:r>
          </w:p>
        </w:tc>
        <w:tc>
          <w:tcPr>
            <w:tcW w:w="850" w:type="dxa"/>
            <w:vAlign w:val="center"/>
          </w:tcPr>
          <w:p>
            <w:pPr>
              <w:pStyle w:val="12"/>
            </w:pPr>
            <w:r>
              <w:t>1.20</w:t>
            </w:r>
          </w:p>
        </w:tc>
        <w:tc>
          <w:tcPr>
            <w:tcW w:w="964" w:type="dxa"/>
            <w:vAlign w:val="center"/>
          </w:tcPr>
          <w:p>
            <w:pPr>
              <w:pStyle w:val="12"/>
            </w:pPr>
            <w:r>
              <w:t>3.60</w:t>
            </w:r>
          </w:p>
        </w:tc>
        <w:tc>
          <w:tcPr>
            <w:tcW w:w="964" w:type="dxa"/>
            <w:vAlign w:val="center"/>
          </w:tcPr>
          <w:p>
            <w:pPr>
              <w:pStyle w:val="12"/>
            </w:pPr>
            <w:r>
              <w:t>3.60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食品安全宣传经费</w:t>
            </w:r>
          </w:p>
        </w:tc>
        <w:tc>
          <w:tcPr>
            <w:tcW w:w="964" w:type="dxa"/>
            <w:vAlign w:val="center"/>
          </w:tcPr>
          <w:p>
            <w:pPr>
              <w:pStyle w:val="12"/>
            </w:pPr>
            <w:r>
              <w:t>13.70</w:t>
            </w:r>
          </w:p>
        </w:tc>
        <w:tc>
          <w:tcPr>
            <w:tcW w:w="1134" w:type="dxa"/>
            <w:vAlign w:val="center"/>
          </w:tcPr>
          <w:p>
            <w:pPr>
              <w:pStyle w:val="13"/>
            </w:pPr>
            <w:r>
              <w:t>其他印刷服务</w:t>
            </w:r>
          </w:p>
        </w:tc>
        <w:tc>
          <w:tcPr>
            <w:tcW w:w="1134" w:type="dxa"/>
            <w:vAlign w:val="center"/>
          </w:tcPr>
          <w:p>
            <w:pPr>
              <w:pStyle w:val="13"/>
            </w:pPr>
            <w:r>
              <w:t>C23090199</w:t>
            </w:r>
          </w:p>
        </w:tc>
        <w:tc>
          <w:tcPr>
            <w:tcW w:w="709" w:type="dxa"/>
            <w:vAlign w:val="center"/>
          </w:tcPr>
          <w:p>
            <w:pPr>
              <w:pStyle w:val="14"/>
            </w:pPr>
            <w:r>
              <w:t>批次</w:t>
            </w:r>
          </w:p>
        </w:tc>
        <w:tc>
          <w:tcPr>
            <w:tcW w:w="850" w:type="dxa"/>
            <w:vAlign w:val="center"/>
          </w:tcPr>
          <w:p>
            <w:pPr>
              <w:pStyle w:val="12"/>
            </w:pPr>
            <w:r>
              <w:t>2</w:t>
            </w:r>
          </w:p>
        </w:tc>
        <w:tc>
          <w:tcPr>
            <w:tcW w:w="850" w:type="dxa"/>
            <w:vAlign w:val="center"/>
          </w:tcPr>
          <w:p>
            <w:pPr>
              <w:pStyle w:val="12"/>
            </w:pPr>
            <w:r>
              <w:t>1.00</w:t>
            </w:r>
          </w:p>
        </w:tc>
        <w:tc>
          <w:tcPr>
            <w:tcW w:w="964" w:type="dxa"/>
            <w:vAlign w:val="center"/>
          </w:tcPr>
          <w:p>
            <w:pPr>
              <w:pStyle w:val="12"/>
            </w:pPr>
            <w:r>
              <w:t>2.00</w:t>
            </w:r>
          </w:p>
        </w:tc>
        <w:tc>
          <w:tcPr>
            <w:tcW w:w="964" w:type="dxa"/>
            <w:vAlign w:val="center"/>
          </w:tcPr>
          <w:p>
            <w:pPr>
              <w:pStyle w:val="12"/>
            </w:pPr>
            <w:r>
              <w:t>2.00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市场秩序执法经费</w:t>
            </w:r>
          </w:p>
        </w:tc>
        <w:tc>
          <w:tcPr>
            <w:tcW w:w="964" w:type="dxa"/>
            <w:vAlign w:val="center"/>
          </w:tcPr>
          <w:p>
            <w:pPr>
              <w:pStyle w:val="12"/>
            </w:pPr>
            <w:r>
              <w:t>18.25</w:t>
            </w:r>
          </w:p>
        </w:tc>
        <w:tc>
          <w:tcPr>
            <w:tcW w:w="1134" w:type="dxa"/>
            <w:vAlign w:val="center"/>
          </w:tcPr>
          <w:p>
            <w:pPr>
              <w:pStyle w:val="13"/>
            </w:pPr>
            <w:r>
              <w:t>其他印刷服务</w:t>
            </w:r>
          </w:p>
        </w:tc>
        <w:tc>
          <w:tcPr>
            <w:tcW w:w="1134" w:type="dxa"/>
            <w:vAlign w:val="center"/>
          </w:tcPr>
          <w:p>
            <w:pPr>
              <w:pStyle w:val="13"/>
            </w:pPr>
            <w:r>
              <w:t>C23090199</w:t>
            </w:r>
          </w:p>
        </w:tc>
        <w:tc>
          <w:tcPr>
            <w:tcW w:w="709" w:type="dxa"/>
            <w:vAlign w:val="center"/>
          </w:tcPr>
          <w:p>
            <w:pPr>
              <w:pStyle w:val="14"/>
            </w:pPr>
            <w:r>
              <w:t>个</w:t>
            </w:r>
          </w:p>
        </w:tc>
        <w:tc>
          <w:tcPr>
            <w:tcW w:w="850" w:type="dxa"/>
            <w:vAlign w:val="center"/>
          </w:tcPr>
          <w:p>
            <w:pPr>
              <w:pStyle w:val="12"/>
            </w:pPr>
            <w:r>
              <w:t>4</w:t>
            </w:r>
          </w:p>
        </w:tc>
        <w:tc>
          <w:tcPr>
            <w:tcW w:w="850" w:type="dxa"/>
            <w:vAlign w:val="center"/>
          </w:tcPr>
          <w:p>
            <w:pPr>
              <w:pStyle w:val="12"/>
            </w:pPr>
            <w:r>
              <w:t>1.00</w:t>
            </w:r>
          </w:p>
        </w:tc>
        <w:tc>
          <w:tcPr>
            <w:tcW w:w="964" w:type="dxa"/>
            <w:vAlign w:val="center"/>
          </w:tcPr>
          <w:p>
            <w:pPr>
              <w:pStyle w:val="12"/>
            </w:pPr>
            <w:r>
              <w:t>4.00</w:t>
            </w:r>
          </w:p>
        </w:tc>
        <w:tc>
          <w:tcPr>
            <w:tcW w:w="964" w:type="dxa"/>
            <w:vAlign w:val="center"/>
          </w:tcPr>
          <w:p>
            <w:pPr>
              <w:pStyle w:val="12"/>
            </w:pPr>
            <w:r>
              <w:t>4.00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物业管理费</w:t>
            </w:r>
          </w:p>
        </w:tc>
        <w:tc>
          <w:tcPr>
            <w:tcW w:w="964" w:type="dxa"/>
            <w:vAlign w:val="center"/>
          </w:tcPr>
          <w:p>
            <w:pPr>
              <w:pStyle w:val="12"/>
            </w:pPr>
            <w:r>
              <w:t>5.76</w:t>
            </w:r>
          </w:p>
        </w:tc>
        <w:tc>
          <w:tcPr>
            <w:tcW w:w="1134" w:type="dxa"/>
            <w:vAlign w:val="center"/>
          </w:tcPr>
          <w:p>
            <w:pPr>
              <w:pStyle w:val="13"/>
            </w:pPr>
            <w:r>
              <w:t>物业管理服务</w:t>
            </w:r>
          </w:p>
        </w:tc>
        <w:tc>
          <w:tcPr>
            <w:tcW w:w="1134" w:type="dxa"/>
            <w:vAlign w:val="center"/>
          </w:tcPr>
          <w:p>
            <w:pPr>
              <w:pStyle w:val="13"/>
            </w:pPr>
            <w:r>
              <w:t>C21040000</w:t>
            </w:r>
          </w:p>
        </w:tc>
        <w:tc>
          <w:tcPr>
            <w:tcW w:w="709" w:type="dxa"/>
            <w:vAlign w:val="center"/>
          </w:tcPr>
          <w:p>
            <w:pPr>
              <w:pStyle w:val="14"/>
            </w:pPr>
            <w:r>
              <w:t xml:space="preserve"> 年</w:t>
            </w:r>
          </w:p>
        </w:tc>
        <w:tc>
          <w:tcPr>
            <w:tcW w:w="850" w:type="dxa"/>
            <w:vAlign w:val="center"/>
          </w:tcPr>
          <w:p>
            <w:pPr>
              <w:pStyle w:val="12"/>
            </w:pPr>
            <w:r>
              <w:t>5.76</w:t>
            </w:r>
          </w:p>
        </w:tc>
        <w:tc>
          <w:tcPr>
            <w:tcW w:w="850" w:type="dxa"/>
            <w:vAlign w:val="center"/>
          </w:tcPr>
          <w:p>
            <w:pPr>
              <w:pStyle w:val="12"/>
            </w:pPr>
            <w:r>
              <w:t>1.00</w:t>
            </w:r>
          </w:p>
        </w:tc>
        <w:tc>
          <w:tcPr>
            <w:tcW w:w="964" w:type="dxa"/>
            <w:vAlign w:val="center"/>
          </w:tcPr>
          <w:p>
            <w:pPr>
              <w:pStyle w:val="12"/>
            </w:pPr>
            <w:r>
              <w:t>5.76</w:t>
            </w:r>
          </w:p>
        </w:tc>
        <w:tc>
          <w:tcPr>
            <w:tcW w:w="964" w:type="dxa"/>
            <w:vAlign w:val="center"/>
          </w:tcPr>
          <w:p>
            <w:pPr>
              <w:pStyle w:val="12"/>
            </w:pPr>
            <w:r>
              <w:t>5.76</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5.76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着装费</w:t>
            </w:r>
          </w:p>
        </w:tc>
        <w:tc>
          <w:tcPr>
            <w:tcW w:w="964" w:type="dxa"/>
            <w:vAlign w:val="center"/>
          </w:tcPr>
          <w:p>
            <w:pPr>
              <w:pStyle w:val="12"/>
            </w:pPr>
            <w:r>
              <w:t>4.34</w:t>
            </w:r>
          </w:p>
        </w:tc>
        <w:tc>
          <w:tcPr>
            <w:tcW w:w="1134" w:type="dxa"/>
            <w:vAlign w:val="center"/>
          </w:tcPr>
          <w:p>
            <w:pPr>
              <w:pStyle w:val="13"/>
            </w:pPr>
            <w:r>
              <w:t>其他被服</w:t>
            </w:r>
          </w:p>
        </w:tc>
        <w:tc>
          <w:tcPr>
            <w:tcW w:w="1134" w:type="dxa"/>
            <w:vAlign w:val="center"/>
          </w:tcPr>
          <w:p>
            <w:pPr>
              <w:pStyle w:val="13"/>
            </w:pPr>
            <w:r>
              <w:t>A05030399</w:t>
            </w:r>
          </w:p>
        </w:tc>
        <w:tc>
          <w:tcPr>
            <w:tcW w:w="709" w:type="dxa"/>
            <w:vAlign w:val="center"/>
          </w:tcPr>
          <w:p>
            <w:pPr>
              <w:pStyle w:val="14"/>
            </w:pPr>
            <w:r>
              <w:t>套</w:t>
            </w:r>
          </w:p>
        </w:tc>
        <w:tc>
          <w:tcPr>
            <w:tcW w:w="850" w:type="dxa"/>
            <w:vAlign w:val="center"/>
          </w:tcPr>
          <w:p>
            <w:pPr>
              <w:pStyle w:val="12"/>
            </w:pPr>
            <w:r>
              <w:t>20</w:t>
            </w:r>
          </w:p>
        </w:tc>
        <w:tc>
          <w:tcPr>
            <w:tcW w:w="850" w:type="dxa"/>
            <w:vAlign w:val="center"/>
          </w:tcPr>
          <w:p>
            <w:pPr>
              <w:pStyle w:val="12"/>
            </w:pPr>
            <w:r>
              <w:t>0.22</w:t>
            </w:r>
          </w:p>
        </w:tc>
        <w:tc>
          <w:tcPr>
            <w:tcW w:w="964" w:type="dxa"/>
            <w:vAlign w:val="center"/>
          </w:tcPr>
          <w:p>
            <w:pPr>
              <w:pStyle w:val="12"/>
            </w:pPr>
            <w:r>
              <w:t>4.34</w:t>
            </w:r>
          </w:p>
        </w:tc>
        <w:tc>
          <w:tcPr>
            <w:tcW w:w="964" w:type="dxa"/>
            <w:vAlign w:val="center"/>
          </w:tcPr>
          <w:p>
            <w:pPr>
              <w:pStyle w:val="12"/>
            </w:pPr>
            <w:r>
              <w:t>4.34</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4.34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2025省级市场监管补助经费</w:t>
            </w:r>
          </w:p>
        </w:tc>
        <w:tc>
          <w:tcPr>
            <w:tcW w:w="964" w:type="dxa"/>
            <w:vAlign w:val="center"/>
          </w:tcPr>
          <w:p>
            <w:pPr>
              <w:pStyle w:val="12"/>
            </w:pPr>
            <w:r>
              <w:t>25.00</w:t>
            </w:r>
          </w:p>
        </w:tc>
        <w:tc>
          <w:tcPr>
            <w:tcW w:w="1134" w:type="dxa"/>
            <w:vAlign w:val="center"/>
          </w:tcPr>
          <w:p>
            <w:pPr>
              <w:pStyle w:val="13"/>
            </w:pPr>
            <w:r>
              <w:t>轿车</w:t>
            </w:r>
          </w:p>
        </w:tc>
        <w:tc>
          <w:tcPr>
            <w:tcW w:w="1134" w:type="dxa"/>
            <w:vAlign w:val="center"/>
          </w:tcPr>
          <w:p>
            <w:pPr>
              <w:pStyle w:val="13"/>
            </w:pPr>
            <w:r>
              <w:t>A02030501</w:t>
            </w:r>
          </w:p>
        </w:tc>
        <w:tc>
          <w:tcPr>
            <w:tcW w:w="709" w:type="dxa"/>
            <w:vAlign w:val="center"/>
          </w:tcPr>
          <w:p>
            <w:pPr>
              <w:pStyle w:val="14"/>
            </w:pPr>
            <w:r>
              <w:t>辆</w:t>
            </w:r>
          </w:p>
        </w:tc>
        <w:tc>
          <w:tcPr>
            <w:tcW w:w="850" w:type="dxa"/>
            <w:vAlign w:val="center"/>
          </w:tcPr>
          <w:p>
            <w:pPr>
              <w:pStyle w:val="12"/>
            </w:pPr>
            <w:r>
              <w:t>1</w:t>
            </w:r>
          </w:p>
        </w:tc>
        <w:tc>
          <w:tcPr>
            <w:tcW w:w="850" w:type="dxa"/>
            <w:vAlign w:val="center"/>
          </w:tcPr>
          <w:p>
            <w:pPr>
              <w:pStyle w:val="12"/>
            </w:pPr>
            <w:r>
              <w:t>10.00</w:t>
            </w:r>
          </w:p>
        </w:tc>
        <w:tc>
          <w:tcPr>
            <w:tcW w:w="964" w:type="dxa"/>
            <w:vAlign w:val="center"/>
          </w:tcPr>
          <w:p>
            <w:pPr>
              <w:pStyle w:val="12"/>
            </w:pPr>
            <w:r>
              <w:t>10.00</w:t>
            </w:r>
          </w:p>
        </w:tc>
        <w:tc>
          <w:tcPr>
            <w:tcW w:w="964" w:type="dxa"/>
            <w:vAlign w:val="center"/>
          </w:tcPr>
          <w:p>
            <w:pPr>
              <w:pStyle w:val="12"/>
            </w:pPr>
            <w:r>
              <w:t>10.00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2025省级市场监管补助经费</w:t>
            </w:r>
          </w:p>
        </w:tc>
        <w:tc>
          <w:tcPr>
            <w:tcW w:w="964" w:type="dxa"/>
            <w:vAlign w:val="center"/>
          </w:tcPr>
          <w:p>
            <w:pPr>
              <w:pStyle w:val="12"/>
            </w:pPr>
            <w:r>
              <w:t>25.00</w:t>
            </w:r>
          </w:p>
        </w:tc>
        <w:tc>
          <w:tcPr>
            <w:tcW w:w="1134" w:type="dxa"/>
            <w:vAlign w:val="center"/>
          </w:tcPr>
          <w:p>
            <w:pPr>
              <w:pStyle w:val="13"/>
            </w:pPr>
            <w:r>
              <w:t>其他印刷服务</w:t>
            </w:r>
          </w:p>
        </w:tc>
        <w:tc>
          <w:tcPr>
            <w:tcW w:w="1134" w:type="dxa"/>
            <w:vAlign w:val="center"/>
          </w:tcPr>
          <w:p>
            <w:pPr>
              <w:pStyle w:val="13"/>
            </w:pPr>
            <w:r>
              <w:t>C23090199</w:t>
            </w:r>
          </w:p>
        </w:tc>
        <w:tc>
          <w:tcPr>
            <w:tcW w:w="709" w:type="dxa"/>
            <w:vAlign w:val="center"/>
          </w:tcPr>
          <w:p>
            <w:pPr>
              <w:pStyle w:val="14"/>
            </w:pPr>
            <w:r>
              <w:t>批次</w:t>
            </w:r>
          </w:p>
        </w:tc>
        <w:tc>
          <w:tcPr>
            <w:tcW w:w="850" w:type="dxa"/>
            <w:vAlign w:val="center"/>
          </w:tcPr>
          <w:p>
            <w:pPr>
              <w:pStyle w:val="12"/>
            </w:pPr>
            <w:r>
              <w:t>2</w:t>
            </w:r>
          </w:p>
        </w:tc>
        <w:tc>
          <w:tcPr>
            <w:tcW w:w="850" w:type="dxa"/>
            <w:vAlign w:val="center"/>
          </w:tcPr>
          <w:p>
            <w:pPr>
              <w:pStyle w:val="12"/>
            </w:pPr>
            <w:r>
              <w:t>5.50</w:t>
            </w:r>
          </w:p>
        </w:tc>
        <w:tc>
          <w:tcPr>
            <w:tcW w:w="964" w:type="dxa"/>
            <w:vAlign w:val="center"/>
          </w:tcPr>
          <w:p>
            <w:pPr>
              <w:pStyle w:val="12"/>
            </w:pPr>
            <w:r>
              <w:t>11.00</w:t>
            </w:r>
          </w:p>
        </w:tc>
        <w:tc>
          <w:tcPr>
            <w:tcW w:w="964" w:type="dxa"/>
            <w:vAlign w:val="center"/>
          </w:tcPr>
          <w:p>
            <w:pPr>
              <w:pStyle w:val="12"/>
            </w:pPr>
            <w:r>
              <w:t>11.00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食品安全抽检经费</w:t>
            </w:r>
          </w:p>
        </w:tc>
        <w:tc>
          <w:tcPr>
            <w:tcW w:w="964" w:type="dxa"/>
            <w:vAlign w:val="center"/>
          </w:tcPr>
          <w:p>
            <w:pPr>
              <w:pStyle w:val="12"/>
            </w:pPr>
            <w:r>
              <w:t>3.62</w:t>
            </w:r>
          </w:p>
        </w:tc>
        <w:tc>
          <w:tcPr>
            <w:tcW w:w="1134" w:type="dxa"/>
            <w:vAlign w:val="center"/>
          </w:tcPr>
          <w:p>
            <w:pPr>
              <w:pStyle w:val="13"/>
            </w:pPr>
            <w:r>
              <w:t>其他专业技术服务</w:t>
            </w:r>
          </w:p>
        </w:tc>
        <w:tc>
          <w:tcPr>
            <w:tcW w:w="1134" w:type="dxa"/>
            <w:vAlign w:val="center"/>
          </w:tcPr>
          <w:p>
            <w:pPr>
              <w:pStyle w:val="13"/>
            </w:pPr>
            <w:r>
              <w:t>C19990000</w:t>
            </w:r>
          </w:p>
        </w:tc>
        <w:tc>
          <w:tcPr>
            <w:tcW w:w="709" w:type="dxa"/>
            <w:vAlign w:val="center"/>
          </w:tcPr>
          <w:p>
            <w:pPr>
              <w:pStyle w:val="14"/>
            </w:pPr>
            <w:r>
              <w:t>批次</w:t>
            </w:r>
          </w:p>
        </w:tc>
        <w:tc>
          <w:tcPr>
            <w:tcW w:w="850" w:type="dxa"/>
            <w:vAlign w:val="center"/>
          </w:tcPr>
          <w:p>
            <w:pPr>
              <w:pStyle w:val="12"/>
            </w:pPr>
            <w:r>
              <w:t>1</w:t>
            </w:r>
          </w:p>
        </w:tc>
        <w:tc>
          <w:tcPr>
            <w:tcW w:w="850" w:type="dxa"/>
            <w:vAlign w:val="center"/>
          </w:tcPr>
          <w:p>
            <w:pPr>
              <w:pStyle w:val="12"/>
            </w:pPr>
            <w:r>
              <w:t>3.62</w:t>
            </w:r>
          </w:p>
        </w:tc>
        <w:tc>
          <w:tcPr>
            <w:tcW w:w="964" w:type="dxa"/>
            <w:vAlign w:val="center"/>
          </w:tcPr>
          <w:p>
            <w:pPr>
              <w:pStyle w:val="12"/>
            </w:pPr>
            <w:r>
              <w:t>3.62</w:t>
            </w:r>
          </w:p>
        </w:tc>
        <w:tc>
          <w:tcPr>
            <w:tcW w:w="964" w:type="dxa"/>
            <w:vAlign w:val="center"/>
          </w:tcPr>
          <w:p>
            <w:pPr>
              <w:pStyle w:val="12"/>
            </w:pPr>
            <w:r>
              <w:t>3.62</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3.62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5"/>
            </w:pPr>
            <w:r>
              <w:t>唐山市市场监督管理局汉沽管理区分局（行政）小计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30.19</w:t>
            </w:r>
          </w:p>
        </w:tc>
        <w:tc>
          <w:tcPr>
            <w:tcW w:w="964" w:type="dxa"/>
            <w:vAlign w:val="center"/>
          </w:tcPr>
          <w:p>
            <w:pPr>
              <w:pStyle w:val="16"/>
            </w:pPr>
            <w:r>
              <w:t>30.19</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30.19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日常公用经费（三保）</w:t>
            </w:r>
          </w:p>
        </w:tc>
        <w:tc>
          <w:tcPr>
            <w:tcW w:w="964" w:type="dxa"/>
            <w:vAlign w:val="center"/>
          </w:tcPr>
          <w:p>
            <w:pPr>
              <w:pStyle w:val="12"/>
            </w:pPr>
            <w:r>
              <w:t>39.89</w:t>
            </w:r>
          </w:p>
        </w:tc>
        <w:tc>
          <w:tcPr>
            <w:tcW w:w="1134" w:type="dxa"/>
            <w:vAlign w:val="center"/>
          </w:tcPr>
          <w:p>
            <w:pPr>
              <w:pStyle w:val="13"/>
            </w:pPr>
            <w:r>
              <w:t>财产保险服务</w:t>
            </w:r>
          </w:p>
        </w:tc>
        <w:tc>
          <w:tcPr>
            <w:tcW w:w="1134" w:type="dxa"/>
            <w:vAlign w:val="center"/>
          </w:tcPr>
          <w:p>
            <w:pPr>
              <w:pStyle w:val="13"/>
            </w:pPr>
            <w:r>
              <w:t>C18040102</w:t>
            </w:r>
          </w:p>
        </w:tc>
        <w:tc>
          <w:tcPr>
            <w:tcW w:w="709" w:type="dxa"/>
            <w:vAlign w:val="center"/>
          </w:tcPr>
          <w:p>
            <w:pPr>
              <w:pStyle w:val="14"/>
            </w:pPr>
            <w:r>
              <w:t>年</w:t>
            </w:r>
          </w:p>
        </w:tc>
        <w:tc>
          <w:tcPr>
            <w:tcW w:w="850" w:type="dxa"/>
            <w:vAlign w:val="center"/>
          </w:tcPr>
          <w:p>
            <w:pPr>
              <w:pStyle w:val="12"/>
            </w:pPr>
            <w:r>
              <w:t>1</w:t>
            </w:r>
          </w:p>
        </w:tc>
        <w:tc>
          <w:tcPr>
            <w:tcW w:w="850" w:type="dxa"/>
            <w:vAlign w:val="center"/>
          </w:tcPr>
          <w:p>
            <w:pPr>
              <w:pStyle w:val="12"/>
            </w:pPr>
            <w:r>
              <w:t>1.20</w:t>
            </w:r>
          </w:p>
        </w:tc>
        <w:tc>
          <w:tcPr>
            <w:tcW w:w="964" w:type="dxa"/>
            <w:vAlign w:val="center"/>
          </w:tcPr>
          <w:p>
            <w:pPr>
              <w:pStyle w:val="12"/>
            </w:pPr>
            <w:r>
              <w:t>1.20</w:t>
            </w:r>
          </w:p>
        </w:tc>
        <w:tc>
          <w:tcPr>
            <w:tcW w:w="964" w:type="dxa"/>
            <w:vAlign w:val="center"/>
          </w:tcPr>
          <w:p>
            <w:pPr>
              <w:pStyle w:val="12"/>
            </w:pPr>
            <w:r>
              <w:t>1.20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日常公用经费（三保）</w:t>
            </w:r>
          </w:p>
        </w:tc>
        <w:tc>
          <w:tcPr>
            <w:tcW w:w="964" w:type="dxa"/>
            <w:vAlign w:val="center"/>
          </w:tcPr>
          <w:p>
            <w:pPr>
              <w:pStyle w:val="12"/>
            </w:pPr>
            <w:r>
              <w:t>39.89</w:t>
            </w:r>
          </w:p>
        </w:tc>
        <w:tc>
          <w:tcPr>
            <w:tcW w:w="1134" w:type="dxa"/>
            <w:vAlign w:val="center"/>
          </w:tcPr>
          <w:p>
            <w:pPr>
              <w:pStyle w:val="13"/>
            </w:pPr>
            <w:r>
              <w:t>车辆维修和保养服务</w:t>
            </w:r>
          </w:p>
        </w:tc>
        <w:tc>
          <w:tcPr>
            <w:tcW w:w="1134" w:type="dxa"/>
            <w:vAlign w:val="center"/>
          </w:tcPr>
          <w:p>
            <w:pPr>
              <w:pStyle w:val="13"/>
            </w:pPr>
            <w:r>
              <w:t>C23120301</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3.80</w:t>
            </w:r>
          </w:p>
        </w:tc>
        <w:tc>
          <w:tcPr>
            <w:tcW w:w="964" w:type="dxa"/>
            <w:vAlign w:val="center"/>
          </w:tcPr>
          <w:p>
            <w:pPr>
              <w:pStyle w:val="12"/>
            </w:pPr>
            <w:r>
              <w:t>3.80</w:t>
            </w:r>
          </w:p>
        </w:tc>
        <w:tc>
          <w:tcPr>
            <w:tcW w:w="964" w:type="dxa"/>
            <w:vAlign w:val="center"/>
          </w:tcPr>
          <w:p>
            <w:pPr>
              <w:pStyle w:val="12"/>
            </w:pPr>
            <w:r>
              <w:t>3.80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日常公用经费（三保）</w:t>
            </w:r>
          </w:p>
        </w:tc>
        <w:tc>
          <w:tcPr>
            <w:tcW w:w="964" w:type="dxa"/>
            <w:vAlign w:val="center"/>
          </w:tcPr>
          <w:p>
            <w:pPr>
              <w:pStyle w:val="12"/>
            </w:pPr>
            <w:r>
              <w:t>39.89</w:t>
            </w:r>
          </w:p>
        </w:tc>
        <w:tc>
          <w:tcPr>
            <w:tcW w:w="1134" w:type="dxa"/>
            <w:vAlign w:val="center"/>
          </w:tcPr>
          <w:p>
            <w:pPr>
              <w:pStyle w:val="13"/>
            </w:pPr>
            <w:r>
              <w:t>车辆加油、添加燃料服务</w:t>
            </w:r>
          </w:p>
        </w:tc>
        <w:tc>
          <w:tcPr>
            <w:tcW w:w="1134" w:type="dxa"/>
            <w:vAlign w:val="center"/>
          </w:tcPr>
          <w:p>
            <w:pPr>
              <w:pStyle w:val="13"/>
            </w:pPr>
            <w:r>
              <w:t>C23120302</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3.00</w:t>
            </w:r>
          </w:p>
        </w:tc>
        <w:tc>
          <w:tcPr>
            <w:tcW w:w="964" w:type="dxa"/>
            <w:vAlign w:val="center"/>
          </w:tcPr>
          <w:p>
            <w:pPr>
              <w:pStyle w:val="12"/>
            </w:pPr>
            <w:r>
              <w:t>3.00</w:t>
            </w:r>
          </w:p>
        </w:tc>
        <w:tc>
          <w:tcPr>
            <w:tcW w:w="964" w:type="dxa"/>
            <w:vAlign w:val="center"/>
          </w:tcPr>
          <w:p>
            <w:pPr>
              <w:pStyle w:val="12"/>
            </w:pPr>
            <w:r>
              <w:t>3.00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食品药品监管经费</w:t>
            </w:r>
          </w:p>
        </w:tc>
        <w:tc>
          <w:tcPr>
            <w:tcW w:w="964" w:type="dxa"/>
            <w:vAlign w:val="center"/>
          </w:tcPr>
          <w:p>
            <w:pPr>
              <w:pStyle w:val="12"/>
            </w:pPr>
            <w:r>
              <w:t>27.25</w:t>
            </w:r>
          </w:p>
        </w:tc>
        <w:tc>
          <w:tcPr>
            <w:tcW w:w="1134" w:type="dxa"/>
            <w:vAlign w:val="center"/>
          </w:tcPr>
          <w:p>
            <w:pPr>
              <w:pStyle w:val="13"/>
            </w:pPr>
            <w:r>
              <w:t>其他印刷服务</w:t>
            </w:r>
          </w:p>
        </w:tc>
        <w:tc>
          <w:tcPr>
            <w:tcW w:w="1134" w:type="dxa"/>
            <w:vAlign w:val="center"/>
          </w:tcPr>
          <w:p>
            <w:pPr>
              <w:pStyle w:val="13"/>
            </w:pPr>
            <w:r>
              <w:t>C23090199</w:t>
            </w:r>
          </w:p>
        </w:tc>
        <w:tc>
          <w:tcPr>
            <w:tcW w:w="709" w:type="dxa"/>
            <w:vAlign w:val="center"/>
          </w:tcPr>
          <w:p>
            <w:pPr>
              <w:pStyle w:val="14"/>
            </w:pPr>
            <w:r>
              <w:t>年</w:t>
            </w:r>
          </w:p>
        </w:tc>
        <w:tc>
          <w:tcPr>
            <w:tcW w:w="850" w:type="dxa"/>
            <w:vAlign w:val="center"/>
          </w:tcPr>
          <w:p>
            <w:pPr>
              <w:pStyle w:val="12"/>
            </w:pPr>
            <w:r>
              <w:t>1</w:t>
            </w:r>
          </w:p>
        </w:tc>
        <w:tc>
          <w:tcPr>
            <w:tcW w:w="850" w:type="dxa"/>
            <w:vAlign w:val="center"/>
          </w:tcPr>
          <w:p>
            <w:pPr>
              <w:pStyle w:val="12"/>
            </w:pPr>
            <w:r>
              <w:t>5.70</w:t>
            </w:r>
          </w:p>
        </w:tc>
        <w:tc>
          <w:tcPr>
            <w:tcW w:w="964" w:type="dxa"/>
            <w:vAlign w:val="center"/>
          </w:tcPr>
          <w:p>
            <w:pPr>
              <w:pStyle w:val="12"/>
            </w:pPr>
            <w:r>
              <w:t>5.70</w:t>
            </w:r>
          </w:p>
        </w:tc>
        <w:tc>
          <w:tcPr>
            <w:tcW w:w="964" w:type="dxa"/>
            <w:vAlign w:val="center"/>
          </w:tcPr>
          <w:p>
            <w:pPr>
              <w:pStyle w:val="12"/>
            </w:pPr>
            <w:r>
              <w:t>5.70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5.70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市场秩序执法</w:t>
            </w:r>
          </w:p>
        </w:tc>
        <w:tc>
          <w:tcPr>
            <w:tcW w:w="964" w:type="dxa"/>
            <w:vAlign w:val="center"/>
          </w:tcPr>
          <w:p>
            <w:pPr>
              <w:pStyle w:val="12"/>
            </w:pPr>
            <w:r>
              <w:t>9.90</w:t>
            </w:r>
          </w:p>
        </w:tc>
        <w:tc>
          <w:tcPr>
            <w:tcW w:w="1134" w:type="dxa"/>
            <w:vAlign w:val="center"/>
          </w:tcPr>
          <w:p>
            <w:pPr>
              <w:pStyle w:val="13"/>
            </w:pPr>
            <w:r>
              <w:t>其他印刷服务</w:t>
            </w:r>
          </w:p>
        </w:tc>
        <w:tc>
          <w:tcPr>
            <w:tcW w:w="1134" w:type="dxa"/>
            <w:vAlign w:val="center"/>
          </w:tcPr>
          <w:p>
            <w:pPr>
              <w:pStyle w:val="13"/>
            </w:pPr>
            <w:r>
              <w:t>C23090199</w:t>
            </w:r>
          </w:p>
        </w:tc>
        <w:tc>
          <w:tcPr>
            <w:tcW w:w="709" w:type="dxa"/>
            <w:vAlign w:val="center"/>
          </w:tcPr>
          <w:p>
            <w:pPr>
              <w:pStyle w:val="14"/>
            </w:pPr>
            <w:r>
              <w:t>年</w:t>
            </w:r>
          </w:p>
        </w:tc>
        <w:tc>
          <w:tcPr>
            <w:tcW w:w="850" w:type="dxa"/>
            <w:vAlign w:val="center"/>
          </w:tcPr>
          <w:p>
            <w:pPr>
              <w:pStyle w:val="12"/>
            </w:pPr>
            <w:r>
              <w:t>1</w:t>
            </w:r>
          </w:p>
        </w:tc>
        <w:tc>
          <w:tcPr>
            <w:tcW w:w="850" w:type="dxa"/>
            <w:vAlign w:val="center"/>
          </w:tcPr>
          <w:p>
            <w:pPr>
              <w:pStyle w:val="12"/>
            </w:pPr>
            <w:r>
              <w:t>2.90</w:t>
            </w:r>
          </w:p>
        </w:tc>
        <w:tc>
          <w:tcPr>
            <w:tcW w:w="964" w:type="dxa"/>
            <w:vAlign w:val="center"/>
          </w:tcPr>
          <w:p>
            <w:pPr>
              <w:pStyle w:val="12"/>
            </w:pPr>
            <w:r>
              <w:t>2.90</w:t>
            </w:r>
          </w:p>
        </w:tc>
        <w:tc>
          <w:tcPr>
            <w:tcW w:w="964" w:type="dxa"/>
            <w:vAlign w:val="center"/>
          </w:tcPr>
          <w:p>
            <w:pPr>
              <w:pStyle w:val="12"/>
            </w:pPr>
            <w:r>
              <w:t>2.90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行政管理事务支出</w:t>
            </w:r>
          </w:p>
        </w:tc>
        <w:tc>
          <w:tcPr>
            <w:tcW w:w="964" w:type="dxa"/>
            <w:vAlign w:val="center"/>
          </w:tcPr>
          <w:p>
            <w:pPr>
              <w:pStyle w:val="12"/>
            </w:pPr>
            <w:r>
              <w:t>18.84</w:t>
            </w:r>
          </w:p>
        </w:tc>
        <w:tc>
          <w:tcPr>
            <w:tcW w:w="1134" w:type="dxa"/>
            <w:vAlign w:val="center"/>
          </w:tcPr>
          <w:p>
            <w:pPr>
              <w:pStyle w:val="13"/>
            </w:pPr>
            <w:r>
              <w:t>制服</w:t>
            </w:r>
          </w:p>
        </w:tc>
        <w:tc>
          <w:tcPr>
            <w:tcW w:w="1134" w:type="dxa"/>
            <w:vAlign w:val="center"/>
          </w:tcPr>
          <w:p>
            <w:pPr>
              <w:pStyle w:val="13"/>
            </w:pPr>
            <w:r>
              <w:t>A05030301</w:t>
            </w:r>
          </w:p>
        </w:tc>
        <w:tc>
          <w:tcPr>
            <w:tcW w:w="709" w:type="dxa"/>
            <w:vAlign w:val="center"/>
          </w:tcPr>
          <w:p>
            <w:pPr>
              <w:pStyle w:val="14"/>
            </w:pPr>
            <w:r>
              <w:t>件、套</w:t>
            </w:r>
          </w:p>
        </w:tc>
        <w:tc>
          <w:tcPr>
            <w:tcW w:w="850" w:type="dxa"/>
            <w:vAlign w:val="center"/>
          </w:tcPr>
          <w:p>
            <w:pPr>
              <w:pStyle w:val="12"/>
            </w:pPr>
            <w:r>
              <w:t>1</w:t>
            </w:r>
          </w:p>
        </w:tc>
        <w:tc>
          <w:tcPr>
            <w:tcW w:w="850" w:type="dxa"/>
            <w:vAlign w:val="center"/>
          </w:tcPr>
          <w:p>
            <w:pPr>
              <w:pStyle w:val="12"/>
            </w:pPr>
            <w:r>
              <w:t>5.59</w:t>
            </w:r>
          </w:p>
        </w:tc>
        <w:tc>
          <w:tcPr>
            <w:tcW w:w="964" w:type="dxa"/>
            <w:vAlign w:val="center"/>
          </w:tcPr>
          <w:p>
            <w:pPr>
              <w:pStyle w:val="12"/>
            </w:pPr>
            <w:r>
              <w:t>5.59</w:t>
            </w:r>
          </w:p>
        </w:tc>
        <w:tc>
          <w:tcPr>
            <w:tcW w:w="964" w:type="dxa"/>
            <w:vAlign w:val="center"/>
          </w:tcPr>
          <w:p>
            <w:pPr>
              <w:pStyle w:val="12"/>
            </w:pPr>
            <w:r>
              <w:t>5.59</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5.59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行政管理事务支出</w:t>
            </w:r>
          </w:p>
        </w:tc>
        <w:tc>
          <w:tcPr>
            <w:tcW w:w="964" w:type="dxa"/>
            <w:vAlign w:val="center"/>
          </w:tcPr>
          <w:p>
            <w:pPr>
              <w:pStyle w:val="12"/>
            </w:pPr>
            <w:r>
              <w:t>18.84</w:t>
            </w:r>
          </w:p>
        </w:tc>
        <w:tc>
          <w:tcPr>
            <w:tcW w:w="1134" w:type="dxa"/>
            <w:vAlign w:val="center"/>
          </w:tcPr>
          <w:p>
            <w:pPr>
              <w:pStyle w:val="13"/>
            </w:pPr>
            <w:r>
              <w:t>物业管理服务</w:t>
            </w:r>
          </w:p>
        </w:tc>
        <w:tc>
          <w:tcPr>
            <w:tcW w:w="1134" w:type="dxa"/>
            <w:vAlign w:val="center"/>
          </w:tcPr>
          <w:p>
            <w:pPr>
              <w:pStyle w:val="13"/>
            </w:pPr>
            <w:r>
              <w:t>C21040000</w:t>
            </w:r>
          </w:p>
        </w:tc>
        <w:tc>
          <w:tcPr>
            <w:tcW w:w="709" w:type="dxa"/>
            <w:vAlign w:val="center"/>
          </w:tcPr>
          <w:p>
            <w:pPr>
              <w:pStyle w:val="14"/>
            </w:pPr>
            <w:r>
              <w:t>年</w:t>
            </w:r>
          </w:p>
        </w:tc>
        <w:tc>
          <w:tcPr>
            <w:tcW w:w="850" w:type="dxa"/>
            <w:vAlign w:val="center"/>
          </w:tcPr>
          <w:p>
            <w:pPr>
              <w:pStyle w:val="12"/>
            </w:pPr>
            <w:r>
              <w:t>1</w:t>
            </w:r>
          </w:p>
        </w:tc>
        <w:tc>
          <w:tcPr>
            <w:tcW w:w="850" w:type="dxa"/>
            <w:vAlign w:val="center"/>
          </w:tcPr>
          <w:p>
            <w:pPr>
              <w:pStyle w:val="12"/>
            </w:pPr>
            <w:r>
              <w:t>8.00</w:t>
            </w:r>
          </w:p>
        </w:tc>
        <w:tc>
          <w:tcPr>
            <w:tcW w:w="964" w:type="dxa"/>
            <w:vAlign w:val="center"/>
          </w:tcPr>
          <w:p>
            <w:pPr>
              <w:pStyle w:val="12"/>
            </w:pPr>
            <w:r>
              <w:t>8.00</w:t>
            </w:r>
          </w:p>
        </w:tc>
        <w:tc>
          <w:tcPr>
            <w:tcW w:w="964" w:type="dxa"/>
            <w:vAlign w:val="center"/>
          </w:tcPr>
          <w:p>
            <w:pPr>
              <w:pStyle w:val="12"/>
            </w:pPr>
            <w:r>
              <w:t>8.00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5"/>
            </w:pPr>
            <w:r>
              <w:t>唐山市市场监督管理局唐山国际旅游岛分局（行政）小计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19.57</w:t>
            </w:r>
          </w:p>
        </w:tc>
        <w:tc>
          <w:tcPr>
            <w:tcW w:w="964" w:type="dxa"/>
            <w:vAlign w:val="center"/>
          </w:tcPr>
          <w:p>
            <w:pPr>
              <w:pStyle w:val="16"/>
            </w:pPr>
            <w:r>
              <w:t>19.57</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19.57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日常公用经费（三保）</w:t>
            </w:r>
          </w:p>
        </w:tc>
        <w:tc>
          <w:tcPr>
            <w:tcW w:w="964" w:type="dxa"/>
            <w:vAlign w:val="center"/>
          </w:tcPr>
          <w:p>
            <w:pPr>
              <w:pStyle w:val="12"/>
            </w:pPr>
            <w:r>
              <w:t>4.75</w:t>
            </w:r>
          </w:p>
        </w:tc>
        <w:tc>
          <w:tcPr>
            <w:tcW w:w="1134" w:type="dxa"/>
            <w:vAlign w:val="center"/>
          </w:tcPr>
          <w:p>
            <w:pPr>
              <w:pStyle w:val="13"/>
            </w:pPr>
            <w:r>
              <w:t>车辆维修和保养服务</w:t>
            </w:r>
          </w:p>
        </w:tc>
        <w:tc>
          <w:tcPr>
            <w:tcW w:w="1134" w:type="dxa"/>
            <w:vAlign w:val="center"/>
          </w:tcPr>
          <w:p>
            <w:pPr>
              <w:pStyle w:val="13"/>
            </w:pPr>
            <w:r>
              <w:t>C23120301</w:t>
            </w:r>
          </w:p>
        </w:tc>
        <w:tc>
          <w:tcPr>
            <w:tcW w:w="709" w:type="dxa"/>
            <w:vAlign w:val="center"/>
          </w:tcPr>
          <w:p>
            <w:pPr>
              <w:pStyle w:val="14"/>
            </w:pPr>
            <w:r>
              <w:t>辆</w:t>
            </w:r>
          </w:p>
        </w:tc>
        <w:tc>
          <w:tcPr>
            <w:tcW w:w="850" w:type="dxa"/>
            <w:vAlign w:val="center"/>
          </w:tcPr>
          <w:p>
            <w:pPr>
              <w:pStyle w:val="12"/>
            </w:pPr>
            <w:r>
              <w:t>1</w:t>
            </w:r>
          </w:p>
        </w:tc>
        <w:tc>
          <w:tcPr>
            <w:tcW w:w="850" w:type="dxa"/>
            <w:vAlign w:val="center"/>
          </w:tcPr>
          <w:p>
            <w:pPr>
              <w:pStyle w:val="12"/>
            </w:pPr>
            <w:r>
              <w:t>1.30</w:t>
            </w:r>
          </w:p>
        </w:tc>
        <w:tc>
          <w:tcPr>
            <w:tcW w:w="964" w:type="dxa"/>
            <w:vAlign w:val="center"/>
          </w:tcPr>
          <w:p>
            <w:pPr>
              <w:pStyle w:val="12"/>
            </w:pPr>
            <w:r>
              <w:t>1.30</w:t>
            </w:r>
          </w:p>
        </w:tc>
        <w:tc>
          <w:tcPr>
            <w:tcW w:w="964" w:type="dxa"/>
            <w:vAlign w:val="center"/>
          </w:tcPr>
          <w:p>
            <w:pPr>
              <w:pStyle w:val="12"/>
            </w:pPr>
            <w:r>
              <w:t>1.30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日常公用经费（三保）</w:t>
            </w:r>
          </w:p>
        </w:tc>
        <w:tc>
          <w:tcPr>
            <w:tcW w:w="964" w:type="dxa"/>
            <w:vAlign w:val="center"/>
          </w:tcPr>
          <w:p>
            <w:pPr>
              <w:pStyle w:val="12"/>
            </w:pPr>
            <w:r>
              <w:t>4.75</w:t>
            </w:r>
          </w:p>
        </w:tc>
        <w:tc>
          <w:tcPr>
            <w:tcW w:w="1134" w:type="dxa"/>
            <w:vAlign w:val="center"/>
          </w:tcPr>
          <w:p>
            <w:pPr>
              <w:pStyle w:val="13"/>
            </w:pPr>
            <w:r>
              <w:t>车辆加油、添加燃料服务</w:t>
            </w:r>
          </w:p>
        </w:tc>
        <w:tc>
          <w:tcPr>
            <w:tcW w:w="1134" w:type="dxa"/>
            <w:vAlign w:val="center"/>
          </w:tcPr>
          <w:p>
            <w:pPr>
              <w:pStyle w:val="13"/>
            </w:pPr>
            <w:r>
              <w:t>C23120302</w:t>
            </w:r>
          </w:p>
        </w:tc>
        <w:tc>
          <w:tcPr>
            <w:tcW w:w="709" w:type="dxa"/>
            <w:vAlign w:val="center"/>
          </w:tcPr>
          <w:p>
            <w:pPr>
              <w:pStyle w:val="14"/>
            </w:pPr>
            <w:r>
              <w:t>辆</w:t>
            </w:r>
          </w:p>
        </w:tc>
        <w:tc>
          <w:tcPr>
            <w:tcW w:w="850" w:type="dxa"/>
            <w:vAlign w:val="center"/>
          </w:tcPr>
          <w:p>
            <w:pPr>
              <w:pStyle w:val="12"/>
            </w:pPr>
            <w:r>
              <w:t>1</w:t>
            </w:r>
          </w:p>
        </w:tc>
        <w:tc>
          <w:tcPr>
            <w:tcW w:w="850" w:type="dxa"/>
            <w:vAlign w:val="center"/>
          </w:tcPr>
          <w:p>
            <w:pPr>
              <w:pStyle w:val="12"/>
            </w:pPr>
            <w:r>
              <w:t>1.10</w:t>
            </w:r>
          </w:p>
        </w:tc>
        <w:tc>
          <w:tcPr>
            <w:tcW w:w="964" w:type="dxa"/>
            <w:vAlign w:val="center"/>
          </w:tcPr>
          <w:p>
            <w:pPr>
              <w:pStyle w:val="12"/>
            </w:pPr>
            <w:r>
              <w:t>1.10</w:t>
            </w:r>
          </w:p>
        </w:tc>
        <w:tc>
          <w:tcPr>
            <w:tcW w:w="964" w:type="dxa"/>
            <w:vAlign w:val="center"/>
          </w:tcPr>
          <w:p>
            <w:pPr>
              <w:pStyle w:val="12"/>
            </w:pPr>
            <w:r>
              <w:t>1.10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物业管理费</w:t>
            </w:r>
          </w:p>
        </w:tc>
        <w:tc>
          <w:tcPr>
            <w:tcW w:w="964" w:type="dxa"/>
            <w:vAlign w:val="center"/>
          </w:tcPr>
          <w:p>
            <w:pPr>
              <w:pStyle w:val="12"/>
            </w:pPr>
            <w:r>
              <w:t>2.40</w:t>
            </w:r>
          </w:p>
        </w:tc>
        <w:tc>
          <w:tcPr>
            <w:tcW w:w="1134" w:type="dxa"/>
            <w:vAlign w:val="center"/>
          </w:tcPr>
          <w:p>
            <w:pPr>
              <w:pStyle w:val="13"/>
            </w:pPr>
            <w:r>
              <w:t>物业管理服务</w:t>
            </w:r>
          </w:p>
        </w:tc>
        <w:tc>
          <w:tcPr>
            <w:tcW w:w="1134" w:type="dxa"/>
            <w:vAlign w:val="center"/>
          </w:tcPr>
          <w:p>
            <w:pPr>
              <w:pStyle w:val="13"/>
            </w:pPr>
            <w:r>
              <w:t>C21040000</w:t>
            </w:r>
          </w:p>
        </w:tc>
        <w:tc>
          <w:tcPr>
            <w:tcW w:w="709" w:type="dxa"/>
            <w:vAlign w:val="center"/>
          </w:tcPr>
          <w:p>
            <w:pPr>
              <w:pStyle w:val="14"/>
            </w:pPr>
            <w:r>
              <w:t>年</w:t>
            </w:r>
          </w:p>
        </w:tc>
        <w:tc>
          <w:tcPr>
            <w:tcW w:w="850" w:type="dxa"/>
            <w:vAlign w:val="center"/>
          </w:tcPr>
          <w:p>
            <w:pPr>
              <w:pStyle w:val="12"/>
            </w:pPr>
            <w:r>
              <w:t>1</w:t>
            </w:r>
          </w:p>
        </w:tc>
        <w:tc>
          <w:tcPr>
            <w:tcW w:w="850" w:type="dxa"/>
            <w:vAlign w:val="center"/>
          </w:tcPr>
          <w:p>
            <w:pPr>
              <w:pStyle w:val="12"/>
            </w:pPr>
            <w:r>
              <w:t>2.40</w:t>
            </w:r>
          </w:p>
        </w:tc>
        <w:tc>
          <w:tcPr>
            <w:tcW w:w="964" w:type="dxa"/>
            <w:vAlign w:val="center"/>
          </w:tcPr>
          <w:p>
            <w:pPr>
              <w:pStyle w:val="12"/>
            </w:pPr>
            <w:r>
              <w:t>2.40</w:t>
            </w:r>
          </w:p>
        </w:tc>
        <w:tc>
          <w:tcPr>
            <w:tcW w:w="964" w:type="dxa"/>
            <w:vAlign w:val="center"/>
          </w:tcPr>
          <w:p>
            <w:pPr>
              <w:pStyle w:val="12"/>
            </w:pPr>
            <w:r>
              <w:t>2.40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印刷费</w:t>
            </w:r>
          </w:p>
        </w:tc>
        <w:tc>
          <w:tcPr>
            <w:tcW w:w="964" w:type="dxa"/>
            <w:vAlign w:val="center"/>
          </w:tcPr>
          <w:p>
            <w:pPr>
              <w:pStyle w:val="12"/>
            </w:pPr>
            <w:r>
              <w:t>3.64</w:t>
            </w:r>
          </w:p>
        </w:tc>
        <w:tc>
          <w:tcPr>
            <w:tcW w:w="1134" w:type="dxa"/>
            <w:vAlign w:val="center"/>
          </w:tcPr>
          <w:p>
            <w:pPr>
              <w:pStyle w:val="13"/>
            </w:pPr>
            <w:r>
              <w:t>其他印刷服务</w:t>
            </w:r>
          </w:p>
        </w:tc>
        <w:tc>
          <w:tcPr>
            <w:tcW w:w="1134" w:type="dxa"/>
            <w:vAlign w:val="center"/>
          </w:tcPr>
          <w:p>
            <w:pPr>
              <w:pStyle w:val="13"/>
            </w:pPr>
            <w:r>
              <w:t>C23090199</w:t>
            </w:r>
          </w:p>
        </w:tc>
        <w:tc>
          <w:tcPr>
            <w:tcW w:w="709" w:type="dxa"/>
            <w:vAlign w:val="center"/>
          </w:tcPr>
          <w:p>
            <w:pPr>
              <w:pStyle w:val="14"/>
            </w:pPr>
            <w:r>
              <w:t>个</w:t>
            </w:r>
          </w:p>
        </w:tc>
        <w:tc>
          <w:tcPr>
            <w:tcW w:w="850" w:type="dxa"/>
            <w:vAlign w:val="center"/>
          </w:tcPr>
          <w:p>
            <w:pPr>
              <w:pStyle w:val="12"/>
            </w:pPr>
            <w:r>
              <w:t>1</w:t>
            </w:r>
          </w:p>
        </w:tc>
        <w:tc>
          <w:tcPr>
            <w:tcW w:w="850" w:type="dxa"/>
            <w:vAlign w:val="center"/>
          </w:tcPr>
          <w:p>
            <w:pPr>
              <w:pStyle w:val="12"/>
            </w:pPr>
            <w:r>
              <w:t>3.64</w:t>
            </w:r>
          </w:p>
        </w:tc>
        <w:tc>
          <w:tcPr>
            <w:tcW w:w="964" w:type="dxa"/>
            <w:vAlign w:val="center"/>
          </w:tcPr>
          <w:p>
            <w:pPr>
              <w:pStyle w:val="12"/>
            </w:pPr>
            <w:r>
              <w:t>3.64</w:t>
            </w:r>
          </w:p>
        </w:tc>
        <w:tc>
          <w:tcPr>
            <w:tcW w:w="964" w:type="dxa"/>
            <w:vAlign w:val="center"/>
          </w:tcPr>
          <w:p>
            <w:pPr>
              <w:pStyle w:val="12"/>
            </w:pPr>
            <w:r>
              <w:t>3.64</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3.64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执法服装购置</w:t>
            </w:r>
          </w:p>
        </w:tc>
        <w:tc>
          <w:tcPr>
            <w:tcW w:w="964" w:type="dxa"/>
            <w:vAlign w:val="center"/>
          </w:tcPr>
          <w:p>
            <w:pPr>
              <w:pStyle w:val="12"/>
            </w:pPr>
            <w:r>
              <w:t>1.13</w:t>
            </w:r>
          </w:p>
        </w:tc>
        <w:tc>
          <w:tcPr>
            <w:tcW w:w="1134" w:type="dxa"/>
            <w:vAlign w:val="center"/>
          </w:tcPr>
          <w:p>
            <w:pPr>
              <w:pStyle w:val="13"/>
            </w:pPr>
            <w:r>
              <w:t>制服</w:t>
            </w:r>
          </w:p>
        </w:tc>
        <w:tc>
          <w:tcPr>
            <w:tcW w:w="1134" w:type="dxa"/>
            <w:vAlign w:val="center"/>
          </w:tcPr>
          <w:p>
            <w:pPr>
              <w:pStyle w:val="13"/>
            </w:pPr>
            <w:r>
              <w:t>A05030301</w:t>
            </w:r>
          </w:p>
        </w:tc>
        <w:tc>
          <w:tcPr>
            <w:tcW w:w="709" w:type="dxa"/>
            <w:vAlign w:val="center"/>
          </w:tcPr>
          <w:p>
            <w:pPr>
              <w:pStyle w:val="14"/>
            </w:pPr>
            <w:r>
              <w:t>套</w:t>
            </w:r>
          </w:p>
        </w:tc>
        <w:tc>
          <w:tcPr>
            <w:tcW w:w="850" w:type="dxa"/>
            <w:vAlign w:val="center"/>
          </w:tcPr>
          <w:p>
            <w:pPr>
              <w:pStyle w:val="12"/>
            </w:pPr>
            <w:r>
              <w:t>5</w:t>
            </w:r>
          </w:p>
        </w:tc>
        <w:tc>
          <w:tcPr>
            <w:tcW w:w="850" w:type="dxa"/>
            <w:vAlign w:val="center"/>
          </w:tcPr>
          <w:p>
            <w:pPr>
              <w:pStyle w:val="12"/>
            </w:pPr>
            <w:r>
              <w:t>0.23</w:t>
            </w:r>
          </w:p>
        </w:tc>
        <w:tc>
          <w:tcPr>
            <w:tcW w:w="964" w:type="dxa"/>
            <w:vAlign w:val="center"/>
          </w:tcPr>
          <w:p>
            <w:pPr>
              <w:pStyle w:val="12"/>
            </w:pPr>
            <w:r>
              <w:t>1.13</w:t>
            </w:r>
          </w:p>
        </w:tc>
        <w:tc>
          <w:tcPr>
            <w:tcW w:w="964" w:type="dxa"/>
            <w:vAlign w:val="center"/>
          </w:tcPr>
          <w:p>
            <w:pPr>
              <w:pStyle w:val="12"/>
            </w:pPr>
            <w:r>
              <w:t>1.13</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1.13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2025年省级市场监管补助经费</w:t>
            </w:r>
          </w:p>
        </w:tc>
        <w:tc>
          <w:tcPr>
            <w:tcW w:w="964" w:type="dxa"/>
            <w:vAlign w:val="center"/>
          </w:tcPr>
          <w:p>
            <w:pPr>
              <w:pStyle w:val="12"/>
            </w:pPr>
            <w:r>
              <w:t>10.00</w:t>
            </w:r>
          </w:p>
        </w:tc>
        <w:tc>
          <w:tcPr>
            <w:tcW w:w="1134" w:type="dxa"/>
            <w:vAlign w:val="center"/>
          </w:tcPr>
          <w:p>
            <w:pPr>
              <w:pStyle w:val="13"/>
            </w:pPr>
            <w:r>
              <w:t>其他乘用车</w:t>
            </w:r>
          </w:p>
        </w:tc>
        <w:tc>
          <w:tcPr>
            <w:tcW w:w="1134" w:type="dxa"/>
            <w:vAlign w:val="center"/>
          </w:tcPr>
          <w:p>
            <w:pPr>
              <w:pStyle w:val="13"/>
            </w:pPr>
            <w:r>
              <w:t>A02030599</w:t>
            </w:r>
          </w:p>
        </w:tc>
        <w:tc>
          <w:tcPr>
            <w:tcW w:w="709" w:type="dxa"/>
            <w:vAlign w:val="center"/>
          </w:tcPr>
          <w:p>
            <w:pPr>
              <w:pStyle w:val="14"/>
            </w:pPr>
            <w:r>
              <w:t>辆</w:t>
            </w:r>
          </w:p>
        </w:tc>
        <w:tc>
          <w:tcPr>
            <w:tcW w:w="850" w:type="dxa"/>
            <w:vAlign w:val="center"/>
          </w:tcPr>
          <w:p>
            <w:pPr>
              <w:pStyle w:val="12"/>
            </w:pPr>
            <w:r>
              <w:t>1</w:t>
            </w:r>
          </w:p>
        </w:tc>
        <w:tc>
          <w:tcPr>
            <w:tcW w:w="850" w:type="dxa"/>
            <w:vAlign w:val="center"/>
          </w:tcPr>
          <w:p>
            <w:pPr>
              <w:pStyle w:val="12"/>
            </w:pPr>
            <w:r>
              <w:t>10.00</w:t>
            </w:r>
          </w:p>
        </w:tc>
        <w:tc>
          <w:tcPr>
            <w:tcW w:w="964" w:type="dxa"/>
            <w:vAlign w:val="center"/>
          </w:tcPr>
          <w:p>
            <w:pPr>
              <w:pStyle w:val="12"/>
            </w:pPr>
            <w:r>
              <w:t>10.00</w:t>
            </w:r>
          </w:p>
        </w:tc>
        <w:tc>
          <w:tcPr>
            <w:tcW w:w="964" w:type="dxa"/>
            <w:vAlign w:val="center"/>
          </w:tcPr>
          <w:p>
            <w:pPr>
              <w:pStyle w:val="12"/>
            </w:pPr>
            <w:r>
              <w:t>10.00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唐山市市场监督管理局（含所属单位）上年末固定资产金额为25901.38万元（详见下表）。本年度拟购置固定资产总额为70.59万元，已按要求列入政府采购预算，详见政府采购预算表。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1304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0"/>
            </w:pPr>
            <w:r>
              <w:t>228唐山市市场监督管理局</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25901.38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1、房屋（平方米）</w:t>
            </w:r>
          </w:p>
        </w:tc>
        <w:tc>
          <w:tcPr>
            <w:tcW w:w="2835" w:type="dxa"/>
            <w:vAlign w:val="center"/>
          </w:tcPr>
          <w:p>
            <w:pPr>
              <w:pStyle w:val="14"/>
            </w:pPr>
            <w:r>
              <w:t>36296.41</w:t>
            </w:r>
          </w:p>
        </w:tc>
        <w:tc>
          <w:tcPr>
            <w:tcW w:w="2835" w:type="dxa"/>
            <w:vAlign w:val="center"/>
          </w:tcPr>
          <w:p>
            <w:pPr>
              <w:pStyle w:val="12"/>
            </w:pPr>
            <w:r>
              <w:t>15056.58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　　其中：办公用房（平方米）</w:t>
            </w:r>
          </w:p>
        </w:tc>
        <w:tc>
          <w:tcPr>
            <w:tcW w:w="2835" w:type="dxa"/>
            <w:vAlign w:val="center"/>
          </w:tcPr>
          <w:p>
            <w:pPr>
              <w:pStyle w:val="14"/>
            </w:pPr>
            <w:r>
              <w:t>20576.16</w:t>
            </w:r>
          </w:p>
        </w:tc>
        <w:tc>
          <w:tcPr>
            <w:tcW w:w="2835" w:type="dxa"/>
            <w:vAlign w:val="center"/>
          </w:tcPr>
          <w:p>
            <w:pPr>
              <w:pStyle w:val="12"/>
            </w:pPr>
            <w:r>
              <w:t>14023.27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2、车辆（台、辆）</w:t>
            </w:r>
          </w:p>
        </w:tc>
        <w:tc>
          <w:tcPr>
            <w:tcW w:w="2835" w:type="dxa"/>
            <w:vAlign w:val="center"/>
          </w:tcPr>
          <w:p>
            <w:pPr>
              <w:pStyle w:val="14"/>
            </w:pPr>
            <w:r>
              <w:t>81</w:t>
            </w:r>
          </w:p>
        </w:tc>
        <w:tc>
          <w:tcPr>
            <w:tcW w:w="2835" w:type="dxa"/>
            <w:vAlign w:val="center"/>
          </w:tcPr>
          <w:p>
            <w:pPr>
              <w:pStyle w:val="12"/>
            </w:pPr>
            <w:r>
              <w:t>1217.49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3、单价在20万元以上的设备</w:t>
            </w:r>
          </w:p>
        </w:tc>
        <w:tc>
          <w:tcPr>
            <w:tcW w:w="2835" w:type="dxa"/>
            <w:vAlign w:val="center"/>
          </w:tcPr>
          <w:p>
            <w:pPr>
              <w:pStyle w:val="14"/>
            </w:pPr>
            <w:r>
              <w:t>72</w:t>
            </w:r>
          </w:p>
        </w:tc>
        <w:tc>
          <w:tcPr>
            <w:tcW w:w="2835" w:type="dxa"/>
            <w:vAlign w:val="center"/>
          </w:tcPr>
          <w:p>
            <w:pPr>
              <w:pStyle w:val="12"/>
            </w:pPr>
            <w:r>
              <w:t>3091.87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4、其他固定资产</w:t>
            </w:r>
          </w:p>
        </w:tc>
        <w:tc>
          <w:tcPr>
            <w:tcW w:w="2835" w:type="dxa"/>
            <w:vAlign w:val="center"/>
          </w:tcPr>
          <w:p>
            <w:pPr>
              <w:pStyle w:val="14"/>
            </w:pPr>
            <w:r>
              <w:t>14229</w:t>
            </w:r>
          </w:p>
        </w:tc>
        <w:tc>
          <w:tcPr>
            <w:tcW w:w="2835" w:type="dxa"/>
            <w:vAlign w:val="center"/>
          </w:tcPr>
          <w:p>
            <w:pPr>
              <w:pStyle w:val="12"/>
            </w:pPr>
            <w:r>
              <w:t>6535.44</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135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134</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A6D351"/>
    <w:multiLevelType w:val="singleLevel"/>
    <w:tmpl w:val="67A6D351"/>
    <w:lvl w:ilvl="0" w:tentative="0">
      <w:start w:val="6"/>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6A443A"/>
    <w:rsid w:val="4574524C"/>
    <w:rsid w:val="692D3EFC"/>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137</Pages>
  <ScaleCrop>false</ScaleCrop>
  <LinksUpToDate>false</LinksUpToDate>
  <Application>WPS Office_10.8.0.6157_F1E327BC-269C-435d-A152-05C5408002CA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2025-02-08T11:23:00Z</dcterms:created>
  <dc:creator>Administrator</dc:creator>
  <cp:lastModifiedBy>Administrator</cp:lastModifiedBy>
  <dcterms:modified xsi:type="dcterms:W3CDTF">2025-02-08T03:28:20Z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ies>
</file>