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A5B21">
      <w:pPr>
        <w:spacing w:line="440" w:lineRule="exact"/>
        <w:jc w:val="center"/>
        <w:rPr>
          <w:rFonts w:ascii="方正小标宋简体" w:eastAsia="方正小标宋简体" w:hAnsi="方正小标宋简体" w:cs="方正小标宋简体" w:hint="eastAsia"/>
          <w:color w:val="000000"/>
          <w:sz w:val="32"/>
          <w:szCs w:val="32"/>
        </w:rPr>
      </w:pPr>
      <w:bookmarkStart w:id="0" w:name="_GoBack"/>
      <w:bookmarkEnd w:id="0"/>
      <w:r>
        <w:rPr>
          <w:rFonts w:ascii="方正小标宋简体" w:eastAsia="方正小标宋简体" w:hAnsi="方正小标宋简体" w:cs="方正小标宋简体" w:hint="eastAsia"/>
          <w:color w:val="000000"/>
          <w:kern w:val="0"/>
          <w:sz w:val="32"/>
          <w:szCs w:val="32"/>
        </w:rPr>
        <w:t>唐山市</w:t>
      </w:r>
      <w:r>
        <w:rPr>
          <w:rFonts w:ascii="方正小标宋简体" w:eastAsia="方正小标宋简体" w:hAnsi="方正小标宋简体" w:cs="方正小标宋简体" w:hint="eastAsia"/>
          <w:color w:val="000000"/>
          <w:kern w:val="0"/>
          <w:sz w:val="32"/>
          <w:szCs w:val="32"/>
        </w:rPr>
        <w:t>非食品用塑料购物</w:t>
      </w:r>
      <w:proofErr w:type="gramStart"/>
      <w:r>
        <w:rPr>
          <w:rFonts w:ascii="方正小标宋简体" w:eastAsia="方正小标宋简体" w:hAnsi="方正小标宋简体" w:cs="方正小标宋简体" w:hint="eastAsia"/>
          <w:color w:val="000000"/>
          <w:kern w:val="0"/>
          <w:sz w:val="32"/>
          <w:szCs w:val="32"/>
        </w:rPr>
        <w:t>袋</w:t>
      </w:r>
      <w:r>
        <w:rPr>
          <w:rFonts w:ascii="方正小标宋简体" w:eastAsia="方正小标宋简体" w:hAnsi="方正小标宋简体" w:cs="方正小标宋简体" w:hint="eastAsia"/>
          <w:color w:val="000000"/>
          <w:kern w:val="0"/>
          <w:sz w:val="32"/>
          <w:szCs w:val="32"/>
        </w:rPr>
        <w:t>产品</w:t>
      </w:r>
      <w:proofErr w:type="gramEnd"/>
      <w:r>
        <w:rPr>
          <w:rFonts w:ascii="方正小标宋简体" w:eastAsia="方正小标宋简体" w:hAnsi="方正小标宋简体" w:cs="方正小标宋简体" w:hint="eastAsia"/>
          <w:color w:val="000000"/>
          <w:kern w:val="0"/>
          <w:sz w:val="32"/>
          <w:szCs w:val="32"/>
        </w:rPr>
        <w:t>质量监督抽查</w:t>
      </w:r>
      <w:r>
        <w:rPr>
          <w:rFonts w:ascii="方正小标宋简体" w:eastAsia="方正小标宋简体" w:hAnsi="方正小标宋简体" w:cs="方正小标宋简体" w:hint="eastAsia"/>
          <w:color w:val="000000"/>
          <w:sz w:val="32"/>
          <w:szCs w:val="32"/>
        </w:rPr>
        <w:t>实施细</w:t>
      </w:r>
    </w:p>
    <w:p w:rsidR="00000000" w:rsidRDefault="002A5B21">
      <w:pPr>
        <w:spacing w:line="440" w:lineRule="exact"/>
        <w:jc w:val="center"/>
        <w:rPr>
          <w:rFonts w:ascii="方正小标宋简体" w:eastAsia="方正小标宋简体" w:hAnsi="方正小标宋简体" w:cs="方正小标宋简体" w:hint="eastAsia"/>
          <w:color w:val="000000"/>
          <w:sz w:val="32"/>
          <w:szCs w:val="32"/>
        </w:rPr>
      </w:pPr>
      <w:r>
        <w:rPr>
          <w:rFonts w:ascii="方正小标宋简体" w:eastAsia="方正小标宋简体" w:hAnsi="方正小标宋简体" w:cs="方正小标宋简体" w:hint="eastAsia"/>
          <w:color w:val="000000"/>
          <w:sz w:val="32"/>
          <w:szCs w:val="32"/>
        </w:rPr>
        <w:t>（</w:t>
      </w:r>
      <w:r>
        <w:rPr>
          <w:rFonts w:ascii="方正小标宋简体" w:eastAsia="方正小标宋简体" w:hAnsi="方正小标宋简体" w:cs="方正小标宋简体" w:hint="eastAsia"/>
          <w:color w:val="000000"/>
          <w:kern w:val="0"/>
          <w:sz w:val="32"/>
          <w:szCs w:val="32"/>
        </w:rPr>
        <w:t>2025</w:t>
      </w:r>
      <w:r>
        <w:rPr>
          <w:rFonts w:ascii="方正小标宋简体" w:eastAsia="方正小标宋简体" w:hAnsi="方正小标宋简体" w:cs="方正小标宋简体" w:hint="eastAsia"/>
          <w:color w:val="000000"/>
          <w:kern w:val="0"/>
          <w:sz w:val="32"/>
          <w:szCs w:val="32"/>
        </w:rPr>
        <w:t>年版</w:t>
      </w:r>
      <w:r>
        <w:rPr>
          <w:rFonts w:ascii="方正小标宋简体" w:eastAsia="方正小标宋简体" w:hAnsi="方正小标宋简体" w:cs="方正小标宋简体" w:hint="eastAsia"/>
          <w:color w:val="000000"/>
          <w:sz w:val="32"/>
          <w:szCs w:val="32"/>
        </w:rPr>
        <w:t>）</w:t>
      </w:r>
    </w:p>
    <w:p w:rsidR="00000000" w:rsidRDefault="002A5B21">
      <w:pPr>
        <w:spacing w:line="440" w:lineRule="exact"/>
        <w:jc w:val="center"/>
        <w:rPr>
          <w:rFonts w:ascii="方正小标宋简体" w:eastAsia="方正小标宋简体" w:hAnsi="方正小标宋简体" w:cs="方正小标宋简体" w:hint="eastAsia"/>
          <w:color w:val="000000"/>
          <w:sz w:val="32"/>
          <w:szCs w:val="32"/>
        </w:rPr>
      </w:pPr>
    </w:p>
    <w:p w:rsidR="00000000" w:rsidRDefault="002A5B21">
      <w:pPr>
        <w:spacing w:line="440" w:lineRule="exact"/>
        <w:rPr>
          <w:rFonts w:ascii="黑体" w:eastAsia="黑体" w:hAnsi="黑体" w:cs="黑体" w:hint="eastAsia"/>
          <w:color w:val="000000"/>
          <w:szCs w:val="21"/>
        </w:rPr>
      </w:pPr>
      <w:r>
        <w:rPr>
          <w:rFonts w:ascii="黑体" w:eastAsia="黑体" w:hAnsi="黑体" w:cs="黑体" w:hint="eastAsia"/>
          <w:color w:val="000000"/>
          <w:szCs w:val="21"/>
        </w:rPr>
        <w:t>1</w:t>
      </w:r>
      <w:r>
        <w:rPr>
          <w:rFonts w:ascii="黑体" w:eastAsia="黑体" w:hAnsi="黑体" w:cs="黑体" w:hint="eastAsia"/>
          <w:color w:val="000000"/>
          <w:szCs w:val="21"/>
        </w:rPr>
        <w:t xml:space="preserve"> </w:t>
      </w:r>
      <w:r>
        <w:rPr>
          <w:rFonts w:ascii="黑体" w:eastAsia="黑体" w:hAnsi="黑体" w:cs="黑体" w:hint="eastAsia"/>
          <w:color w:val="000000"/>
          <w:szCs w:val="21"/>
        </w:rPr>
        <w:t>适用范围</w:t>
      </w:r>
    </w:p>
    <w:p w:rsidR="00000000" w:rsidRDefault="002A5B21">
      <w:pPr>
        <w:spacing w:line="440" w:lineRule="exact"/>
        <w:ind w:firstLineChars="200" w:firstLine="420"/>
        <w:rPr>
          <w:rFonts w:cs="宋体" w:hint="eastAsia"/>
          <w:color w:val="000000"/>
          <w:szCs w:val="21"/>
        </w:rPr>
      </w:pPr>
      <w:r>
        <w:rPr>
          <w:rFonts w:cs="宋体" w:hint="eastAsia"/>
          <w:szCs w:val="21"/>
        </w:rPr>
        <w:t xml:space="preserve"> </w:t>
      </w:r>
      <w:r>
        <w:rPr>
          <w:rFonts w:cs="宋体" w:hint="eastAsia"/>
          <w:szCs w:val="21"/>
        </w:rPr>
        <w:t>本方案适用于</w:t>
      </w:r>
      <w:r>
        <w:rPr>
          <w:rFonts w:cs="宋体" w:hint="eastAsia"/>
          <w:kern w:val="0"/>
          <w:szCs w:val="21"/>
        </w:rPr>
        <w:t>唐山市</w:t>
      </w:r>
      <w:r>
        <w:rPr>
          <w:rFonts w:cs="宋体" w:hint="eastAsia"/>
          <w:szCs w:val="21"/>
        </w:rPr>
        <w:t>非食品用塑料购物</w:t>
      </w:r>
      <w:proofErr w:type="gramStart"/>
      <w:r>
        <w:rPr>
          <w:rFonts w:cs="宋体" w:hint="eastAsia"/>
          <w:szCs w:val="21"/>
        </w:rPr>
        <w:t>袋</w:t>
      </w:r>
      <w:r>
        <w:rPr>
          <w:rFonts w:cs="宋体" w:hint="eastAsia"/>
          <w:szCs w:val="21"/>
        </w:rPr>
        <w:t>产品</w:t>
      </w:r>
      <w:proofErr w:type="gramEnd"/>
      <w:r>
        <w:rPr>
          <w:rFonts w:cs="宋体" w:hint="eastAsia"/>
          <w:szCs w:val="21"/>
        </w:rPr>
        <w:t>质量监督抽查。</w:t>
      </w:r>
    </w:p>
    <w:p w:rsidR="006C1D26" w:rsidRDefault="006C1D26">
      <w:pPr>
        <w:spacing w:line="440" w:lineRule="exact"/>
        <w:rPr>
          <w:rFonts w:ascii="黑体" w:eastAsia="黑体" w:hAnsi="黑体" w:cs="黑体" w:hint="eastAsia"/>
          <w:color w:val="000000"/>
          <w:szCs w:val="21"/>
        </w:rPr>
      </w:pPr>
    </w:p>
    <w:p w:rsidR="00000000" w:rsidRDefault="002A5B21">
      <w:pPr>
        <w:spacing w:line="440" w:lineRule="exact"/>
        <w:rPr>
          <w:rFonts w:ascii="黑体" w:eastAsia="黑体" w:hAnsi="黑体" w:cs="黑体" w:hint="eastAsia"/>
          <w:color w:val="000000"/>
          <w:szCs w:val="21"/>
        </w:rPr>
      </w:pPr>
      <w:r>
        <w:rPr>
          <w:rFonts w:ascii="黑体" w:eastAsia="黑体" w:hAnsi="黑体" w:cs="黑体" w:hint="eastAsia"/>
          <w:color w:val="000000"/>
          <w:szCs w:val="21"/>
        </w:rPr>
        <w:t>2</w:t>
      </w:r>
      <w:r>
        <w:rPr>
          <w:rFonts w:ascii="黑体" w:eastAsia="黑体" w:hAnsi="黑体" w:cs="黑体" w:hint="eastAsia"/>
          <w:color w:val="000000"/>
          <w:szCs w:val="21"/>
        </w:rPr>
        <w:t xml:space="preserve"> </w:t>
      </w:r>
      <w:r>
        <w:rPr>
          <w:rFonts w:ascii="黑体" w:eastAsia="黑体" w:hAnsi="黑体" w:cs="黑体" w:hint="eastAsia"/>
          <w:color w:val="000000"/>
          <w:szCs w:val="21"/>
        </w:rPr>
        <w:t>检验依据</w:t>
      </w:r>
    </w:p>
    <w:p w:rsidR="00000000" w:rsidRDefault="002A5B21">
      <w:pPr>
        <w:widowControl/>
        <w:spacing w:line="440" w:lineRule="exact"/>
        <w:ind w:firstLineChars="200" w:firstLine="420"/>
        <w:jc w:val="left"/>
        <w:rPr>
          <w:rFonts w:cs="宋体" w:hint="eastAsia"/>
          <w:szCs w:val="21"/>
        </w:rPr>
      </w:pPr>
      <w:r>
        <w:rPr>
          <w:rFonts w:cs="宋体" w:hint="eastAsia"/>
          <w:szCs w:val="21"/>
        </w:rPr>
        <w:t>凡是注日期的引用文件，仅注日期的版本适用于本文件。凡是不注日期的引用文件，其最新版本（包括所有的修改单）适用于本文件。</w:t>
      </w:r>
    </w:p>
    <w:p w:rsidR="00000000" w:rsidRDefault="002A5B21">
      <w:pPr>
        <w:spacing w:line="440" w:lineRule="exact"/>
        <w:ind w:firstLineChars="200" w:firstLine="420"/>
        <w:rPr>
          <w:rFonts w:cs="宋体" w:hint="eastAsia"/>
          <w:szCs w:val="21"/>
        </w:rPr>
      </w:pPr>
      <w:r>
        <w:rPr>
          <w:rFonts w:cs="宋体" w:hint="eastAsia"/>
          <w:color w:val="000000"/>
          <w:kern w:val="0"/>
          <w:szCs w:val="21"/>
        </w:rPr>
        <w:t xml:space="preserve">2.1 </w:t>
      </w:r>
      <w:r>
        <w:rPr>
          <w:rFonts w:cs="宋体" w:hint="eastAsia"/>
          <w:color w:val="000000"/>
          <w:kern w:val="0"/>
          <w:szCs w:val="21"/>
        </w:rPr>
        <w:t>检验方法</w:t>
      </w:r>
    </w:p>
    <w:p w:rsidR="00000000" w:rsidRDefault="002A5B21">
      <w:pPr>
        <w:spacing w:line="440" w:lineRule="exact"/>
        <w:ind w:firstLineChars="200" w:firstLine="420"/>
        <w:rPr>
          <w:rFonts w:cs="宋体" w:hint="eastAsia"/>
          <w:szCs w:val="21"/>
        </w:rPr>
      </w:pPr>
      <w:r>
        <w:rPr>
          <w:rFonts w:cs="宋体" w:hint="eastAsia"/>
          <w:szCs w:val="21"/>
        </w:rPr>
        <w:t xml:space="preserve">GB/T 21661-2020 </w:t>
      </w:r>
      <w:r>
        <w:rPr>
          <w:rFonts w:cs="宋体" w:hint="eastAsia"/>
          <w:szCs w:val="21"/>
        </w:rPr>
        <w:t>《塑料购物袋》</w:t>
      </w:r>
    </w:p>
    <w:p w:rsidR="00000000" w:rsidRDefault="002A5B21">
      <w:pPr>
        <w:spacing w:line="440" w:lineRule="exact"/>
        <w:ind w:firstLineChars="200" w:firstLine="420"/>
        <w:rPr>
          <w:rFonts w:cs="宋体" w:hint="eastAsia"/>
          <w:szCs w:val="21"/>
        </w:rPr>
      </w:pPr>
      <w:r>
        <w:rPr>
          <w:rFonts w:cs="宋体" w:hint="eastAsia"/>
          <w:szCs w:val="21"/>
        </w:rPr>
        <w:t xml:space="preserve">GB/T 38082-2019 </w:t>
      </w:r>
      <w:r>
        <w:rPr>
          <w:rFonts w:cs="宋体" w:hint="eastAsia"/>
          <w:szCs w:val="21"/>
        </w:rPr>
        <w:t>《生物降解塑料购物袋》</w:t>
      </w:r>
    </w:p>
    <w:p w:rsidR="00000000" w:rsidRDefault="002A5B21">
      <w:pPr>
        <w:spacing w:line="440" w:lineRule="exact"/>
        <w:ind w:firstLineChars="200" w:firstLine="420"/>
        <w:rPr>
          <w:rFonts w:cs="宋体" w:hint="eastAsia"/>
          <w:szCs w:val="21"/>
        </w:rPr>
      </w:pPr>
      <w:r>
        <w:rPr>
          <w:rFonts w:cs="宋体" w:hint="eastAsia"/>
          <w:szCs w:val="21"/>
        </w:rPr>
        <w:t xml:space="preserve">BB/T 0039-2013 </w:t>
      </w:r>
      <w:r>
        <w:rPr>
          <w:rFonts w:cs="宋体" w:hint="eastAsia"/>
          <w:szCs w:val="21"/>
        </w:rPr>
        <w:t>《商品零售包装袋》</w:t>
      </w:r>
    </w:p>
    <w:p w:rsidR="00000000" w:rsidRDefault="002A5B21">
      <w:pPr>
        <w:spacing w:line="440" w:lineRule="exact"/>
        <w:ind w:firstLineChars="200" w:firstLine="420"/>
        <w:rPr>
          <w:rFonts w:cs="宋体" w:hint="eastAsia"/>
          <w:szCs w:val="21"/>
        </w:rPr>
      </w:pPr>
      <w:r>
        <w:rPr>
          <w:rFonts w:cs="宋体" w:hint="eastAsia"/>
          <w:szCs w:val="21"/>
        </w:rPr>
        <w:t xml:space="preserve">GB/T 9639.1-2008 </w:t>
      </w:r>
      <w:r>
        <w:rPr>
          <w:rFonts w:cs="宋体" w:hint="eastAsia"/>
          <w:szCs w:val="21"/>
        </w:rPr>
        <w:t>《塑料薄膜和薄片</w:t>
      </w:r>
      <w:r>
        <w:rPr>
          <w:rFonts w:cs="宋体" w:hint="eastAsia"/>
          <w:szCs w:val="21"/>
        </w:rPr>
        <w:t xml:space="preserve"> </w:t>
      </w:r>
      <w:r>
        <w:rPr>
          <w:rFonts w:cs="宋体" w:hint="eastAsia"/>
          <w:szCs w:val="21"/>
        </w:rPr>
        <w:t>抗冲击性能试验</w:t>
      </w:r>
      <w:r>
        <w:rPr>
          <w:rFonts w:cs="宋体" w:hint="eastAsia"/>
          <w:szCs w:val="21"/>
        </w:rPr>
        <w:t>方法</w:t>
      </w:r>
      <w:r>
        <w:rPr>
          <w:rFonts w:cs="宋体" w:hint="eastAsia"/>
          <w:szCs w:val="21"/>
        </w:rPr>
        <w:t xml:space="preserve"> </w:t>
      </w:r>
      <w:r>
        <w:rPr>
          <w:rFonts w:cs="宋体" w:hint="eastAsia"/>
          <w:szCs w:val="21"/>
        </w:rPr>
        <w:t>自由落镖法</w:t>
      </w:r>
      <w:r>
        <w:rPr>
          <w:rFonts w:cs="宋体" w:hint="eastAsia"/>
          <w:szCs w:val="21"/>
        </w:rPr>
        <w:t xml:space="preserve"> </w:t>
      </w:r>
      <w:r>
        <w:rPr>
          <w:rFonts w:cs="宋体" w:hint="eastAsia"/>
          <w:szCs w:val="21"/>
        </w:rPr>
        <w:t>第</w:t>
      </w:r>
      <w:r>
        <w:rPr>
          <w:rFonts w:cs="宋体" w:hint="eastAsia"/>
          <w:szCs w:val="21"/>
        </w:rPr>
        <w:t>1</w:t>
      </w:r>
      <w:r>
        <w:rPr>
          <w:rFonts w:cs="宋体" w:hint="eastAsia"/>
          <w:szCs w:val="21"/>
        </w:rPr>
        <w:t>部分：梯级法》</w:t>
      </w:r>
    </w:p>
    <w:p w:rsidR="00000000" w:rsidRDefault="002A5B21">
      <w:pPr>
        <w:spacing w:line="440" w:lineRule="exact"/>
        <w:ind w:firstLineChars="200" w:firstLine="420"/>
        <w:rPr>
          <w:rFonts w:cs="宋体" w:hint="eastAsia"/>
          <w:color w:val="000000"/>
          <w:szCs w:val="21"/>
        </w:rPr>
      </w:pPr>
      <w:r>
        <w:rPr>
          <w:rFonts w:cs="宋体" w:hint="eastAsia"/>
          <w:color w:val="000000"/>
          <w:szCs w:val="21"/>
        </w:rPr>
        <w:t xml:space="preserve">2.2 </w:t>
      </w:r>
      <w:r>
        <w:rPr>
          <w:rFonts w:cs="宋体" w:hint="eastAsia"/>
          <w:color w:val="000000"/>
          <w:szCs w:val="21"/>
        </w:rPr>
        <w:t>判定依据</w:t>
      </w:r>
    </w:p>
    <w:p w:rsidR="00000000" w:rsidRDefault="002A5B21">
      <w:pPr>
        <w:spacing w:line="440" w:lineRule="exact"/>
        <w:ind w:firstLineChars="200" w:firstLine="420"/>
        <w:rPr>
          <w:rFonts w:cs="宋体" w:hint="eastAsia"/>
          <w:szCs w:val="21"/>
        </w:rPr>
      </w:pPr>
      <w:r>
        <w:rPr>
          <w:rFonts w:cs="宋体" w:hint="eastAsia"/>
          <w:szCs w:val="21"/>
        </w:rPr>
        <w:t xml:space="preserve">GB/T 21661-2020 </w:t>
      </w:r>
      <w:r>
        <w:rPr>
          <w:rFonts w:cs="宋体" w:hint="eastAsia"/>
          <w:szCs w:val="21"/>
        </w:rPr>
        <w:t>《塑料购物袋》</w:t>
      </w:r>
    </w:p>
    <w:p w:rsidR="00000000" w:rsidRDefault="002A5B21">
      <w:pPr>
        <w:spacing w:line="440" w:lineRule="exact"/>
        <w:ind w:firstLineChars="200" w:firstLine="420"/>
        <w:rPr>
          <w:rFonts w:cs="宋体" w:hint="eastAsia"/>
          <w:szCs w:val="21"/>
        </w:rPr>
      </w:pPr>
      <w:r>
        <w:rPr>
          <w:rFonts w:cs="宋体" w:hint="eastAsia"/>
          <w:szCs w:val="21"/>
        </w:rPr>
        <w:t xml:space="preserve">GB/T 38082-2018 </w:t>
      </w:r>
      <w:r>
        <w:rPr>
          <w:rFonts w:cs="宋体" w:hint="eastAsia"/>
          <w:szCs w:val="21"/>
        </w:rPr>
        <w:t>《生物降解塑料购物袋》</w:t>
      </w:r>
    </w:p>
    <w:p w:rsidR="00000000" w:rsidRDefault="002A5B21">
      <w:pPr>
        <w:spacing w:line="440" w:lineRule="exact"/>
        <w:ind w:firstLineChars="200" w:firstLine="420"/>
        <w:rPr>
          <w:rFonts w:cs="宋体" w:hint="eastAsia"/>
          <w:szCs w:val="21"/>
        </w:rPr>
      </w:pPr>
      <w:r>
        <w:rPr>
          <w:rFonts w:cs="宋体" w:hint="eastAsia"/>
          <w:szCs w:val="21"/>
        </w:rPr>
        <w:t xml:space="preserve">BB/T 0039-2013 </w:t>
      </w:r>
      <w:r>
        <w:rPr>
          <w:rFonts w:cs="宋体" w:hint="eastAsia"/>
          <w:szCs w:val="21"/>
        </w:rPr>
        <w:t>《商品零售包装袋》</w:t>
      </w:r>
    </w:p>
    <w:p w:rsidR="00B23CDD" w:rsidRDefault="00B23CDD">
      <w:pPr>
        <w:spacing w:line="440" w:lineRule="exact"/>
        <w:rPr>
          <w:rFonts w:ascii="黑体" w:eastAsia="黑体" w:hAnsi="黑体" w:cs="黑体" w:hint="eastAsia"/>
          <w:color w:val="000000"/>
          <w:szCs w:val="21"/>
        </w:rPr>
      </w:pPr>
    </w:p>
    <w:p w:rsidR="00000000" w:rsidRDefault="002A5B21">
      <w:pPr>
        <w:spacing w:line="440" w:lineRule="exact"/>
        <w:rPr>
          <w:rFonts w:ascii="黑体" w:eastAsia="黑体" w:hAnsi="黑体" w:cs="黑体" w:hint="eastAsia"/>
          <w:color w:val="000000"/>
          <w:szCs w:val="21"/>
        </w:rPr>
      </w:pPr>
      <w:r>
        <w:rPr>
          <w:rFonts w:ascii="黑体" w:eastAsia="黑体" w:hAnsi="黑体" w:cs="黑体" w:hint="eastAsia"/>
          <w:color w:val="000000"/>
          <w:szCs w:val="21"/>
        </w:rPr>
        <w:t xml:space="preserve">3 </w:t>
      </w:r>
      <w:r>
        <w:rPr>
          <w:rFonts w:ascii="黑体" w:eastAsia="黑体" w:hAnsi="黑体" w:cs="黑体" w:hint="eastAsia"/>
          <w:color w:val="000000"/>
          <w:szCs w:val="21"/>
        </w:rPr>
        <w:t>检验项目</w:t>
      </w:r>
    </w:p>
    <w:p w:rsidR="00000000" w:rsidRDefault="006C1D26">
      <w:pPr>
        <w:spacing w:line="440" w:lineRule="exact"/>
        <w:jc w:val="center"/>
        <w:rPr>
          <w:rFonts w:cs="宋体" w:hint="eastAsia"/>
          <w:color w:val="000000"/>
          <w:szCs w:val="21"/>
        </w:rPr>
      </w:pPr>
      <w:r>
        <w:rPr>
          <w:rFonts w:cs="宋体" w:hint="eastAsia"/>
          <w:szCs w:val="21"/>
        </w:rPr>
        <w:t>表</w:t>
      </w:r>
      <w:r>
        <w:rPr>
          <w:rFonts w:cs="宋体" w:hint="eastAsia"/>
          <w:szCs w:val="21"/>
        </w:rPr>
        <w:t>1</w:t>
      </w:r>
      <w:r w:rsidR="002A5B21">
        <w:rPr>
          <w:rFonts w:cs="宋体" w:hint="eastAsia"/>
          <w:szCs w:val="21"/>
        </w:rPr>
        <w:t>塑料购物袋</w:t>
      </w:r>
    </w:p>
    <w:tbl>
      <w:tblPr>
        <w:tblW w:w="8948" w:type="dxa"/>
        <w:jc w:val="center"/>
        <w:tblInd w:w="-1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20" w:type="dxa"/>
          <w:left w:w="60" w:type="dxa"/>
          <w:bottom w:w="120" w:type="dxa"/>
          <w:right w:w="60" w:type="dxa"/>
        </w:tblCellMar>
        <w:tblLook w:val="0000"/>
      </w:tblPr>
      <w:tblGrid>
        <w:gridCol w:w="500"/>
        <w:gridCol w:w="1433"/>
        <w:gridCol w:w="2770"/>
        <w:gridCol w:w="2218"/>
        <w:gridCol w:w="1160"/>
        <w:gridCol w:w="867"/>
      </w:tblGrid>
      <w:tr w:rsidR="00000000" w:rsidTr="006C1D26">
        <w:trPr>
          <w:trHeight w:val="569"/>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序号</w:t>
            </w:r>
          </w:p>
        </w:tc>
        <w:tc>
          <w:tcPr>
            <w:tcW w:w="1433"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检验项目</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检验方法</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判定依据</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重要程度分级</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备注</w:t>
            </w:r>
          </w:p>
        </w:tc>
      </w:tr>
      <w:tr w:rsidR="00000000" w:rsidTr="006C1D26">
        <w:trPr>
          <w:trHeight w:val="360"/>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1</w:t>
            </w:r>
          </w:p>
        </w:tc>
        <w:tc>
          <w:tcPr>
            <w:tcW w:w="1433"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环保要求</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21661-2020</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szCs w:val="21"/>
              </w:rPr>
              <w:t>GB/T 21661-2020</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90"/>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2</w:t>
            </w:r>
          </w:p>
        </w:tc>
        <w:tc>
          <w:tcPr>
            <w:tcW w:w="1433"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感官要求</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21661-2020</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szCs w:val="21"/>
              </w:rPr>
              <w:t>GB/T 21661-2020</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90"/>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3</w:t>
            </w:r>
          </w:p>
        </w:tc>
        <w:tc>
          <w:tcPr>
            <w:tcW w:w="1433" w:type="dxa"/>
            <w:tcBorders>
              <w:tl2br w:val="nil"/>
              <w:tr2bl w:val="nil"/>
            </w:tcBorders>
            <w:vAlign w:val="center"/>
          </w:tcPr>
          <w:p w:rsidR="00000000" w:rsidRDefault="002A5B21">
            <w:pPr>
              <w:spacing w:line="300" w:lineRule="exact"/>
              <w:jc w:val="center"/>
              <w:rPr>
                <w:rFonts w:cs="宋体" w:hint="eastAsia"/>
                <w:color w:val="000000"/>
                <w:szCs w:val="21"/>
              </w:rPr>
            </w:pPr>
            <w:proofErr w:type="gramStart"/>
            <w:r>
              <w:rPr>
                <w:rFonts w:cs="宋体" w:hint="eastAsia"/>
                <w:color w:val="000000"/>
                <w:szCs w:val="21"/>
              </w:rPr>
              <w:t>提吊试验</w:t>
            </w:r>
            <w:proofErr w:type="gramEnd"/>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21661-2020</w:t>
            </w:r>
            <w:r>
              <w:rPr>
                <w:rFonts w:cs="宋体" w:hint="eastAsia"/>
                <w:color w:val="000000"/>
                <w:szCs w:val="21"/>
              </w:rPr>
              <w:t>中</w:t>
            </w:r>
            <w:r>
              <w:rPr>
                <w:rFonts w:cs="宋体" w:hint="eastAsia"/>
                <w:color w:val="000000"/>
                <w:szCs w:val="21"/>
              </w:rPr>
              <w:t>6.6.1</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szCs w:val="21"/>
              </w:rPr>
              <w:t>GB/T 21661-2020</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304"/>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4</w:t>
            </w:r>
          </w:p>
        </w:tc>
        <w:tc>
          <w:tcPr>
            <w:tcW w:w="1433" w:type="dxa"/>
            <w:tcBorders>
              <w:tl2br w:val="nil"/>
              <w:tr2bl w:val="nil"/>
            </w:tcBorders>
            <w:vAlign w:val="center"/>
          </w:tcPr>
          <w:p w:rsidR="00000000" w:rsidRDefault="002A5B21">
            <w:pPr>
              <w:spacing w:line="300" w:lineRule="exact"/>
              <w:jc w:val="center"/>
              <w:rPr>
                <w:rFonts w:cs="宋体" w:hint="eastAsia"/>
                <w:szCs w:val="21"/>
              </w:rPr>
            </w:pPr>
            <w:r>
              <w:rPr>
                <w:rFonts w:cs="宋体" w:hint="eastAsia"/>
                <w:szCs w:val="21"/>
              </w:rPr>
              <w:t>跌落试验</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21661-2020</w:t>
            </w:r>
            <w:r>
              <w:rPr>
                <w:rFonts w:cs="宋体" w:hint="eastAsia"/>
                <w:color w:val="000000"/>
                <w:szCs w:val="21"/>
              </w:rPr>
              <w:t>中</w:t>
            </w:r>
            <w:r>
              <w:rPr>
                <w:rFonts w:cs="宋体" w:hint="eastAsia"/>
                <w:color w:val="000000"/>
                <w:szCs w:val="21"/>
              </w:rPr>
              <w:t>6.6.2</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szCs w:val="21"/>
              </w:rPr>
              <w:t>GB/T 21661-2020</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304"/>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5</w:t>
            </w:r>
          </w:p>
        </w:tc>
        <w:tc>
          <w:tcPr>
            <w:tcW w:w="1433" w:type="dxa"/>
            <w:tcBorders>
              <w:tl2br w:val="nil"/>
              <w:tr2bl w:val="nil"/>
            </w:tcBorders>
            <w:vAlign w:val="center"/>
          </w:tcPr>
          <w:p w:rsidR="00000000" w:rsidRDefault="002A5B21">
            <w:pPr>
              <w:spacing w:line="300" w:lineRule="exact"/>
              <w:jc w:val="center"/>
              <w:rPr>
                <w:rFonts w:cs="宋体" w:hint="eastAsia"/>
                <w:szCs w:val="21"/>
              </w:rPr>
            </w:pPr>
            <w:r>
              <w:rPr>
                <w:rFonts w:cs="宋体" w:hint="eastAsia"/>
                <w:szCs w:val="21"/>
              </w:rPr>
              <w:t>漏水性</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21661-2020</w:t>
            </w:r>
            <w:r>
              <w:rPr>
                <w:rFonts w:cs="宋体" w:hint="eastAsia"/>
                <w:color w:val="000000"/>
                <w:szCs w:val="21"/>
              </w:rPr>
              <w:t>中</w:t>
            </w:r>
            <w:r>
              <w:rPr>
                <w:rFonts w:cs="宋体" w:hint="eastAsia"/>
                <w:color w:val="000000"/>
                <w:szCs w:val="21"/>
              </w:rPr>
              <w:t>6.6.3</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szCs w:val="21"/>
              </w:rPr>
              <w:t>GB/T 21661-2020</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137"/>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lastRenderedPageBreak/>
              <w:t>6</w:t>
            </w:r>
          </w:p>
        </w:tc>
        <w:tc>
          <w:tcPr>
            <w:tcW w:w="1433" w:type="dxa"/>
            <w:tcBorders>
              <w:tl2br w:val="nil"/>
              <w:tr2bl w:val="nil"/>
            </w:tcBorders>
            <w:vAlign w:val="center"/>
          </w:tcPr>
          <w:p w:rsidR="00000000" w:rsidRDefault="002A5B21">
            <w:pPr>
              <w:spacing w:line="300" w:lineRule="exact"/>
              <w:jc w:val="center"/>
              <w:rPr>
                <w:rFonts w:cs="宋体" w:hint="eastAsia"/>
                <w:szCs w:val="21"/>
              </w:rPr>
            </w:pPr>
            <w:r>
              <w:rPr>
                <w:rFonts w:cs="宋体" w:hint="eastAsia"/>
                <w:szCs w:val="21"/>
              </w:rPr>
              <w:t>落</w:t>
            </w:r>
            <w:proofErr w:type="gramStart"/>
            <w:r>
              <w:rPr>
                <w:rFonts w:cs="宋体" w:hint="eastAsia"/>
                <w:szCs w:val="21"/>
              </w:rPr>
              <w:t>镖</w:t>
            </w:r>
            <w:proofErr w:type="gramEnd"/>
            <w:r>
              <w:rPr>
                <w:rFonts w:cs="宋体" w:hint="eastAsia"/>
                <w:szCs w:val="21"/>
              </w:rPr>
              <w:t>冲击</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9639.1-2008</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szCs w:val="21"/>
              </w:rPr>
              <w:t>GB/T 21661-2020</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137"/>
          <w:jc w:val="center"/>
        </w:trPr>
        <w:tc>
          <w:tcPr>
            <w:tcW w:w="8948" w:type="dxa"/>
            <w:gridSpan w:val="6"/>
            <w:tcBorders>
              <w:tl2br w:val="nil"/>
              <w:tr2bl w:val="nil"/>
            </w:tcBorders>
            <w:vAlign w:val="center"/>
          </w:tcPr>
          <w:p w:rsidR="00000000" w:rsidRDefault="002A5B21">
            <w:pPr>
              <w:spacing w:line="300" w:lineRule="exact"/>
              <w:jc w:val="left"/>
              <w:rPr>
                <w:rFonts w:cs="宋体" w:hint="eastAsia"/>
                <w:color w:val="000000"/>
                <w:szCs w:val="21"/>
              </w:rPr>
            </w:pPr>
            <w:r>
              <w:rPr>
                <w:rFonts w:cs="宋体" w:hint="eastAsia"/>
                <w:color w:val="000000"/>
                <w:szCs w:val="21"/>
              </w:rPr>
              <w:t>重要程度分级：</w:t>
            </w:r>
            <w:r>
              <w:rPr>
                <w:rFonts w:cs="宋体" w:hint="eastAsia"/>
                <w:color w:val="000000"/>
                <w:szCs w:val="21"/>
              </w:rPr>
              <w:t>B</w:t>
            </w:r>
            <w:r>
              <w:rPr>
                <w:rFonts w:cs="宋体" w:hint="eastAsia"/>
                <w:color w:val="000000"/>
                <w:szCs w:val="21"/>
              </w:rPr>
              <w:t>类</w:t>
            </w:r>
            <w:r>
              <w:rPr>
                <w:rFonts w:cs="宋体" w:hint="eastAsia"/>
                <w:color w:val="000000"/>
                <w:szCs w:val="21"/>
              </w:rPr>
              <w:t>-</w:t>
            </w:r>
            <w:r>
              <w:rPr>
                <w:rFonts w:cs="宋体" w:hint="eastAsia"/>
                <w:color w:val="000000"/>
                <w:szCs w:val="21"/>
              </w:rPr>
              <w:t>重要质量项目，是指产品涉及环保、能效、关键或特征性指标等。</w:t>
            </w:r>
          </w:p>
        </w:tc>
      </w:tr>
    </w:tbl>
    <w:p w:rsidR="006C1D26" w:rsidRDefault="006C1D26" w:rsidP="006C1D26">
      <w:pPr>
        <w:spacing w:line="300" w:lineRule="exact"/>
        <w:rPr>
          <w:rFonts w:cs="宋体" w:hint="eastAsia"/>
          <w:szCs w:val="21"/>
        </w:rPr>
      </w:pPr>
    </w:p>
    <w:p w:rsidR="00000000" w:rsidRDefault="006C1D26">
      <w:pPr>
        <w:spacing w:line="300" w:lineRule="exact"/>
        <w:jc w:val="center"/>
        <w:rPr>
          <w:rFonts w:cs="宋体" w:hint="eastAsia"/>
          <w:color w:val="000000"/>
          <w:szCs w:val="21"/>
        </w:rPr>
      </w:pPr>
      <w:r>
        <w:rPr>
          <w:rFonts w:cs="宋体" w:hint="eastAsia"/>
          <w:szCs w:val="21"/>
        </w:rPr>
        <w:t>表</w:t>
      </w:r>
      <w:r>
        <w:rPr>
          <w:rFonts w:cs="宋体" w:hint="eastAsia"/>
          <w:szCs w:val="21"/>
        </w:rPr>
        <w:t>2</w:t>
      </w:r>
      <w:r w:rsidR="002A5B21">
        <w:rPr>
          <w:rFonts w:cs="宋体" w:hint="eastAsia"/>
          <w:szCs w:val="21"/>
        </w:rPr>
        <w:t>生物降解塑料购物袋</w:t>
      </w:r>
    </w:p>
    <w:tbl>
      <w:tblPr>
        <w:tblW w:w="8948"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20" w:type="dxa"/>
          <w:left w:w="60" w:type="dxa"/>
          <w:bottom w:w="120" w:type="dxa"/>
          <w:right w:w="60" w:type="dxa"/>
        </w:tblCellMar>
        <w:tblLook w:val="0000"/>
      </w:tblPr>
      <w:tblGrid>
        <w:gridCol w:w="500"/>
        <w:gridCol w:w="1433"/>
        <w:gridCol w:w="2770"/>
        <w:gridCol w:w="2218"/>
        <w:gridCol w:w="1160"/>
        <w:gridCol w:w="867"/>
      </w:tblGrid>
      <w:tr w:rsidR="00000000" w:rsidTr="006C1D26">
        <w:trPr>
          <w:trHeight w:val="434"/>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序号</w:t>
            </w:r>
          </w:p>
        </w:tc>
        <w:tc>
          <w:tcPr>
            <w:tcW w:w="1433"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检验项目</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检验方法</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判定依据</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重要程度分级</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备注</w:t>
            </w:r>
          </w:p>
        </w:tc>
      </w:tr>
      <w:tr w:rsidR="00000000" w:rsidTr="006C1D26">
        <w:trPr>
          <w:trHeight w:val="90"/>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1</w:t>
            </w:r>
          </w:p>
        </w:tc>
        <w:tc>
          <w:tcPr>
            <w:tcW w:w="1433"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感官</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w:t>
            </w:r>
            <w:r>
              <w:rPr>
                <w:rFonts w:cs="宋体" w:hint="eastAsia"/>
                <w:color w:val="000000"/>
                <w:szCs w:val="21"/>
              </w:rPr>
              <w:t xml:space="preserve"> 38082-2019</w:t>
            </w:r>
            <w:r>
              <w:rPr>
                <w:rFonts w:cs="宋体" w:hint="eastAsia"/>
                <w:color w:val="000000"/>
                <w:szCs w:val="21"/>
              </w:rPr>
              <w:t>中</w:t>
            </w:r>
            <w:r>
              <w:rPr>
                <w:rFonts w:cs="宋体" w:hint="eastAsia"/>
                <w:color w:val="000000"/>
                <w:szCs w:val="21"/>
              </w:rPr>
              <w:t>6.5</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90"/>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2</w:t>
            </w:r>
          </w:p>
        </w:tc>
        <w:tc>
          <w:tcPr>
            <w:tcW w:w="1433" w:type="dxa"/>
            <w:tcBorders>
              <w:tl2br w:val="nil"/>
              <w:tr2bl w:val="nil"/>
            </w:tcBorders>
            <w:vAlign w:val="center"/>
          </w:tcPr>
          <w:p w:rsidR="00000000" w:rsidRDefault="002A5B21">
            <w:pPr>
              <w:spacing w:line="300" w:lineRule="exact"/>
              <w:jc w:val="center"/>
              <w:rPr>
                <w:rFonts w:cs="宋体" w:hint="eastAsia"/>
                <w:color w:val="000000"/>
                <w:szCs w:val="21"/>
              </w:rPr>
            </w:pPr>
            <w:proofErr w:type="gramStart"/>
            <w:r>
              <w:rPr>
                <w:rFonts w:cs="宋体" w:hint="eastAsia"/>
                <w:color w:val="000000"/>
                <w:szCs w:val="21"/>
              </w:rPr>
              <w:t>提吊试验</w:t>
            </w:r>
            <w:proofErr w:type="gramEnd"/>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r>
              <w:rPr>
                <w:rFonts w:cs="宋体" w:hint="eastAsia"/>
                <w:color w:val="000000"/>
                <w:szCs w:val="21"/>
              </w:rPr>
              <w:t>中</w:t>
            </w:r>
            <w:r>
              <w:rPr>
                <w:rFonts w:cs="宋体" w:hint="eastAsia"/>
                <w:color w:val="000000"/>
                <w:szCs w:val="21"/>
              </w:rPr>
              <w:t>6.6.1</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90"/>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3</w:t>
            </w:r>
          </w:p>
        </w:tc>
        <w:tc>
          <w:tcPr>
            <w:tcW w:w="1433" w:type="dxa"/>
            <w:tcBorders>
              <w:tl2br w:val="nil"/>
              <w:tr2bl w:val="nil"/>
            </w:tcBorders>
            <w:vAlign w:val="center"/>
          </w:tcPr>
          <w:p w:rsidR="00000000" w:rsidRDefault="002A5B21">
            <w:pPr>
              <w:spacing w:line="300" w:lineRule="exact"/>
              <w:jc w:val="center"/>
              <w:rPr>
                <w:rFonts w:cs="宋体" w:hint="eastAsia"/>
                <w:szCs w:val="21"/>
              </w:rPr>
            </w:pPr>
            <w:r>
              <w:rPr>
                <w:rFonts w:cs="宋体" w:hint="eastAsia"/>
                <w:szCs w:val="21"/>
              </w:rPr>
              <w:t>跌落试验</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r>
              <w:rPr>
                <w:rFonts w:cs="宋体" w:hint="eastAsia"/>
                <w:color w:val="000000"/>
                <w:szCs w:val="21"/>
              </w:rPr>
              <w:t>中</w:t>
            </w:r>
            <w:r>
              <w:rPr>
                <w:rFonts w:cs="宋体" w:hint="eastAsia"/>
                <w:color w:val="000000"/>
                <w:szCs w:val="21"/>
              </w:rPr>
              <w:t>6.6.2</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304"/>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4</w:t>
            </w:r>
          </w:p>
        </w:tc>
        <w:tc>
          <w:tcPr>
            <w:tcW w:w="1433" w:type="dxa"/>
            <w:tcBorders>
              <w:tl2br w:val="nil"/>
              <w:tr2bl w:val="nil"/>
            </w:tcBorders>
            <w:vAlign w:val="center"/>
          </w:tcPr>
          <w:p w:rsidR="00000000" w:rsidRDefault="002A5B21">
            <w:pPr>
              <w:spacing w:line="300" w:lineRule="exact"/>
              <w:jc w:val="center"/>
              <w:rPr>
                <w:rFonts w:cs="宋体" w:hint="eastAsia"/>
                <w:szCs w:val="21"/>
              </w:rPr>
            </w:pPr>
            <w:r>
              <w:rPr>
                <w:rFonts w:cs="宋体" w:hint="eastAsia"/>
                <w:szCs w:val="21"/>
              </w:rPr>
              <w:t>漏水性</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r>
              <w:rPr>
                <w:rFonts w:cs="宋体" w:hint="eastAsia"/>
                <w:color w:val="000000"/>
                <w:szCs w:val="21"/>
              </w:rPr>
              <w:t>中</w:t>
            </w:r>
            <w:r>
              <w:rPr>
                <w:rFonts w:cs="宋体" w:hint="eastAsia"/>
                <w:color w:val="000000"/>
                <w:szCs w:val="21"/>
              </w:rPr>
              <w:t>6.6.3</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304"/>
          <w:jc w:val="center"/>
        </w:trPr>
        <w:tc>
          <w:tcPr>
            <w:tcW w:w="50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5</w:t>
            </w:r>
          </w:p>
        </w:tc>
        <w:tc>
          <w:tcPr>
            <w:tcW w:w="1433" w:type="dxa"/>
            <w:tcBorders>
              <w:tl2br w:val="nil"/>
              <w:tr2bl w:val="nil"/>
            </w:tcBorders>
            <w:vAlign w:val="center"/>
          </w:tcPr>
          <w:p w:rsidR="00000000" w:rsidRDefault="002A5B21">
            <w:pPr>
              <w:spacing w:line="300" w:lineRule="exact"/>
              <w:jc w:val="center"/>
              <w:rPr>
                <w:rFonts w:cs="宋体" w:hint="eastAsia"/>
                <w:szCs w:val="21"/>
              </w:rPr>
            </w:pPr>
            <w:r>
              <w:rPr>
                <w:rFonts w:cs="宋体" w:hint="eastAsia"/>
                <w:szCs w:val="21"/>
              </w:rPr>
              <w:t>落</w:t>
            </w:r>
            <w:proofErr w:type="gramStart"/>
            <w:r>
              <w:rPr>
                <w:rFonts w:cs="宋体" w:hint="eastAsia"/>
                <w:szCs w:val="21"/>
              </w:rPr>
              <w:t>镖</w:t>
            </w:r>
            <w:proofErr w:type="gramEnd"/>
            <w:r>
              <w:rPr>
                <w:rFonts w:cs="宋体" w:hint="eastAsia"/>
                <w:szCs w:val="21"/>
              </w:rPr>
              <w:t>冲击</w:t>
            </w:r>
          </w:p>
        </w:tc>
        <w:tc>
          <w:tcPr>
            <w:tcW w:w="277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9639.1-2008</w:t>
            </w:r>
          </w:p>
        </w:tc>
        <w:tc>
          <w:tcPr>
            <w:tcW w:w="2218"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GB/T 38082-2019</w:t>
            </w:r>
          </w:p>
        </w:tc>
        <w:tc>
          <w:tcPr>
            <w:tcW w:w="1160" w:type="dxa"/>
            <w:tcBorders>
              <w:tl2br w:val="nil"/>
              <w:tr2bl w:val="nil"/>
            </w:tcBorders>
            <w:vAlign w:val="center"/>
          </w:tcPr>
          <w:p w:rsidR="00000000" w:rsidRDefault="002A5B21">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000000" w:rsidRDefault="002A5B21">
            <w:pPr>
              <w:spacing w:line="300" w:lineRule="exact"/>
              <w:jc w:val="center"/>
              <w:rPr>
                <w:rFonts w:cs="宋体" w:hint="eastAsia"/>
                <w:color w:val="000000"/>
                <w:szCs w:val="21"/>
              </w:rPr>
            </w:pPr>
          </w:p>
        </w:tc>
      </w:tr>
      <w:tr w:rsidR="00000000" w:rsidTr="006C1D26">
        <w:trPr>
          <w:trHeight w:val="137"/>
          <w:jc w:val="center"/>
        </w:trPr>
        <w:tc>
          <w:tcPr>
            <w:tcW w:w="8948" w:type="dxa"/>
            <w:gridSpan w:val="6"/>
            <w:tcBorders>
              <w:tl2br w:val="nil"/>
              <w:tr2bl w:val="nil"/>
            </w:tcBorders>
            <w:vAlign w:val="center"/>
          </w:tcPr>
          <w:p w:rsidR="00000000" w:rsidRDefault="002A5B21">
            <w:pPr>
              <w:spacing w:line="300" w:lineRule="exact"/>
              <w:jc w:val="left"/>
              <w:rPr>
                <w:rFonts w:cs="宋体" w:hint="eastAsia"/>
                <w:color w:val="000000"/>
                <w:szCs w:val="21"/>
              </w:rPr>
            </w:pPr>
            <w:r>
              <w:rPr>
                <w:rFonts w:cs="宋体" w:hint="eastAsia"/>
                <w:color w:val="000000"/>
                <w:szCs w:val="21"/>
              </w:rPr>
              <w:t>重要程度分级：</w:t>
            </w:r>
            <w:r>
              <w:rPr>
                <w:rFonts w:cs="宋体" w:hint="eastAsia"/>
                <w:color w:val="000000"/>
                <w:szCs w:val="21"/>
              </w:rPr>
              <w:t>B</w:t>
            </w:r>
            <w:r>
              <w:rPr>
                <w:rFonts w:cs="宋体" w:hint="eastAsia"/>
                <w:color w:val="000000"/>
                <w:szCs w:val="21"/>
              </w:rPr>
              <w:t>类</w:t>
            </w:r>
            <w:r>
              <w:rPr>
                <w:rFonts w:cs="宋体" w:hint="eastAsia"/>
                <w:color w:val="000000"/>
                <w:szCs w:val="21"/>
              </w:rPr>
              <w:t>-</w:t>
            </w:r>
            <w:r>
              <w:rPr>
                <w:rFonts w:cs="宋体" w:hint="eastAsia"/>
                <w:color w:val="000000"/>
                <w:szCs w:val="21"/>
              </w:rPr>
              <w:t>重要质量项目，是指产品涉及环保、能效、关</w:t>
            </w:r>
            <w:r>
              <w:rPr>
                <w:rFonts w:cs="宋体" w:hint="eastAsia"/>
                <w:color w:val="000000"/>
                <w:szCs w:val="21"/>
              </w:rPr>
              <w:t>键或特征性指标等。</w:t>
            </w:r>
          </w:p>
        </w:tc>
      </w:tr>
    </w:tbl>
    <w:p w:rsidR="006C1D26" w:rsidRDefault="006C1D26">
      <w:pPr>
        <w:spacing w:line="300" w:lineRule="exact"/>
        <w:jc w:val="center"/>
        <w:rPr>
          <w:rFonts w:cs="宋体" w:hint="eastAsia"/>
          <w:szCs w:val="21"/>
        </w:rPr>
      </w:pPr>
    </w:p>
    <w:tbl>
      <w:tblPr>
        <w:tblpPr w:leftFromText="180" w:rightFromText="180" w:vertAnchor="text" w:horzAnchor="margin" w:tblpXSpec="center" w:tblpY="344"/>
        <w:tblOverlap w:val="never"/>
        <w:tblW w:w="89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20" w:type="dxa"/>
          <w:left w:w="60" w:type="dxa"/>
          <w:bottom w:w="120" w:type="dxa"/>
          <w:right w:w="60" w:type="dxa"/>
        </w:tblCellMar>
        <w:tblLook w:val="0000"/>
      </w:tblPr>
      <w:tblGrid>
        <w:gridCol w:w="500"/>
        <w:gridCol w:w="1433"/>
        <w:gridCol w:w="2770"/>
        <w:gridCol w:w="2218"/>
        <w:gridCol w:w="1160"/>
        <w:gridCol w:w="867"/>
      </w:tblGrid>
      <w:tr w:rsidR="006C1D26" w:rsidTr="006C1D26">
        <w:trPr>
          <w:trHeight w:val="1084"/>
        </w:trPr>
        <w:tc>
          <w:tcPr>
            <w:tcW w:w="50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序号</w:t>
            </w:r>
          </w:p>
        </w:tc>
        <w:tc>
          <w:tcPr>
            <w:tcW w:w="1433"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检验项目</w:t>
            </w:r>
          </w:p>
        </w:tc>
        <w:tc>
          <w:tcPr>
            <w:tcW w:w="277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检验方法</w:t>
            </w:r>
          </w:p>
        </w:tc>
        <w:tc>
          <w:tcPr>
            <w:tcW w:w="2218"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判定依据</w:t>
            </w:r>
          </w:p>
        </w:tc>
        <w:tc>
          <w:tcPr>
            <w:tcW w:w="116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重要程度分级</w:t>
            </w:r>
          </w:p>
        </w:tc>
        <w:tc>
          <w:tcPr>
            <w:tcW w:w="867"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备注</w:t>
            </w:r>
          </w:p>
        </w:tc>
      </w:tr>
      <w:tr w:rsidR="006C1D26" w:rsidTr="006C1D26">
        <w:trPr>
          <w:trHeight w:val="90"/>
        </w:trPr>
        <w:tc>
          <w:tcPr>
            <w:tcW w:w="50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1</w:t>
            </w:r>
          </w:p>
        </w:tc>
        <w:tc>
          <w:tcPr>
            <w:tcW w:w="1433"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感官与外观质量</w:t>
            </w:r>
          </w:p>
        </w:tc>
        <w:tc>
          <w:tcPr>
            <w:tcW w:w="277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r>
              <w:rPr>
                <w:rFonts w:cs="宋体" w:hint="eastAsia"/>
                <w:color w:val="000000"/>
                <w:szCs w:val="21"/>
              </w:rPr>
              <w:t>中</w:t>
            </w:r>
            <w:r>
              <w:rPr>
                <w:rFonts w:cs="宋体" w:hint="eastAsia"/>
                <w:color w:val="000000"/>
                <w:szCs w:val="21"/>
              </w:rPr>
              <w:t>6.3</w:t>
            </w:r>
          </w:p>
        </w:tc>
        <w:tc>
          <w:tcPr>
            <w:tcW w:w="2218"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p>
        </w:tc>
        <w:tc>
          <w:tcPr>
            <w:tcW w:w="116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6C1D26" w:rsidRDefault="006C1D26" w:rsidP="006C1D26">
            <w:pPr>
              <w:spacing w:line="300" w:lineRule="exact"/>
              <w:jc w:val="center"/>
              <w:rPr>
                <w:rFonts w:cs="宋体" w:hint="eastAsia"/>
                <w:color w:val="000000"/>
                <w:szCs w:val="21"/>
              </w:rPr>
            </w:pPr>
          </w:p>
        </w:tc>
      </w:tr>
      <w:tr w:rsidR="006C1D26" w:rsidTr="006C1D26">
        <w:trPr>
          <w:trHeight w:val="90"/>
        </w:trPr>
        <w:tc>
          <w:tcPr>
            <w:tcW w:w="50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2</w:t>
            </w:r>
          </w:p>
        </w:tc>
        <w:tc>
          <w:tcPr>
            <w:tcW w:w="1433" w:type="dxa"/>
            <w:tcBorders>
              <w:tl2br w:val="nil"/>
              <w:tr2bl w:val="nil"/>
            </w:tcBorders>
            <w:vAlign w:val="center"/>
          </w:tcPr>
          <w:p w:rsidR="006C1D26" w:rsidRDefault="006C1D26" w:rsidP="006C1D26">
            <w:pPr>
              <w:spacing w:line="300" w:lineRule="exact"/>
              <w:jc w:val="center"/>
              <w:rPr>
                <w:rFonts w:cs="宋体" w:hint="eastAsia"/>
                <w:color w:val="000000"/>
                <w:szCs w:val="21"/>
              </w:rPr>
            </w:pPr>
            <w:proofErr w:type="gramStart"/>
            <w:r>
              <w:rPr>
                <w:rFonts w:cs="宋体" w:hint="eastAsia"/>
                <w:color w:val="000000"/>
                <w:szCs w:val="21"/>
              </w:rPr>
              <w:t>提吊试验</w:t>
            </w:r>
            <w:proofErr w:type="gramEnd"/>
          </w:p>
        </w:tc>
        <w:tc>
          <w:tcPr>
            <w:tcW w:w="277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r>
              <w:rPr>
                <w:rFonts w:cs="宋体" w:hint="eastAsia"/>
                <w:color w:val="000000"/>
                <w:szCs w:val="21"/>
              </w:rPr>
              <w:t>中</w:t>
            </w:r>
            <w:r>
              <w:rPr>
                <w:rFonts w:cs="宋体" w:hint="eastAsia"/>
                <w:color w:val="000000"/>
                <w:szCs w:val="21"/>
              </w:rPr>
              <w:t>6.5.3</w:t>
            </w:r>
          </w:p>
        </w:tc>
        <w:tc>
          <w:tcPr>
            <w:tcW w:w="2218"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p>
        </w:tc>
        <w:tc>
          <w:tcPr>
            <w:tcW w:w="116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6C1D26" w:rsidRDefault="006C1D26" w:rsidP="006C1D26">
            <w:pPr>
              <w:spacing w:line="300" w:lineRule="exact"/>
              <w:jc w:val="center"/>
              <w:rPr>
                <w:rFonts w:cs="宋体" w:hint="eastAsia"/>
                <w:color w:val="000000"/>
                <w:szCs w:val="21"/>
              </w:rPr>
            </w:pPr>
          </w:p>
        </w:tc>
      </w:tr>
      <w:tr w:rsidR="006C1D26" w:rsidTr="006C1D26">
        <w:trPr>
          <w:trHeight w:val="90"/>
        </w:trPr>
        <w:tc>
          <w:tcPr>
            <w:tcW w:w="50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3</w:t>
            </w:r>
          </w:p>
        </w:tc>
        <w:tc>
          <w:tcPr>
            <w:tcW w:w="1433" w:type="dxa"/>
            <w:tcBorders>
              <w:tl2br w:val="nil"/>
              <w:tr2bl w:val="nil"/>
            </w:tcBorders>
            <w:vAlign w:val="center"/>
          </w:tcPr>
          <w:p w:rsidR="006C1D26" w:rsidRDefault="006C1D26" w:rsidP="006C1D26">
            <w:pPr>
              <w:spacing w:line="300" w:lineRule="exact"/>
              <w:jc w:val="center"/>
              <w:rPr>
                <w:rFonts w:cs="宋体" w:hint="eastAsia"/>
                <w:szCs w:val="21"/>
              </w:rPr>
            </w:pPr>
            <w:r>
              <w:rPr>
                <w:rFonts w:cs="宋体" w:hint="eastAsia"/>
                <w:szCs w:val="21"/>
              </w:rPr>
              <w:t>跌落性能</w:t>
            </w:r>
          </w:p>
        </w:tc>
        <w:tc>
          <w:tcPr>
            <w:tcW w:w="277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r>
              <w:rPr>
                <w:rFonts w:cs="宋体" w:hint="eastAsia"/>
                <w:color w:val="000000"/>
                <w:szCs w:val="21"/>
              </w:rPr>
              <w:t>中</w:t>
            </w:r>
            <w:r>
              <w:rPr>
                <w:rFonts w:cs="宋体" w:hint="eastAsia"/>
                <w:color w:val="000000"/>
                <w:szCs w:val="21"/>
              </w:rPr>
              <w:t>6.5.2</w:t>
            </w:r>
          </w:p>
        </w:tc>
        <w:tc>
          <w:tcPr>
            <w:tcW w:w="2218"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p>
        </w:tc>
        <w:tc>
          <w:tcPr>
            <w:tcW w:w="116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6C1D26" w:rsidRDefault="006C1D26" w:rsidP="006C1D26">
            <w:pPr>
              <w:spacing w:line="300" w:lineRule="exact"/>
              <w:jc w:val="center"/>
              <w:rPr>
                <w:rFonts w:cs="宋体" w:hint="eastAsia"/>
                <w:color w:val="000000"/>
                <w:szCs w:val="21"/>
              </w:rPr>
            </w:pPr>
          </w:p>
        </w:tc>
      </w:tr>
      <w:tr w:rsidR="006C1D26" w:rsidTr="006C1D26">
        <w:trPr>
          <w:trHeight w:val="304"/>
        </w:trPr>
        <w:tc>
          <w:tcPr>
            <w:tcW w:w="50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4</w:t>
            </w:r>
          </w:p>
        </w:tc>
        <w:tc>
          <w:tcPr>
            <w:tcW w:w="1433" w:type="dxa"/>
            <w:tcBorders>
              <w:tl2br w:val="nil"/>
              <w:tr2bl w:val="nil"/>
            </w:tcBorders>
            <w:vAlign w:val="center"/>
          </w:tcPr>
          <w:p w:rsidR="006C1D26" w:rsidRDefault="006C1D26" w:rsidP="006C1D26">
            <w:pPr>
              <w:spacing w:line="300" w:lineRule="exact"/>
              <w:jc w:val="center"/>
              <w:rPr>
                <w:rFonts w:cs="宋体" w:hint="eastAsia"/>
                <w:szCs w:val="21"/>
              </w:rPr>
            </w:pPr>
            <w:r>
              <w:rPr>
                <w:rFonts w:cs="宋体" w:hint="eastAsia"/>
                <w:szCs w:val="21"/>
              </w:rPr>
              <w:t>漏水性</w:t>
            </w:r>
          </w:p>
        </w:tc>
        <w:tc>
          <w:tcPr>
            <w:tcW w:w="277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r>
              <w:rPr>
                <w:rFonts w:cs="宋体" w:hint="eastAsia"/>
                <w:color w:val="000000"/>
                <w:szCs w:val="21"/>
              </w:rPr>
              <w:t>中</w:t>
            </w:r>
            <w:r>
              <w:rPr>
                <w:rFonts w:cs="宋体" w:hint="eastAsia"/>
                <w:color w:val="000000"/>
                <w:szCs w:val="21"/>
              </w:rPr>
              <w:t>6.5.1</w:t>
            </w:r>
          </w:p>
        </w:tc>
        <w:tc>
          <w:tcPr>
            <w:tcW w:w="2218"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BB/T 0039-2013</w:t>
            </w:r>
          </w:p>
        </w:tc>
        <w:tc>
          <w:tcPr>
            <w:tcW w:w="1160" w:type="dxa"/>
            <w:tcBorders>
              <w:tl2br w:val="nil"/>
              <w:tr2bl w:val="nil"/>
            </w:tcBorders>
            <w:vAlign w:val="center"/>
          </w:tcPr>
          <w:p w:rsidR="006C1D26" w:rsidRDefault="006C1D26" w:rsidP="006C1D26">
            <w:pPr>
              <w:spacing w:line="300" w:lineRule="exact"/>
              <w:jc w:val="center"/>
              <w:rPr>
                <w:rFonts w:cs="宋体" w:hint="eastAsia"/>
                <w:color w:val="000000"/>
                <w:szCs w:val="21"/>
              </w:rPr>
            </w:pPr>
            <w:r>
              <w:rPr>
                <w:rFonts w:cs="宋体" w:hint="eastAsia"/>
                <w:color w:val="000000"/>
                <w:szCs w:val="21"/>
              </w:rPr>
              <w:t>B</w:t>
            </w:r>
          </w:p>
        </w:tc>
        <w:tc>
          <w:tcPr>
            <w:tcW w:w="867" w:type="dxa"/>
            <w:tcBorders>
              <w:tl2br w:val="nil"/>
              <w:tr2bl w:val="nil"/>
            </w:tcBorders>
            <w:vAlign w:val="center"/>
          </w:tcPr>
          <w:p w:rsidR="006C1D26" w:rsidRDefault="006C1D26" w:rsidP="006C1D26">
            <w:pPr>
              <w:spacing w:line="300" w:lineRule="exact"/>
              <w:jc w:val="center"/>
              <w:rPr>
                <w:rFonts w:cs="宋体" w:hint="eastAsia"/>
                <w:color w:val="000000"/>
                <w:szCs w:val="21"/>
              </w:rPr>
            </w:pPr>
          </w:p>
        </w:tc>
      </w:tr>
      <w:tr w:rsidR="006C1D26" w:rsidTr="006C1D26">
        <w:trPr>
          <w:trHeight w:val="137"/>
        </w:trPr>
        <w:tc>
          <w:tcPr>
            <w:tcW w:w="8948" w:type="dxa"/>
            <w:gridSpan w:val="6"/>
            <w:tcBorders>
              <w:tl2br w:val="nil"/>
              <w:tr2bl w:val="nil"/>
            </w:tcBorders>
            <w:vAlign w:val="center"/>
          </w:tcPr>
          <w:p w:rsidR="006C1D26" w:rsidRDefault="006C1D26" w:rsidP="006C1D26">
            <w:pPr>
              <w:spacing w:line="300" w:lineRule="exact"/>
              <w:jc w:val="left"/>
              <w:rPr>
                <w:rFonts w:cs="宋体" w:hint="eastAsia"/>
                <w:color w:val="000000"/>
                <w:szCs w:val="21"/>
              </w:rPr>
            </w:pPr>
            <w:r>
              <w:rPr>
                <w:rFonts w:cs="宋体" w:hint="eastAsia"/>
                <w:color w:val="000000"/>
                <w:szCs w:val="21"/>
              </w:rPr>
              <w:t>重要程度分级：</w:t>
            </w:r>
            <w:r>
              <w:rPr>
                <w:rFonts w:cs="宋体" w:hint="eastAsia"/>
                <w:color w:val="000000"/>
                <w:szCs w:val="21"/>
              </w:rPr>
              <w:t>B</w:t>
            </w:r>
            <w:r>
              <w:rPr>
                <w:rFonts w:cs="宋体" w:hint="eastAsia"/>
                <w:color w:val="000000"/>
                <w:szCs w:val="21"/>
              </w:rPr>
              <w:t>类</w:t>
            </w:r>
            <w:r>
              <w:rPr>
                <w:rFonts w:cs="宋体" w:hint="eastAsia"/>
                <w:color w:val="000000"/>
                <w:szCs w:val="21"/>
              </w:rPr>
              <w:t>-</w:t>
            </w:r>
            <w:r>
              <w:rPr>
                <w:rFonts w:cs="宋体" w:hint="eastAsia"/>
                <w:color w:val="000000"/>
                <w:szCs w:val="21"/>
              </w:rPr>
              <w:t>重要质量项目，是指产品涉及环保、能效、关键或特征性指标等。</w:t>
            </w:r>
          </w:p>
        </w:tc>
      </w:tr>
    </w:tbl>
    <w:p w:rsidR="00000000" w:rsidRDefault="006C1D26">
      <w:pPr>
        <w:spacing w:line="300" w:lineRule="exact"/>
        <w:jc w:val="center"/>
        <w:rPr>
          <w:rFonts w:cs="宋体" w:hint="eastAsia"/>
          <w:color w:val="000000"/>
          <w:szCs w:val="21"/>
        </w:rPr>
      </w:pPr>
      <w:r>
        <w:rPr>
          <w:rFonts w:cs="宋体" w:hint="eastAsia"/>
          <w:szCs w:val="21"/>
        </w:rPr>
        <w:t>表</w:t>
      </w:r>
      <w:r>
        <w:rPr>
          <w:rFonts w:cs="宋体" w:hint="eastAsia"/>
          <w:szCs w:val="21"/>
        </w:rPr>
        <w:t>3</w:t>
      </w:r>
      <w:r w:rsidR="002A5B21">
        <w:rPr>
          <w:rFonts w:cs="宋体" w:hint="eastAsia"/>
          <w:szCs w:val="21"/>
        </w:rPr>
        <w:t>商品零售包装袋</w:t>
      </w:r>
    </w:p>
    <w:p w:rsidR="00000000" w:rsidRDefault="002A5B21">
      <w:pPr>
        <w:spacing w:line="440" w:lineRule="exact"/>
        <w:jc w:val="left"/>
        <w:rPr>
          <w:rFonts w:cs="宋体" w:hint="eastAsia"/>
          <w:color w:val="000000"/>
          <w:kern w:val="0"/>
          <w:szCs w:val="21"/>
        </w:rPr>
      </w:pPr>
    </w:p>
    <w:p w:rsidR="00000000" w:rsidRDefault="002A5B21">
      <w:pPr>
        <w:spacing w:line="440" w:lineRule="exact"/>
        <w:rPr>
          <w:rFonts w:ascii="黑体" w:eastAsia="黑体" w:hAnsi="黑体" w:cs="黑体" w:hint="eastAsia"/>
          <w:color w:val="000000"/>
          <w:kern w:val="0"/>
          <w:szCs w:val="21"/>
        </w:rPr>
      </w:pPr>
      <w:r>
        <w:rPr>
          <w:rFonts w:ascii="黑体" w:eastAsia="黑体" w:hAnsi="黑体" w:cs="黑体" w:hint="eastAsia"/>
          <w:color w:val="000000"/>
          <w:kern w:val="0"/>
          <w:szCs w:val="21"/>
        </w:rPr>
        <w:t>4</w:t>
      </w:r>
      <w:r>
        <w:rPr>
          <w:rFonts w:ascii="黑体" w:eastAsia="黑体" w:hAnsi="黑体" w:cs="黑体" w:hint="eastAsia"/>
          <w:color w:val="000000"/>
          <w:kern w:val="0"/>
          <w:szCs w:val="21"/>
        </w:rPr>
        <w:t xml:space="preserve"> </w:t>
      </w:r>
      <w:r>
        <w:rPr>
          <w:rFonts w:ascii="黑体" w:eastAsia="黑体" w:hAnsi="黑体" w:cs="黑体" w:hint="eastAsia"/>
          <w:color w:val="000000"/>
          <w:kern w:val="0"/>
          <w:szCs w:val="21"/>
        </w:rPr>
        <w:t>抽样</w:t>
      </w:r>
    </w:p>
    <w:p w:rsidR="00000000" w:rsidRDefault="002A5B21">
      <w:pPr>
        <w:spacing w:line="440" w:lineRule="exact"/>
        <w:ind w:firstLineChars="200" w:firstLine="420"/>
        <w:jc w:val="left"/>
        <w:rPr>
          <w:rFonts w:cs="宋体" w:hint="eastAsia"/>
          <w:color w:val="000000"/>
          <w:kern w:val="0"/>
          <w:szCs w:val="21"/>
        </w:rPr>
      </w:pPr>
      <w:r>
        <w:rPr>
          <w:rFonts w:cs="宋体" w:hint="eastAsia"/>
          <w:color w:val="000000"/>
          <w:kern w:val="0"/>
          <w:szCs w:val="21"/>
        </w:rPr>
        <w:t>4.1</w:t>
      </w:r>
      <w:r>
        <w:rPr>
          <w:rFonts w:cs="宋体" w:hint="eastAsia"/>
          <w:color w:val="000000"/>
          <w:kern w:val="0"/>
          <w:szCs w:val="21"/>
        </w:rPr>
        <w:t>对经营主体的抽样限量按照抽查工作计划安排表执行</w:t>
      </w:r>
      <w:r>
        <w:rPr>
          <w:rFonts w:cs="宋体" w:hint="eastAsia"/>
          <w:color w:val="000000"/>
          <w:kern w:val="0"/>
          <w:szCs w:val="21"/>
        </w:rPr>
        <w:t>。</w:t>
      </w:r>
    </w:p>
    <w:p w:rsidR="00000000" w:rsidRDefault="002A5B21">
      <w:pPr>
        <w:spacing w:line="440" w:lineRule="exact"/>
        <w:ind w:firstLineChars="200" w:firstLine="420"/>
        <w:jc w:val="left"/>
        <w:rPr>
          <w:rFonts w:cs="宋体" w:hint="eastAsia"/>
          <w:color w:val="000000"/>
          <w:kern w:val="0"/>
          <w:szCs w:val="21"/>
        </w:rPr>
      </w:pPr>
      <w:r>
        <w:rPr>
          <w:rFonts w:cs="宋体" w:hint="eastAsia"/>
          <w:color w:val="000000"/>
          <w:kern w:val="0"/>
          <w:szCs w:val="21"/>
        </w:rPr>
        <w:t>4.2</w:t>
      </w:r>
      <w:r>
        <w:rPr>
          <w:rFonts w:cs="宋体" w:hint="eastAsia"/>
          <w:color w:val="000000"/>
          <w:kern w:val="0"/>
          <w:szCs w:val="21"/>
        </w:rPr>
        <w:t>样品应由抽样人员从被抽样经营主体成品库、货架或产品集中存放地具有质量检验合格证明的待销产品中随机抽取。</w:t>
      </w:r>
    </w:p>
    <w:p w:rsidR="00000000" w:rsidRDefault="002A5B21">
      <w:pPr>
        <w:spacing w:line="440" w:lineRule="exact"/>
        <w:ind w:firstLineChars="200" w:firstLine="420"/>
        <w:jc w:val="left"/>
        <w:rPr>
          <w:rFonts w:cs="宋体" w:hint="eastAsia"/>
          <w:color w:val="000000"/>
          <w:szCs w:val="21"/>
        </w:rPr>
      </w:pPr>
      <w:r>
        <w:rPr>
          <w:rFonts w:cs="宋体" w:hint="eastAsia"/>
          <w:color w:val="000000"/>
          <w:kern w:val="0"/>
          <w:szCs w:val="21"/>
        </w:rPr>
        <w:t>4.3</w:t>
      </w:r>
      <w:r>
        <w:rPr>
          <w:rFonts w:cs="宋体" w:hint="eastAsia"/>
          <w:color w:val="000000"/>
          <w:kern w:val="0"/>
          <w:szCs w:val="21"/>
        </w:rPr>
        <w:t>抽样基数满足抽样数量要求即可。使用随机数表、随机数骰子或扑克牌等方法抽取</w:t>
      </w:r>
      <w:r>
        <w:rPr>
          <w:rFonts w:cs="宋体" w:hint="eastAsia"/>
          <w:color w:val="000000"/>
          <w:kern w:val="0"/>
          <w:szCs w:val="21"/>
        </w:rPr>
        <w:lastRenderedPageBreak/>
        <w:t>同一产品（指同一生产企业、同一标准生产、同一商标、同一规格型号）为样品。抽样数量及处置方法如下表所示：</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Look w:val="0000"/>
      </w:tblPr>
      <w:tblGrid>
        <w:gridCol w:w="1988"/>
        <w:gridCol w:w="4383"/>
        <w:gridCol w:w="2055"/>
      </w:tblGrid>
      <w:tr w:rsidR="00000000">
        <w:trPr>
          <w:trHeight w:val="480"/>
        </w:trPr>
        <w:tc>
          <w:tcPr>
            <w:tcW w:w="1988" w:type="dxa"/>
            <w:tcBorders>
              <w:top w:val="single" w:sz="8" w:space="0" w:color="000000"/>
              <w:left w:val="single" w:sz="8" w:space="0" w:color="000000"/>
              <w:bottom w:val="single" w:sz="8" w:space="0" w:color="000000"/>
              <w:right w:val="single" w:sz="8" w:space="0" w:color="000000"/>
            </w:tcBorders>
            <w:vAlign w:val="center"/>
          </w:tcPr>
          <w:p w:rsidR="00000000" w:rsidRDefault="002A5B21">
            <w:pPr>
              <w:spacing w:line="440" w:lineRule="exact"/>
              <w:jc w:val="center"/>
              <w:rPr>
                <w:rFonts w:cs="宋体" w:hint="eastAsia"/>
                <w:color w:val="000000"/>
                <w:szCs w:val="21"/>
              </w:rPr>
            </w:pPr>
            <w:r>
              <w:rPr>
                <w:rFonts w:cs="宋体" w:hint="eastAsia"/>
                <w:color w:val="000000"/>
                <w:szCs w:val="21"/>
              </w:rPr>
              <w:t>产品</w:t>
            </w:r>
            <w:r>
              <w:rPr>
                <w:rFonts w:cs="宋体" w:hint="eastAsia"/>
                <w:color w:val="000000"/>
                <w:szCs w:val="21"/>
              </w:rPr>
              <w:t>名称</w:t>
            </w:r>
          </w:p>
        </w:tc>
        <w:tc>
          <w:tcPr>
            <w:tcW w:w="4383" w:type="dxa"/>
            <w:tcBorders>
              <w:top w:val="single" w:sz="8" w:space="0" w:color="000000"/>
              <w:left w:val="single" w:sz="8" w:space="0" w:color="000000"/>
              <w:bottom w:val="single" w:sz="8" w:space="0" w:color="000000"/>
              <w:right w:val="single" w:sz="8" w:space="0" w:color="000000"/>
            </w:tcBorders>
            <w:vAlign w:val="center"/>
          </w:tcPr>
          <w:p w:rsidR="00000000" w:rsidRDefault="002A5B21">
            <w:pPr>
              <w:spacing w:line="440" w:lineRule="exact"/>
              <w:jc w:val="center"/>
              <w:rPr>
                <w:rFonts w:cs="宋体" w:hint="eastAsia"/>
                <w:color w:val="000000"/>
                <w:szCs w:val="21"/>
              </w:rPr>
            </w:pPr>
            <w:r>
              <w:rPr>
                <w:rFonts w:cs="宋体" w:hint="eastAsia"/>
                <w:color w:val="000000"/>
                <w:szCs w:val="21"/>
              </w:rPr>
              <w:t>抽样数量</w:t>
            </w:r>
          </w:p>
        </w:tc>
        <w:tc>
          <w:tcPr>
            <w:tcW w:w="2055" w:type="dxa"/>
            <w:tcBorders>
              <w:top w:val="single" w:sz="8" w:space="0" w:color="000000"/>
              <w:left w:val="single" w:sz="8" w:space="0" w:color="000000"/>
              <w:bottom w:val="single" w:sz="8" w:space="0" w:color="000000"/>
              <w:right w:val="single" w:sz="8" w:space="0" w:color="000000"/>
            </w:tcBorders>
            <w:vAlign w:val="center"/>
          </w:tcPr>
          <w:p w:rsidR="00000000" w:rsidRDefault="002A5B21">
            <w:pPr>
              <w:spacing w:line="440" w:lineRule="exact"/>
              <w:jc w:val="center"/>
              <w:rPr>
                <w:rFonts w:cs="宋体" w:hint="eastAsia"/>
                <w:color w:val="000000"/>
                <w:szCs w:val="21"/>
              </w:rPr>
            </w:pPr>
            <w:r>
              <w:rPr>
                <w:rFonts w:cs="宋体" w:hint="eastAsia"/>
                <w:color w:val="000000"/>
                <w:szCs w:val="21"/>
              </w:rPr>
              <w:t>备注</w:t>
            </w:r>
          </w:p>
        </w:tc>
      </w:tr>
      <w:tr w:rsidR="00000000">
        <w:trPr>
          <w:trHeight w:val="746"/>
        </w:trPr>
        <w:tc>
          <w:tcPr>
            <w:tcW w:w="1988" w:type="dxa"/>
            <w:tcBorders>
              <w:top w:val="single" w:sz="8" w:space="0" w:color="000000"/>
              <w:left w:val="single" w:sz="8" w:space="0" w:color="000000"/>
              <w:bottom w:val="single" w:sz="8" w:space="0" w:color="000000"/>
              <w:right w:val="single" w:sz="8" w:space="0" w:color="000000"/>
            </w:tcBorders>
            <w:vAlign w:val="center"/>
          </w:tcPr>
          <w:p w:rsidR="00000000" w:rsidRDefault="002A5B21">
            <w:pPr>
              <w:spacing w:line="440" w:lineRule="exact"/>
              <w:jc w:val="center"/>
              <w:rPr>
                <w:rFonts w:cs="宋体" w:hint="eastAsia"/>
                <w:color w:val="000000"/>
                <w:szCs w:val="21"/>
              </w:rPr>
            </w:pPr>
            <w:r>
              <w:rPr>
                <w:rFonts w:cs="宋体" w:hint="eastAsia"/>
                <w:color w:val="000000"/>
                <w:szCs w:val="21"/>
              </w:rPr>
              <w:t>塑料购物袋、生物降解塑料购物袋、商品零售包装袋</w:t>
            </w:r>
          </w:p>
        </w:tc>
        <w:tc>
          <w:tcPr>
            <w:tcW w:w="4383" w:type="dxa"/>
            <w:tcBorders>
              <w:top w:val="single" w:sz="8" w:space="0" w:color="000000"/>
              <w:left w:val="single" w:sz="8" w:space="0" w:color="000000"/>
              <w:bottom w:val="single" w:sz="8" w:space="0" w:color="000000"/>
              <w:right w:val="single" w:sz="8" w:space="0" w:color="000000"/>
            </w:tcBorders>
            <w:vAlign w:val="center"/>
          </w:tcPr>
          <w:p w:rsidR="00000000" w:rsidRDefault="002A5B21">
            <w:pPr>
              <w:spacing w:line="440" w:lineRule="exact"/>
              <w:jc w:val="center"/>
              <w:rPr>
                <w:rFonts w:cs="宋体" w:hint="eastAsia"/>
                <w:color w:val="000000"/>
                <w:szCs w:val="21"/>
              </w:rPr>
            </w:pPr>
            <w:r>
              <w:rPr>
                <w:rFonts w:cs="宋体" w:hint="eastAsia"/>
                <w:color w:val="000000"/>
                <w:szCs w:val="21"/>
              </w:rPr>
              <w:t>60</w:t>
            </w:r>
            <w:r>
              <w:rPr>
                <w:rFonts w:cs="宋体" w:hint="eastAsia"/>
                <w:color w:val="000000"/>
                <w:szCs w:val="21"/>
              </w:rPr>
              <w:t>个（检验样品</w:t>
            </w:r>
            <w:r>
              <w:rPr>
                <w:rFonts w:cs="宋体" w:hint="eastAsia"/>
                <w:color w:val="000000"/>
                <w:szCs w:val="21"/>
              </w:rPr>
              <w:t>40</w:t>
            </w:r>
            <w:r>
              <w:rPr>
                <w:rFonts w:cs="宋体" w:hint="eastAsia"/>
                <w:color w:val="000000"/>
                <w:szCs w:val="21"/>
              </w:rPr>
              <w:t>个，备用样品</w:t>
            </w:r>
            <w:r>
              <w:rPr>
                <w:rFonts w:cs="宋体" w:hint="eastAsia"/>
                <w:color w:val="000000"/>
                <w:szCs w:val="21"/>
              </w:rPr>
              <w:t>20</w:t>
            </w:r>
            <w:r>
              <w:rPr>
                <w:rFonts w:cs="宋体" w:hint="eastAsia"/>
                <w:color w:val="000000"/>
                <w:szCs w:val="21"/>
              </w:rPr>
              <w:t>个）</w:t>
            </w:r>
          </w:p>
        </w:tc>
        <w:tc>
          <w:tcPr>
            <w:tcW w:w="2055" w:type="dxa"/>
            <w:tcBorders>
              <w:top w:val="single" w:sz="8" w:space="0" w:color="000000"/>
              <w:left w:val="single" w:sz="8" w:space="0" w:color="000000"/>
              <w:bottom w:val="single" w:sz="8" w:space="0" w:color="000000"/>
              <w:right w:val="single" w:sz="8" w:space="0" w:color="000000"/>
            </w:tcBorders>
            <w:vAlign w:val="center"/>
          </w:tcPr>
          <w:p w:rsidR="00000000" w:rsidRDefault="002A5B21">
            <w:pPr>
              <w:spacing w:line="440" w:lineRule="exact"/>
              <w:jc w:val="center"/>
              <w:rPr>
                <w:rFonts w:cs="宋体" w:hint="eastAsia"/>
                <w:color w:val="000000"/>
                <w:szCs w:val="21"/>
              </w:rPr>
            </w:pPr>
            <w:r>
              <w:rPr>
                <w:rFonts w:cs="宋体" w:hint="eastAsia"/>
                <w:color w:val="000000"/>
                <w:szCs w:val="21"/>
              </w:rPr>
              <w:t>15</w:t>
            </w:r>
            <w:r>
              <w:rPr>
                <w:rFonts w:cs="宋体" w:hint="eastAsia"/>
                <w:color w:val="000000"/>
                <w:szCs w:val="21"/>
              </w:rPr>
              <w:t>批次</w:t>
            </w:r>
          </w:p>
        </w:tc>
      </w:tr>
    </w:tbl>
    <w:p w:rsidR="00000000" w:rsidRDefault="002A5B21">
      <w:pPr>
        <w:spacing w:line="440" w:lineRule="exact"/>
        <w:ind w:firstLineChars="200" w:firstLine="420"/>
        <w:jc w:val="left"/>
        <w:rPr>
          <w:rFonts w:cs="宋体" w:hint="eastAsia"/>
          <w:color w:val="000000"/>
          <w:szCs w:val="21"/>
        </w:rPr>
      </w:pPr>
      <w:r>
        <w:rPr>
          <w:rFonts w:cs="宋体" w:hint="eastAsia"/>
          <w:color w:val="000000"/>
          <w:kern w:val="0"/>
          <w:szCs w:val="21"/>
        </w:rPr>
        <w:t>4. 4</w:t>
      </w:r>
      <w:r>
        <w:rPr>
          <w:rFonts w:cs="宋体" w:hint="eastAsia"/>
          <w:color w:val="000000"/>
          <w:kern w:val="0"/>
          <w:szCs w:val="21"/>
        </w:rPr>
        <w:t>被抽样经营主体应根据实际情况对抽查样品需要事先说明或检验需要的信息予以确认。</w:t>
      </w:r>
    </w:p>
    <w:p w:rsidR="00000000" w:rsidRDefault="002A5B21" w:rsidP="00B23CDD">
      <w:pPr>
        <w:spacing w:line="440" w:lineRule="exact"/>
        <w:ind w:firstLineChars="200" w:firstLine="420"/>
        <w:jc w:val="left"/>
        <w:rPr>
          <w:rFonts w:cs="宋体" w:hint="eastAsia"/>
          <w:kern w:val="0"/>
          <w:szCs w:val="21"/>
        </w:rPr>
      </w:pPr>
      <w:r>
        <w:rPr>
          <w:rFonts w:cs="宋体" w:hint="eastAsia"/>
          <w:kern w:val="0"/>
          <w:szCs w:val="21"/>
        </w:rPr>
        <w:t>4.5</w:t>
      </w:r>
      <w:r>
        <w:rPr>
          <w:rFonts w:cs="宋体" w:hint="eastAsia"/>
          <w:kern w:val="0"/>
          <w:szCs w:val="21"/>
        </w:rPr>
        <w:t>样品及抽样单内容由被抽样经营主体经手人确认无误后，在抽样单上签署意见并签字、加盖公章</w:t>
      </w:r>
      <w:r>
        <w:rPr>
          <w:rFonts w:cs="宋体" w:hint="eastAsia"/>
          <w:kern w:val="0"/>
          <w:szCs w:val="21"/>
        </w:rPr>
        <w:t>（</w:t>
      </w:r>
      <w:r>
        <w:rPr>
          <w:rFonts w:cs="宋体" w:hint="eastAsia"/>
          <w:kern w:val="0"/>
          <w:szCs w:val="21"/>
        </w:rPr>
        <w:t>公章不在其他</w:t>
      </w:r>
      <w:proofErr w:type="gramStart"/>
      <w:r>
        <w:rPr>
          <w:rFonts w:cs="宋体" w:hint="eastAsia"/>
          <w:kern w:val="0"/>
          <w:szCs w:val="21"/>
        </w:rPr>
        <w:t>内控章</w:t>
      </w:r>
      <w:proofErr w:type="gramEnd"/>
      <w:r>
        <w:rPr>
          <w:rFonts w:cs="宋体" w:hint="eastAsia"/>
          <w:kern w:val="0"/>
          <w:szCs w:val="21"/>
        </w:rPr>
        <w:t>或手印代替</w:t>
      </w:r>
      <w:r>
        <w:rPr>
          <w:rFonts w:cs="宋体" w:hint="eastAsia"/>
          <w:kern w:val="0"/>
          <w:szCs w:val="21"/>
        </w:rPr>
        <w:t>）</w:t>
      </w:r>
      <w:r>
        <w:rPr>
          <w:rFonts w:cs="宋体" w:hint="eastAsia"/>
          <w:kern w:val="0"/>
          <w:szCs w:val="21"/>
        </w:rPr>
        <w:t>。</w:t>
      </w:r>
    </w:p>
    <w:p w:rsidR="00000000" w:rsidRDefault="002A5B21">
      <w:pPr>
        <w:spacing w:line="440" w:lineRule="exact"/>
        <w:ind w:firstLineChars="200" w:firstLine="420"/>
        <w:rPr>
          <w:rFonts w:cs="宋体" w:hint="eastAsia"/>
          <w:szCs w:val="21"/>
        </w:rPr>
      </w:pPr>
      <w:r>
        <w:rPr>
          <w:rFonts w:cs="宋体" w:hint="eastAsia"/>
          <w:kern w:val="0"/>
          <w:szCs w:val="21"/>
        </w:rPr>
        <w:t>4.6</w:t>
      </w:r>
      <w:r>
        <w:rPr>
          <w:rFonts w:cs="宋体" w:hint="eastAsia"/>
          <w:szCs w:val="21"/>
        </w:rPr>
        <w:t>当场封存样品，加贴封样单，封样单上应有被抽样经营主体经手人签名、抽样人员签名、抽样单位公章、抽样日期及抽样单编号。</w:t>
      </w:r>
    </w:p>
    <w:p w:rsidR="00000000" w:rsidRDefault="002A5B21">
      <w:pPr>
        <w:spacing w:line="440" w:lineRule="exact"/>
        <w:ind w:firstLineChars="200" w:firstLine="420"/>
        <w:jc w:val="left"/>
        <w:rPr>
          <w:rFonts w:cs="宋体" w:hint="eastAsia"/>
          <w:color w:val="000000"/>
          <w:kern w:val="0"/>
          <w:szCs w:val="21"/>
        </w:rPr>
      </w:pPr>
      <w:r>
        <w:rPr>
          <w:rFonts w:cs="宋体" w:hint="eastAsia"/>
          <w:color w:val="000000"/>
          <w:kern w:val="0"/>
          <w:szCs w:val="21"/>
        </w:rPr>
        <w:t>4. 7</w:t>
      </w:r>
      <w:r>
        <w:rPr>
          <w:rFonts w:cs="宋体" w:hint="eastAsia"/>
          <w:color w:val="000000"/>
          <w:kern w:val="0"/>
          <w:szCs w:val="21"/>
        </w:rPr>
        <w:t>抽样人员负责将检验用样品携带或寄送到指定的检验机构；抽取的备用样品封存于被抽样经营主体。被抽样经营主体应妥善保管，不得擅自更换、隐匿、处理、转移、变</w:t>
      </w:r>
      <w:r>
        <w:rPr>
          <w:rFonts w:cs="宋体" w:hint="eastAsia"/>
          <w:color w:val="000000"/>
          <w:kern w:val="0"/>
          <w:szCs w:val="21"/>
        </w:rPr>
        <w:t>卖、损毁已抽查封存的备用样品。</w:t>
      </w:r>
    </w:p>
    <w:p w:rsidR="00B23CDD" w:rsidRDefault="00B23CDD">
      <w:pPr>
        <w:spacing w:line="440" w:lineRule="exact"/>
        <w:jc w:val="left"/>
        <w:rPr>
          <w:rFonts w:ascii="黑体" w:eastAsia="黑体" w:hAnsi="黑体" w:cs="黑体" w:hint="eastAsia"/>
          <w:color w:val="000000"/>
          <w:kern w:val="0"/>
          <w:szCs w:val="21"/>
        </w:rPr>
      </w:pPr>
    </w:p>
    <w:p w:rsidR="00000000" w:rsidRDefault="002A5B21">
      <w:pPr>
        <w:spacing w:line="440" w:lineRule="exact"/>
        <w:jc w:val="left"/>
        <w:rPr>
          <w:rFonts w:ascii="黑体" w:eastAsia="黑体" w:hAnsi="黑体" w:cs="黑体" w:hint="eastAsia"/>
          <w:color w:val="000000"/>
          <w:kern w:val="0"/>
          <w:szCs w:val="21"/>
        </w:rPr>
      </w:pPr>
      <w:r>
        <w:rPr>
          <w:rFonts w:ascii="黑体" w:eastAsia="黑体" w:hAnsi="黑体" w:cs="黑体" w:hint="eastAsia"/>
          <w:color w:val="000000"/>
          <w:kern w:val="0"/>
          <w:szCs w:val="21"/>
        </w:rPr>
        <w:t>5</w:t>
      </w:r>
      <w:r>
        <w:rPr>
          <w:rFonts w:ascii="黑体" w:eastAsia="黑体" w:hAnsi="黑体" w:cs="黑体" w:hint="eastAsia"/>
          <w:color w:val="000000"/>
          <w:kern w:val="0"/>
          <w:szCs w:val="21"/>
        </w:rPr>
        <w:t xml:space="preserve"> </w:t>
      </w:r>
      <w:r>
        <w:rPr>
          <w:rFonts w:ascii="黑体" w:eastAsia="黑体" w:hAnsi="黑体" w:cs="黑体" w:hint="eastAsia"/>
          <w:color w:val="000000"/>
          <w:kern w:val="0"/>
          <w:szCs w:val="21"/>
        </w:rPr>
        <w:t>判定原则</w:t>
      </w:r>
    </w:p>
    <w:p w:rsidR="00000000" w:rsidRDefault="002A5B21">
      <w:pPr>
        <w:spacing w:line="440" w:lineRule="exact"/>
        <w:ind w:firstLineChars="200" w:firstLine="420"/>
        <w:jc w:val="left"/>
        <w:rPr>
          <w:rFonts w:cs="宋体" w:hint="eastAsia"/>
          <w:color w:val="000000"/>
          <w:kern w:val="0"/>
          <w:szCs w:val="21"/>
        </w:rPr>
      </w:pPr>
      <w:r>
        <w:rPr>
          <w:rFonts w:cs="宋体" w:hint="eastAsia"/>
          <w:color w:val="000000"/>
          <w:kern w:val="0"/>
          <w:szCs w:val="21"/>
        </w:rPr>
        <w:t>所检项目全部符合要求，检验结论为合格，否则为不合格。</w:t>
      </w:r>
    </w:p>
    <w:p w:rsidR="00000000" w:rsidRDefault="002A5B21">
      <w:pPr>
        <w:spacing w:line="440" w:lineRule="exact"/>
        <w:ind w:firstLineChars="200" w:firstLine="420"/>
        <w:jc w:val="left"/>
        <w:rPr>
          <w:rFonts w:cs="宋体" w:hint="eastAsia"/>
          <w:color w:val="000000"/>
          <w:kern w:val="0"/>
          <w:szCs w:val="21"/>
        </w:rPr>
      </w:pPr>
      <w:r>
        <w:rPr>
          <w:rFonts w:cs="宋体" w:hint="eastAsia"/>
          <w:color w:val="000000"/>
          <w:kern w:val="0"/>
          <w:szCs w:val="21"/>
        </w:rPr>
        <w:t>法律法规对判定规则另有规定的，从其规定。</w:t>
      </w:r>
    </w:p>
    <w:p w:rsidR="00B23CDD" w:rsidRDefault="00B23CDD">
      <w:pPr>
        <w:spacing w:line="440" w:lineRule="exact"/>
        <w:jc w:val="left"/>
        <w:rPr>
          <w:rFonts w:ascii="黑体" w:eastAsia="黑体" w:hAnsi="黑体" w:cs="黑体" w:hint="eastAsia"/>
          <w:color w:val="000000"/>
          <w:kern w:val="0"/>
          <w:szCs w:val="21"/>
        </w:rPr>
      </w:pPr>
    </w:p>
    <w:p w:rsidR="00000000" w:rsidRDefault="002A5B21">
      <w:pPr>
        <w:spacing w:line="440" w:lineRule="exact"/>
        <w:jc w:val="left"/>
        <w:rPr>
          <w:rFonts w:ascii="黑体" w:eastAsia="黑体" w:hAnsi="黑体" w:cs="黑体" w:hint="eastAsia"/>
          <w:color w:val="000000"/>
          <w:kern w:val="0"/>
          <w:szCs w:val="21"/>
        </w:rPr>
      </w:pPr>
      <w:r>
        <w:rPr>
          <w:rFonts w:ascii="黑体" w:eastAsia="黑体" w:hAnsi="黑体" w:cs="黑体" w:hint="eastAsia"/>
          <w:color w:val="000000"/>
          <w:kern w:val="0"/>
          <w:szCs w:val="21"/>
        </w:rPr>
        <w:t>6</w:t>
      </w:r>
      <w:r>
        <w:rPr>
          <w:rFonts w:ascii="黑体" w:eastAsia="黑体" w:hAnsi="黑体" w:cs="黑体" w:hint="eastAsia"/>
          <w:color w:val="000000"/>
          <w:kern w:val="0"/>
          <w:szCs w:val="21"/>
        </w:rPr>
        <w:t xml:space="preserve"> </w:t>
      </w:r>
      <w:r>
        <w:rPr>
          <w:rFonts w:ascii="黑体" w:eastAsia="黑体" w:hAnsi="黑体" w:cs="黑体" w:hint="eastAsia"/>
          <w:color w:val="000000"/>
          <w:kern w:val="0"/>
          <w:szCs w:val="21"/>
        </w:rPr>
        <w:t>异议处理</w:t>
      </w:r>
    </w:p>
    <w:p w:rsidR="00000000" w:rsidRDefault="002A5B21">
      <w:pPr>
        <w:spacing w:line="440" w:lineRule="exact"/>
        <w:ind w:firstLineChars="200" w:firstLine="420"/>
        <w:jc w:val="left"/>
        <w:rPr>
          <w:rFonts w:cs="宋体" w:hint="eastAsia"/>
          <w:color w:val="000000"/>
          <w:kern w:val="0"/>
          <w:szCs w:val="21"/>
        </w:rPr>
      </w:pPr>
      <w:r>
        <w:rPr>
          <w:rFonts w:cs="宋体" w:hint="eastAsia"/>
          <w:color w:val="000000"/>
          <w:kern w:val="0"/>
          <w:szCs w:val="21"/>
        </w:rPr>
        <w:t>被抽样生产者、销售者对检验结果有异议的，应在接到检验结果之日起</w:t>
      </w:r>
      <w:r>
        <w:rPr>
          <w:rFonts w:cs="宋体" w:hint="eastAsia"/>
          <w:color w:val="000000"/>
          <w:kern w:val="0"/>
          <w:szCs w:val="21"/>
        </w:rPr>
        <w:t>15</w:t>
      </w:r>
      <w:r>
        <w:rPr>
          <w:rFonts w:cs="宋体" w:hint="eastAsia"/>
          <w:color w:val="000000"/>
          <w:kern w:val="0"/>
          <w:szCs w:val="21"/>
        </w:rPr>
        <w:t>日内向</w:t>
      </w:r>
      <w:r>
        <w:rPr>
          <w:rFonts w:cs="宋体" w:hint="eastAsia"/>
          <w:color w:val="000000"/>
          <w:kern w:val="0"/>
          <w:szCs w:val="21"/>
        </w:rPr>
        <w:t>唐山市市场监督管理局</w:t>
      </w:r>
      <w:r>
        <w:rPr>
          <w:rFonts w:cs="宋体" w:hint="eastAsia"/>
          <w:color w:val="000000"/>
          <w:kern w:val="0"/>
          <w:szCs w:val="21"/>
        </w:rPr>
        <w:t>提交书面异议处理申请，阐明理由并附营业执照副本（原件）等相关证明材料（异议处理申请材料同时抄送承担监督抽查结果处理工作的部门）。逾期未提出异议的，视为承认检验结论。</w:t>
      </w:r>
    </w:p>
    <w:p w:rsidR="00000000" w:rsidRDefault="002A5B21">
      <w:pPr>
        <w:spacing w:line="440" w:lineRule="exact"/>
        <w:ind w:firstLineChars="200" w:firstLine="420"/>
        <w:jc w:val="left"/>
        <w:rPr>
          <w:rFonts w:cs="宋体" w:hint="eastAsia"/>
          <w:color w:val="000000"/>
          <w:kern w:val="0"/>
          <w:szCs w:val="21"/>
        </w:rPr>
      </w:pPr>
      <w:r>
        <w:rPr>
          <w:rFonts w:cs="宋体" w:hint="eastAsia"/>
          <w:color w:val="000000"/>
          <w:kern w:val="0"/>
          <w:szCs w:val="21"/>
        </w:rPr>
        <w:t>异议受理部门应依法处理被抽样生产者、销售者提出的异议，视情况组织复检或进行调查核实，并做出异议处理</w:t>
      </w:r>
      <w:r>
        <w:rPr>
          <w:rFonts w:cs="宋体" w:hint="eastAsia"/>
          <w:color w:val="000000"/>
          <w:kern w:val="0"/>
          <w:szCs w:val="21"/>
        </w:rPr>
        <w:t>决定。</w:t>
      </w:r>
    </w:p>
    <w:p w:rsidR="002A5B21" w:rsidRDefault="002A5B21">
      <w:pPr>
        <w:spacing w:line="440" w:lineRule="exact"/>
        <w:ind w:firstLineChars="200" w:firstLine="420"/>
        <w:jc w:val="left"/>
        <w:rPr>
          <w:rFonts w:cs="宋体" w:hint="eastAsia"/>
          <w:color w:val="000000"/>
          <w:kern w:val="0"/>
          <w:szCs w:val="21"/>
        </w:rPr>
      </w:pPr>
    </w:p>
    <w:sectPr w:rsidR="002A5B2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B21" w:rsidRDefault="002A5B21" w:rsidP="00B23CDD">
      <w:r>
        <w:separator/>
      </w:r>
    </w:p>
  </w:endnote>
  <w:endnote w:type="continuationSeparator" w:id="0">
    <w:p w:rsidR="002A5B21" w:rsidRDefault="002A5B21" w:rsidP="00B23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B21" w:rsidRDefault="002A5B21" w:rsidP="00B23CDD">
      <w:r>
        <w:separator/>
      </w:r>
    </w:p>
  </w:footnote>
  <w:footnote w:type="continuationSeparator" w:id="0">
    <w:p w:rsidR="002A5B21" w:rsidRDefault="002A5B21" w:rsidP="00B23C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420"/>
  <w:drawingGridVerticalSpacing w:val="156"/>
  <w:noPunctuationKerning/>
  <w:characterSpacingControl w:val="compressPunctuation"/>
  <w:hdrShapeDefaults>
    <o:shapedefaults v:ext="edit" spidmax="3074"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ThjYmFiNThiZWU3YWE1MzBjMjlkZDVkNzM1ZGFlM2EifQ=="/>
  </w:docVars>
  <w:rsids>
    <w:rsidRoot w:val="00BA0C1A"/>
    <w:rsid w:val="000B42F0"/>
    <w:rsid w:val="000C51B7"/>
    <w:rsid w:val="0021487F"/>
    <w:rsid w:val="00216EB9"/>
    <w:rsid w:val="002A5B21"/>
    <w:rsid w:val="002B550B"/>
    <w:rsid w:val="0059531B"/>
    <w:rsid w:val="00597F59"/>
    <w:rsid w:val="00613E88"/>
    <w:rsid w:val="00616505"/>
    <w:rsid w:val="0062213C"/>
    <w:rsid w:val="00633F40"/>
    <w:rsid w:val="006549AD"/>
    <w:rsid w:val="00684D9C"/>
    <w:rsid w:val="006C1D26"/>
    <w:rsid w:val="00A60633"/>
    <w:rsid w:val="00B23CDD"/>
    <w:rsid w:val="00B54198"/>
    <w:rsid w:val="00BA0C1A"/>
    <w:rsid w:val="00C008A9"/>
    <w:rsid w:val="00C061CB"/>
    <w:rsid w:val="00C10882"/>
    <w:rsid w:val="00C26ED7"/>
    <w:rsid w:val="00C604EC"/>
    <w:rsid w:val="00CD69D7"/>
    <w:rsid w:val="00DB6B60"/>
    <w:rsid w:val="00E26251"/>
    <w:rsid w:val="00EA1EE8"/>
    <w:rsid w:val="00F53662"/>
    <w:rsid w:val="023D0B8F"/>
    <w:rsid w:val="083D07F0"/>
    <w:rsid w:val="10194B7B"/>
    <w:rsid w:val="105E3B74"/>
    <w:rsid w:val="12950613"/>
    <w:rsid w:val="135A325F"/>
    <w:rsid w:val="14EA17B6"/>
    <w:rsid w:val="171E22DA"/>
    <w:rsid w:val="18126AE9"/>
    <w:rsid w:val="18302DAF"/>
    <w:rsid w:val="1C2C4424"/>
    <w:rsid w:val="1CCC7AC1"/>
    <w:rsid w:val="1CD54CE6"/>
    <w:rsid w:val="1DEC38DC"/>
    <w:rsid w:val="24F6110E"/>
    <w:rsid w:val="25024D1E"/>
    <w:rsid w:val="2CE25DFD"/>
    <w:rsid w:val="30456175"/>
    <w:rsid w:val="30536A77"/>
    <w:rsid w:val="306859B5"/>
    <w:rsid w:val="32DE400F"/>
    <w:rsid w:val="35B04360"/>
    <w:rsid w:val="36772279"/>
    <w:rsid w:val="388F62E0"/>
    <w:rsid w:val="3E914D94"/>
    <w:rsid w:val="42722C7D"/>
    <w:rsid w:val="434067C1"/>
    <w:rsid w:val="47B54FFD"/>
    <w:rsid w:val="4A732ADF"/>
    <w:rsid w:val="4B1D6C3F"/>
    <w:rsid w:val="4B722D41"/>
    <w:rsid w:val="568D20C3"/>
    <w:rsid w:val="63DD3AE6"/>
    <w:rsid w:val="68287D8D"/>
    <w:rsid w:val="68B8295B"/>
    <w:rsid w:val="69130B71"/>
    <w:rsid w:val="6EAF13B0"/>
    <w:rsid w:val="70315B6B"/>
    <w:rsid w:val="71061E72"/>
    <w:rsid w:val="72C37A78"/>
    <w:rsid w:val="73A20332"/>
    <w:rsid w:val="7456113B"/>
    <w:rsid w:val="759F6F22"/>
    <w:rsid w:val="795C1B53"/>
    <w:rsid w:val="7A3B24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lsdException w:name="Balloon Text" w:semiHidden="0"/>
    <w:lsdException w:name="Table Grid" w:semiHidden="0" w:uiPriority="59"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character" w:customStyle="1" w:styleId="Char">
    <w:name w:val="批注文字 Char"/>
    <w:basedOn w:val="a0"/>
    <w:link w:val="a3"/>
    <w:uiPriority w:val="99"/>
    <w:semiHidden/>
    <w:rPr>
      <w:kern w:val="2"/>
      <w:sz w:val="21"/>
      <w:szCs w:val="22"/>
    </w:rPr>
  </w:style>
  <w:style w:type="paragraph" w:styleId="a4">
    <w:name w:val="Balloon Text"/>
    <w:basedOn w:val="a"/>
    <w:link w:val="Char0"/>
    <w:uiPriority w:val="99"/>
    <w:unhideWhenUsed/>
    <w:rPr>
      <w:sz w:val="18"/>
      <w:szCs w:val="18"/>
    </w:rPr>
  </w:style>
  <w:style w:type="character" w:customStyle="1" w:styleId="Char0">
    <w:name w:val="批注框文本 Char"/>
    <w:basedOn w:val="a0"/>
    <w:link w:val="a4"/>
    <w:uiPriority w:val="99"/>
    <w:semiHidden/>
    <w:qFormat/>
    <w:rPr>
      <w:kern w:val="2"/>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
    <w:basedOn w:val="a0"/>
    <w:link w:val="a5"/>
    <w:uiPriority w:val="99"/>
    <w:semiHidden/>
    <w:qFormat/>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qFormat/>
    <w:rPr>
      <w:sz w:val="18"/>
      <w:szCs w:val="18"/>
    </w:rPr>
  </w:style>
  <w:style w:type="paragraph" w:styleId="a7">
    <w:name w:val="annotation subject"/>
    <w:basedOn w:val="a3"/>
    <w:next w:val="a3"/>
    <w:link w:val="Char3"/>
    <w:uiPriority w:val="99"/>
    <w:unhideWhenUsed/>
    <w:rPr>
      <w:b/>
      <w:bCs/>
    </w:rPr>
  </w:style>
  <w:style w:type="character" w:customStyle="1" w:styleId="Char3">
    <w:name w:val="批注主题 Char"/>
    <w:basedOn w:val="Char"/>
    <w:link w:val="a7"/>
    <w:uiPriority w:val="99"/>
    <w:semiHidden/>
    <w:qFormat/>
    <w:rPr>
      <w:b/>
      <w:bCs/>
      <w:kern w:val="2"/>
      <w:sz w:val="21"/>
      <w:szCs w:val="22"/>
    </w:rPr>
  </w:style>
  <w:style w:type="table" w:styleId="a8">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paragraph" w:styleId="aa">
    <w:name w:val="List Paragraph"/>
    <w:basedOn w:val="a"/>
    <w:uiPriority w:val="34"/>
    <w:qFormat/>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308</Words>
  <Characters>1756</Characters>
  <Application>Microsoft Office Word</Application>
  <DocSecurity>0</DocSecurity>
  <PresentationFormat/>
  <Lines>14</Lines>
  <Paragraphs>4</Paragraphs>
  <Slides>0</Slides>
  <Notes>0</Notes>
  <HiddenSlides>0</HiddenSlides>
  <MMClips>0</MMClips>
  <ScaleCrop>false</ScaleCrop>
  <Company>Microsoft</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2021年北京市餐具（含果蔬）用洗涤剂产品质量监督抽查实施细则 </dc:title>
  <dc:creator>Tencent</dc:creator>
  <cp:lastModifiedBy>微软用户</cp:lastModifiedBy>
  <cp:revision>2</cp:revision>
  <dcterms:created xsi:type="dcterms:W3CDTF">2025-09-01T09:23:00Z</dcterms:created>
  <dcterms:modified xsi:type="dcterms:W3CDTF">2025-09-01T09:23:00Z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AB4865A478F6496CA8E465272628D9EE</vt:lpwstr>
  </property>
  <property fmtid="{D5CDD505-2E9C-101B-9397-08002B2CF9AE}" pid="4" name="KSOTemplateDocerSaveRecord">
    <vt:lpwstr>eyJoZGlkIjoiMTY3NDRjNDA3ZTliYmUxMWY5Y2ExZDRiODEwNDI4N2YiLCJ1c2VySWQiOiIyMTkxODIwMjYifQ==</vt:lpwstr>
  </property>
</Properties>
</file>